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652F" w:rsidRDefault="00F4652F"/>
    <w:p w:rsidR="00F4652F" w:rsidRDefault="00F61B6B">
      <w:pPr>
        <w:jc w:val="center"/>
      </w:pPr>
      <w:r>
        <w:rPr>
          <w:rFonts w:ascii="Times New Roman" w:eastAsia="Times New Roman" w:hAnsi="Times New Roman" w:cs="Times New Roman"/>
          <w:b/>
          <w:sz w:val="96"/>
          <w:szCs w:val="96"/>
        </w:rPr>
        <w:t>Kitty-Bot</w:t>
      </w:r>
    </w:p>
    <w:p w:rsidR="00F4652F" w:rsidRDefault="00F4652F">
      <w:pPr>
        <w:jc w:val="center"/>
      </w:pPr>
    </w:p>
    <w:p w:rsidR="00F4652F" w:rsidRDefault="00F61B6B">
      <w:pPr>
        <w:jc w:val="center"/>
      </w:pPr>
      <w:r>
        <w:rPr>
          <w:noProof/>
        </w:rPr>
        <w:drawing>
          <wp:inline distT="114300" distB="114300" distL="114300" distR="114300">
            <wp:extent cx="2405063" cy="3033351"/>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405063" cy="3033351"/>
                    </a:xfrm>
                    <a:prstGeom prst="rect">
                      <a:avLst/>
                    </a:prstGeom>
                    <a:ln/>
                  </pic:spPr>
                </pic:pic>
              </a:graphicData>
            </a:graphic>
          </wp:inline>
        </w:drawing>
      </w:r>
    </w:p>
    <w:p w:rsidR="00F4652F" w:rsidRDefault="00F4652F">
      <w:pPr>
        <w:jc w:val="center"/>
      </w:pPr>
    </w:p>
    <w:p w:rsidR="00F4652F" w:rsidRDefault="00F61B6B">
      <w:pPr>
        <w:jc w:val="center"/>
      </w:pPr>
      <w:r>
        <w:rPr>
          <w:rFonts w:ascii="Times New Roman" w:eastAsia="Times New Roman" w:hAnsi="Times New Roman" w:cs="Times New Roman"/>
          <w:sz w:val="48"/>
          <w:szCs w:val="48"/>
        </w:rPr>
        <w:t>Stephen Barth</w:t>
      </w:r>
    </w:p>
    <w:p w:rsidR="00F4652F" w:rsidRDefault="00F61B6B">
      <w:pPr>
        <w:jc w:val="center"/>
      </w:pPr>
      <w:r>
        <w:rPr>
          <w:rFonts w:ascii="Times New Roman" w:eastAsia="Times New Roman" w:hAnsi="Times New Roman" w:cs="Times New Roman"/>
          <w:sz w:val="48"/>
          <w:szCs w:val="48"/>
        </w:rPr>
        <w:t xml:space="preserve">Bryen Buie </w:t>
      </w:r>
    </w:p>
    <w:p w:rsidR="00F4652F" w:rsidRDefault="00F61B6B">
      <w:pPr>
        <w:jc w:val="center"/>
      </w:pPr>
      <w:r>
        <w:rPr>
          <w:rFonts w:ascii="Times New Roman" w:eastAsia="Times New Roman" w:hAnsi="Times New Roman" w:cs="Times New Roman"/>
          <w:sz w:val="48"/>
          <w:szCs w:val="48"/>
        </w:rPr>
        <w:t xml:space="preserve">Carlos </w:t>
      </w:r>
      <w:proofErr w:type="spellStart"/>
      <w:r>
        <w:rPr>
          <w:rFonts w:ascii="Times New Roman" w:eastAsia="Times New Roman" w:hAnsi="Times New Roman" w:cs="Times New Roman"/>
          <w:sz w:val="48"/>
          <w:szCs w:val="48"/>
        </w:rPr>
        <w:t>Garzon</w:t>
      </w:r>
      <w:proofErr w:type="spellEnd"/>
    </w:p>
    <w:p w:rsidR="00F4652F" w:rsidRDefault="00F61B6B">
      <w:pPr>
        <w:jc w:val="center"/>
      </w:pPr>
      <w:r>
        <w:rPr>
          <w:rFonts w:ascii="Times New Roman" w:eastAsia="Times New Roman" w:hAnsi="Times New Roman" w:cs="Times New Roman"/>
          <w:sz w:val="48"/>
          <w:szCs w:val="48"/>
        </w:rPr>
        <w:t>Trenton Williams</w:t>
      </w:r>
    </w:p>
    <w:p w:rsidR="00F4652F" w:rsidRDefault="00F4652F"/>
    <w:p w:rsidR="00F4652F" w:rsidRDefault="00F4652F"/>
    <w:p w:rsidR="00F4652F" w:rsidRDefault="00F4652F"/>
    <w:p w:rsidR="00F4652F" w:rsidRDefault="00F4652F"/>
    <w:p w:rsidR="00F4652F" w:rsidRDefault="00F61B6B">
      <w:r>
        <w:rPr>
          <w:rFonts w:ascii="Times New Roman" w:eastAsia="Times New Roman" w:hAnsi="Times New Roman" w:cs="Times New Roman"/>
          <w:b/>
          <w:sz w:val="28"/>
          <w:szCs w:val="28"/>
        </w:rPr>
        <w:lastRenderedPageBreak/>
        <w:t>1.0 Introduction</w:t>
      </w:r>
    </w:p>
    <w:p w:rsidR="00F4652F" w:rsidRDefault="00F61B6B">
      <w:r>
        <w:rPr>
          <w:rFonts w:ascii="Times New Roman" w:eastAsia="Times New Roman" w:hAnsi="Times New Roman" w:cs="Times New Roman"/>
          <w:b/>
          <w:sz w:val="24"/>
          <w:szCs w:val="24"/>
        </w:rPr>
        <w:tab/>
      </w:r>
    </w:p>
    <w:p w:rsidR="00F4652F" w:rsidRDefault="00F61B6B">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purpose of this document is to introduce the initial concept of the project by our group for Senior Design 1 (EEL 4914) undergraduate course at the University of Central Florida (UCF) during the Summer 2016 semester. For the course, we, Electrical and </w:t>
      </w:r>
      <w:r>
        <w:rPr>
          <w:rFonts w:ascii="Times New Roman" w:eastAsia="Times New Roman" w:hAnsi="Times New Roman" w:cs="Times New Roman"/>
          <w:sz w:val="24"/>
          <w:szCs w:val="24"/>
        </w:rPr>
        <w:t>Computer Engineering students of the University of Central must join together in teams to conceptualize, design, and finally, build a system or device that displays the engineering knowledge and skills we have gained. Our group has decided to work on a pro</w:t>
      </w:r>
      <w:r>
        <w:rPr>
          <w:rFonts w:ascii="Times New Roman" w:eastAsia="Times New Roman" w:hAnsi="Times New Roman" w:cs="Times New Roman"/>
          <w:sz w:val="24"/>
          <w:szCs w:val="24"/>
        </w:rPr>
        <w:t>ject that would not only challenge us, but also be useful and fun. The project will be a robotic device whose primary function is to interact and play with cats. Cats are often times curious and playful</w:t>
      </w:r>
      <w:r w:rsidR="00C71374">
        <w:rPr>
          <w:rFonts w:ascii="Times New Roman" w:eastAsia="Times New Roman" w:hAnsi="Times New Roman" w:cs="Times New Roman"/>
          <w:sz w:val="24"/>
          <w:szCs w:val="24"/>
        </w:rPr>
        <w:t xml:space="preserve"> creatures. Their interactions </w:t>
      </w:r>
      <w:r>
        <w:rPr>
          <w:rFonts w:ascii="Times New Roman" w:eastAsia="Times New Roman" w:hAnsi="Times New Roman" w:cs="Times New Roman"/>
          <w:sz w:val="24"/>
          <w:szCs w:val="24"/>
        </w:rPr>
        <w:t>with the robot would b</w:t>
      </w:r>
      <w:r>
        <w:rPr>
          <w:rFonts w:ascii="Times New Roman" w:eastAsia="Times New Roman" w:hAnsi="Times New Roman" w:cs="Times New Roman"/>
          <w:sz w:val="24"/>
          <w:szCs w:val="24"/>
        </w:rPr>
        <w:t xml:space="preserve">e entertaining for both the cats and their owners. </w:t>
      </w:r>
      <w:r>
        <w:rPr>
          <w:rFonts w:ascii="Times New Roman" w:eastAsia="Times New Roman" w:hAnsi="Times New Roman" w:cs="Times New Roman"/>
          <w:sz w:val="24"/>
          <w:szCs w:val="24"/>
        </w:rPr>
        <w:tab/>
      </w:r>
    </w:p>
    <w:p w:rsidR="00F4652F" w:rsidRDefault="00F4652F"/>
    <w:p w:rsidR="00F4652F" w:rsidRDefault="00F61B6B">
      <w:r>
        <w:rPr>
          <w:rFonts w:ascii="Times New Roman" w:eastAsia="Times New Roman" w:hAnsi="Times New Roman" w:cs="Times New Roman"/>
          <w:b/>
          <w:sz w:val="28"/>
          <w:szCs w:val="28"/>
        </w:rPr>
        <w:t>2.0 Project and Group Information</w:t>
      </w:r>
    </w:p>
    <w:p w:rsidR="00F4652F" w:rsidRDefault="00F4652F"/>
    <w:p w:rsidR="00F4652F" w:rsidRDefault="00F61B6B">
      <w:pPr>
        <w:numPr>
          <w:ilvl w:val="0"/>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Name: Kitty-Bot</w:t>
      </w:r>
    </w:p>
    <w:p w:rsidR="00F4652F" w:rsidRDefault="00F61B6B">
      <w:pPr>
        <w:numPr>
          <w:ilvl w:val="0"/>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5 Members:</w:t>
      </w:r>
    </w:p>
    <w:p w:rsidR="00F4652F" w:rsidRDefault="00F61B6B">
      <w:pPr>
        <w:numPr>
          <w:ilvl w:val="1"/>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Stephen Barth</w:t>
      </w:r>
    </w:p>
    <w:p w:rsidR="00F4652F" w:rsidRDefault="00F61B6B">
      <w:pPr>
        <w:numPr>
          <w:ilvl w:val="2"/>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Electrical Engineering</w:t>
      </w:r>
    </w:p>
    <w:p w:rsidR="00F4652F" w:rsidRDefault="00F61B6B">
      <w:pPr>
        <w:numPr>
          <w:ilvl w:val="1"/>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Bryen Buie</w:t>
      </w:r>
    </w:p>
    <w:p w:rsidR="00F4652F" w:rsidRDefault="00F61B6B">
      <w:pPr>
        <w:numPr>
          <w:ilvl w:val="2"/>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 Engineering</w:t>
      </w:r>
    </w:p>
    <w:p w:rsidR="00F4652F" w:rsidRDefault="00F61B6B">
      <w:pPr>
        <w:numPr>
          <w:ilvl w:val="1"/>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Carlos </w:t>
      </w:r>
      <w:proofErr w:type="spellStart"/>
      <w:r>
        <w:rPr>
          <w:rFonts w:ascii="Times New Roman" w:eastAsia="Times New Roman" w:hAnsi="Times New Roman" w:cs="Times New Roman"/>
          <w:b/>
          <w:sz w:val="24"/>
          <w:szCs w:val="24"/>
        </w:rPr>
        <w:t>Garzon</w:t>
      </w:r>
      <w:proofErr w:type="spellEnd"/>
    </w:p>
    <w:p w:rsidR="00F4652F" w:rsidRDefault="00F61B6B">
      <w:pPr>
        <w:numPr>
          <w:ilvl w:val="2"/>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 Engineering</w:t>
      </w:r>
    </w:p>
    <w:p w:rsidR="00F4652F" w:rsidRDefault="00F61B6B">
      <w:pPr>
        <w:numPr>
          <w:ilvl w:val="1"/>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Trenton Williams</w:t>
      </w:r>
    </w:p>
    <w:p w:rsidR="00F4652F" w:rsidRDefault="00F61B6B">
      <w:pPr>
        <w:numPr>
          <w:ilvl w:val="2"/>
          <w:numId w:val="4"/>
        </w:numPr>
        <w:spacing w:line="480"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Electrical Engineering</w:t>
      </w:r>
    </w:p>
    <w:p w:rsidR="00F4652F" w:rsidRDefault="00F4652F">
      <w:pPr>
        <w:spacing w:line="480" w:lineRule="auto"/>
      </w:pPr>
    </w:p>
    <w:p w:rsidR="00F4652F" w:rsidRDefault="00F4652F">
      <w:pPr>
        <w:spacing w:line="480" w:lineRule="auto"/>
      </w:pPr>
    </w:p>
    <w:p w:rsidR="00F4652F" w:rsidRDefault="00F61B6B">
      <w:pPr>
        <w:spacing w:line="480" w:lineRule="auto"/>
      </w:pPr>
      <w:r>
        <w:rPr>
          <w:rFonts w:ascii="Times New Roman" w:eastAsia="Times New Roman" w:hAnsi="Times New Roman" w:cs="Times New Roman"/>
          <w:b/>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Project Description</w:t>
      </w:r>
    </w:p>
    <w:p w:rsidR="00F4652F" w:rsidRDefault="00F61B6B">
      <w:pPr>
        <w:spacing w:line="480" w:lineRule="auto"/>
      </w:pPr>
      <w:r>
        <w:rPr>
          <w:rFonts w:ascii="Times New Roman" w:eastAsia="Times New Roman" w:hAnsi="Times New Roman" w:cs="Times New Roman"/>
          <w:b/>
          <w:sz w:val="24"/>
          <w:szCs w:val="24"/>
        </w:rPr>
        <w:t>3.1 Objectives</w:t>
      </w:r>
    </w:p>
    <w:p w:rsidR="00F4652F" w:rsidRDefault="00F61B6B">
      <w:pPr>
        <w:ind w:firstLine="720"/>
      </w:pPr>
      <w:r>
        <w:rPr>
          <w:rFonts w:ascii="Times New Roman" w:eastAsia="Times New Roman" w:hAnsi="Times New Roman" w:cs="Times New Roman"/>
          <w:sz w:val="24"/>
          <w:szCs w:val="24"/>
        </w:rPr>
        <w:t xml:space="preserve">The robot, affectionately dubbed “Kitty-Bot”, will function as an advanced robotic toy for cats. Since the primary target for the robot is cats, it will be designed with this animal in </w:t>
      </w:r>
      <w:r>
        <w:rPr>
          <w:rFonts w:ascii="Times New Roman" w:eastAsia="Times New Roman" w:hAnsi="Times New Roman" w:cs="Times New Roman"/>
          <w:sz w:val="24"/>
          <w:szCs w:val="24"/>
        </w:rPr>
        <w:lastRenderedPageBreak/>
        <w:t>mind. T</w:t>
      </w:r>
      <w:r>
        <w:rPr>
          <w:rFonts w:ascii="Times New Roman" w:eastAsia="Times New Roman" w:hAnsi="Times New Roman" w:cs="Times New Roman"/>
          <w:sz w:val="24"/>
          <w:szCs w:val="24"/>
        </w:rPr>
        <w:t xml:space="preserve">he robot will need to be durable enough to withstand rough contact from the animal. Sensitive components such as microcontrollers, printed circuit boards (PCB), and wiring will need to be housed in durable compartments. Kitty-Bot may potentially be turned </w:t>
      </w:r>
      <w:r>
        <w:rPr>
          <w:rFonts w:ascii="Times New Roman" w:eastAsia="Times New Roman" w:hAnsi="Times New Roman" w:cs="Times New Roman"/>
          <w:sz w:val="24"/>
          <w:szCs w:val="24"/>
        </w:rPr>
        <w:t>over while a cat is playing with it. If this happens, Kitty-Bot will be able to set itself upright again.</w:t>
      </w:r>
    </w:p>
    <w:p w:rsidR="00F4652F" w:rsidRDefault="00F4652F">
      <w:pPr>
        <w:ind w:firstLine="720"/>
      </w:pPr>
    </w:p>
    <w:p w:rsidR="00F4652F" w:rsidRDefault="00F61B6B">
      <w:r>
        <w:rPr>
          <w:rFonts w:ascii="Times New Roman" w:eastAsia="Times New Roman" w:hAnsi="Times New Roman" w:cs="Times New Roman"/>
          <w:b/>
          <w:sz w:val="24"/>
          <w:szCs w:val="24"/>
        </w:rPr>
        <w:t>3.2 Goals</w:t>
      </w:r>
    </w:p>
    <w:p w:rsidR="00F4652F" w:rsidRDefault="00F4652F"/>
    <w:p w:rsidR="00F4652F" w:rsidRDefault="00F61B6B">
      <w:pPr>
        <w:spacing w:line="480" w:lineRule="auto"/>
      </w:pPr>
      <w:r>
        <w:rPr>
          <w:rFonts w:ascii="Times New Roman" w:eastAsia="Times New Roman" w:hAnsi="Times New Roman" w:cs="Times New Roman"/>
          <w:sz w:val="24"/>
          <w:szCs w:val="24"/>
        </w:rPr>
        <w:t>The project will seek to meet the following base requirements:</w:t>
      </w:r>
    </w:p>
    <w:p w:rsidR="00F4652F" w:rsidRDefault="00F61B6B">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Robot should be durable enough to withstand p</w:t>
      </w:r>
      <w:r w:rsidR="00C71374">
        <w:rPr>
          <w:rFonts w:ascii="Times New Roman" w:eastAsia="Times New Roman" w:hAnsi="Times New Roman" w:cs="Times New Roman"/>
          <w:sz w:val="24"/>
          <w:szCs w:val="24"/>
        </w:rPr>
        <w:t>otential damage from an animal; specifically,</w:t>
      </w:r>
      <w:r>
        <w:rPr>
          <w:rFonts w:ascii="Times New Roman" w:eastAsia="Times New Roman" w:hAnsi="Times New Roman" w:cs="Times New Roman"/>
          <w:sz w:val="24"/>
          <w:szCs w:val="24"/>
        </w:rPr>
        <w:t xml:space="preserve"> it should not break due to a cat’s scratching or biting.</w:t>
      </w:r>
    </w:p>
    <w:p w:rsidR="00F4652F" w:rsidRDefault="00F61B6B">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 should have </w:t>
      </w:r>
      <w:r w:rsidR="00C71374">
        <w:rPr>
          <w:rFonts w:ascii="Times New Roman" w:eastAsia="Times New Roman" w:hAnsi="Times New Roman" w:cs="Times New Roman"/>
          <w:sz w:val="24"/>
          <w:szCs w:val="24"/>
        </w:rPr>
        <w:t>360-degree</w:t>
      </w:r>
      <w:r>
        <w:rPr>
          <w:rFonts w:ascii="Times New Roman" w:eastAsia="Times New Roman" w:hAnsi="Times New Roman" w:cs="Times New Roman"/>
          <w:sz w:val="24"/>
          <w:szCs w:val="24"/>
        </w:rPr>
        <w:t xml:space="preserve"> maneuverability both in the clockwise and counterclockwise direction.</w:t>
      </w:r>
    </w:p>
    <w:p w:rsidR="00F4652F" w:rsidRDefault="00F61B6B">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Robot shou</w:t>
      </w:r>
      <w:r>
        <w:rPr>
          <w:rFonts w:ascii="Times New Roman" w:eastAsia="Times New Roman" w:hAnsi="Times New Roman" w:cs="Times New Roman"/>
          <w:sz w:val="24"/>
          <w:szCs w:val="24"/>
        </w:rPr>
        <w:t>ld be able to turn itself upright if knocked over by the cat.</w:t>
      </w:r>
    </w:p>
    <w:p w:rsidR="00F4652F" w:rsidRDefault="00F61B6B">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 should be no larger than 60 cm in length and 30 cm in width. </w:t>
      </w:r>
    </w:p>
    <w:p w:rsidR="00F4652F" w:rsidRDefault="00F61B6B">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Robot should be able to sense physical objects and obstacles and make decisions based off of those objects.</w:t>
      </w:r>
    </w:p>
    <w:p w:rsidR="00F4652F" w:rsidRDefault="00F61B6B">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 should move </w:t>
      </w:r>
      <w:r>
        <w:rPr>
          <w:rFonts w:ascii="Times New Roman" w:eastAsia="Times New Roman" w:hAnsi="Times New Roman" w:cs="Times New Roman"/>
          <w:sz w:val="24"/>
          <w:szCs w:val="24"/>
        </w:rPr>
        <w:t xml:space="preserve">based on input data and internal logic in a way that inspires the </w:t>
      </w:r>
      <w:r w:rsidR="00C71374">
        <w:rPr>
          <w:rFonts w:ascii="Times New Roman" w:eastAsia="Times New Roman" w:hAnsi="Times New Roman" w:cs="Times New Roman"/>
          <w:sz w:val="24"/>
          <w:szCs w:val="24"/>
        </w:rPr>
        <w:t>animal’s</w:t>
      </w:r>
      <w:r>
        <w:rPr>
          <w:rFonts w:ascii="Times New Roman" w:eastAsia="Times New Roman" w:hAnsi="Times New Roman" w:cs="Times New Roman"/>
          <w:sz w:val="24"/>
          <w:szCs w:val="24"/>
        </w:rPr>
        <w:t xml:space="preserve"> playful instinct. The cat should want to play with the robot!</w:t>
      </w:r>
    </w:p>
    <w:p w:rsidR="00F4652F" w:rsidRDefault="00F61B6B">
      <w:r>
        <w:rPr>
          <w:rFonts w:ascii="Times New Roman" w:eastAsia="Times New Roman" w:hAnsi="Times New Roman" w:cs="Times New Roman"/>
          <w:sz w:val="24"/>
          <w:szCs w:val="24"/>
        </w:rPr>
        <w:t xml:space="preserve">While these goals are the minimum we seek to meet, we plan to design Kitty-Bot in </w:t>
      </w:r>
      <w:r w:rsidR="00C71374">
        <w:rPr>
          <w:rFonts w:ascii="Times New Roman" w:eastAsia="Times New Roman" w:hAnsi="Times New Roman" w:cs="Times New Roman"/>
          <w:sz w:val="24"/>
          <w:szCs w:val="24"/>
        </w:rPr>
        <w:t>a way</w:t>
      </w:r>
      <w:r>
        <w:rPr>
          <w:rFonts w:ascii="Times New Roman" w:eastAsia="Times New Roman" w:hAnsi="Times New Roman" w:cs="Times New Roman"/>
          <w:sz w:val="24"/>
          <w:szCs w:val="24"/>
        </w:rPr>
        <w:t xml:space="preserve"> that achieves core functionality </w:t>
      </w:r>
      <w:r>
        <w:rPr>
          <w:rFonts w:ascii="Times New Roman" w:eastAsia="Times New Roman" w:hAnsi="Times New Roman" w:cs="Times New Roman"/>
          <w:sz w:val="24"/>
          <w:szCs w:val="24"/>
        </w:rPr>
        <w:t>first which can be added upon later modularly.</w:t>
      </w:r>
    </w:p>
    <w:p w:rsidR="00F4652F" w:rsidRDefault="00F61B6B">
      <w:pPr>
        <w:spacing w:line="480" w:lineRule="auto"/>
      </w:pPr>
      <w:r>
        <w:rPr>
          <w:rFonts w:ascii="Times New Roman" w:eastAsia="Times New Roman" w:hAnsi="Times New Roman" w:cs="Times New Roman"/>
          <w:b/>
          <w:sz w:val="28"/>
          <w:szCs w:val="28"/>
        </w:rPr>
        <w:t>4.0 Block Diagram and Flowchart</w:t>
      </w:r>
    </w:p>
    <w:p w:rsidR="00F4652F" w:rsidRDefault="00F61B6B">
      <w:pPr>
        <w:spacing w:line="480" w:lineRule="auto"/>
      </w:pPr>
      <w:r>
        <w:rPr>
          <w:rFonts w:ascii="Times New Roman" w:eastAsia="Times New Roman" w:hAnsi="Times New Roman" w:cs="Times New Roman"/>
          <w:b/>
          <w:sz w:val="24"/>
          <w:szCs w:val="24"/>
        </w:rPr>
        <w:t>4.1 Group Member Colors</w:t>
      </w:r>
    </w:p>
    <w:p w:rsidR="00F4652F" w:rsidRDefault="00F61B6B">
      <w:r>
        <w:rPr>
          <w:rFonts w:ascii="Times New Roman" w:eastAsia="Times New Roman" w:hAnsi="Times New Roman" w:cs="Times New Roman"/>
          <w:sz w:val="24"/>
          <w:szCs w:val="24"/>
        </w:rPr>
        <w:t>Below we provide visual representation of the colors representing team member work distribution for future reference.</w:t>
      </w:r>
    </w:p>
    <w:p w:rsidR="00F4652F" w:rsidRDefault="00F61B6B">
      <w:pPr>
        <w:spacing w:line="480" w:lineRule="auto"/>
      </w:pPr>
      <w:r>
        <w:rPr>
          <w:noProof/>
        </w:rPr>
        <w:lastRenderedPageBreak/>
        <w:drawing>
          <wp:inline distT="114300" distB="114300" distL="114300" distR="114300">
            <wp:extent cx="5715000" cy="2281238"/>
            <wp:effectExtent l="0" t="0" r="0" b="0"/>
            <wp:docPr id="3" name="image07.png" title="Points scored"/>
            <wp:cNvGraphicFramePr/>
            <a:graphic xmlns:a="http://schemas.openxmlformats.org/drawingml/2006/main">
              <a:graphicData uri="http://schemas.openxmlformats.org/drawingml/2006/picture">
                <pic:pic xmlns:pic="http://schemas.openxmlformats.org/drawingml/2006/picture">
                  <pic:nvPicPr>
                    <pic:cNvPr id="0" name="image07.png" title="Points scored"/>
                    <pic:cNvPicPr preferRelativeResize="0"/>
                  </pic:nvPicPr>
                  <pic:blipFill>
                    <a:blip r:embed="rId8"/>
                    <a:srcRect/>
                    <a:stretch>
                      <a:fillRect/>
                    </a:stretch>
                  </pic:blipFill>
                  <pic:spPr>
                    <a:xfrm>
                      <a:off x="0" y="0"/>
                      <a:ext cx="5715000" cy="2281238"/>
                    </a:xfrm>
                    <a:prstGeom prst="rect">
                      <a:avLst/>
                    </a:prstGeom>
                    <a:ln/>
                  </pic:spPr>
                </pic:pic>
              </a:graphicData>
            </a:graphic>
          </wp:inline>
        </w:drawing>
      </w:r>
    </w:p>
    <w:p w:rsidR="00F4652F" w:rsidRDefault="00F61B6B">
      <w:pPr>
        <w:spacing w:line="480" w:lineRule="auto"/>
      </w:pPr>
      <w:r>
        <w:rPr>
          <w:noProof/>
        </w:rPr>
        <w:drawing>
          <wp:inline distT="114300" distB="114300" distL="114300" distR="114300">
            <wp:extent cx="5829300" cy="3606800"/>
            <wp:effectExtent l="0" t="0" r="0" b="0"/>
            <wp:docPr id="5" name="image09.png" title="Points scored"/>
            <wp:cNvGraphicFramePr/>
            <a:graphic xmlns:a="http://schemas.openxmlformats.org/drawingml/2006/main">
              <a:graphicData uri="http://schemas.openxmlformats.org/drawingml/2006/picture">
                <pic:pic xmlns:pic="http://schemas.openxmlformats.org/drawingml/2006/picture">
                  <pic:nvPicPr>
                    <pic:cNvPr id="0" name="image09.png" title="Points scored"/>
                    <pic:cNvPicPr preferRelativeResize="0"/>
                  </pic:nvPicPr>
                  <pic:blipFill>
                    <a:blip r:embed="rId9"/>
                    <a:srcRect/>
                    <a:stretch>
                      <a:fillRect/>
                    </a:stretch>
                  </pic:blipFill>
                  <pic:spPr>
                    <a:xfrm>
                      <a:off x="0" y="0"/>
                      <a:ext cx="5829300" cy="3606800"/>
                    </a:xfrm>
                    <a:prstGeom prst="rect">
                      <a:avLst/>
                    </a:prstGeom>
                    <a:ln/>
                  </pic:spPr>
                </pic:pic>
              </a:graphicData>
            </a:graphic>
          </wp:inline>
        </w:drawing>
      </w:r>
    </w:p>
    <w:p w:rsidR="00F4652F" w:rsidRDefault="00F61B6B">
      <w:pPr>
        <w:spacing w:line="480" w:lineRule="auto"/>
      </w:pPr>
      <w:r>
        <w:rPr>
          <w:rFonts w:ascii="Times New Roman" w:eastAsia="Times New Roman" w:hAnsi="Times New Roman" w:cs="Times New Roman"/>
          <w:sz w:val="24"/>
          <w:szCs w:val="24"/>
        </w:rPr>
        <w:t xml:space="preserve">Our four group members are additionally split up into two teams, a Software team and a Hardware team. </w:t>
      </w:r>
    </w:p>
    <w:p w:rsidR="00F4652F" w:rsidRDefault="00F61B6B">
      <w:pPr>
        <w:spacing w:line="480" w:lineRule="auto"/>
      </w:pPr>
      <w:r>
        <w:rPr>
          <w:rFonts w:ascii="Times New Roman" w:eastAsia="Times New Roman" w:hAnsi="Times New Roman" w:cs="Times New Roman"/>
          <w:b/>
          <w:color w:val="9900FF"/>
          <w:sz w:val="24"/>
          <w:szCs w:val="24"/>
        </w:rPr>
        <w:t>Software Team:</w:t>
      </w:r>
      <w:r>
        <w:rPr>
          <w:rFonts w:ascii="Times New Roman" w:eastAsia="Times New Roman" w:hAnsi="Times New Roman" w:cs="Times New Roman"/>
          <w:b/>
          <w:color w:val="9900FF"/>
          <w:sz w:val="24"/>
          <w:szCs w:val="24"/>
        </w:rPr>
        <w:tab/>
        <w:t xml:space="preserve">Carlos </w:t>
      </w:r>
      <w:proofErr w:type="spellStart"/>
      <w:r>
        <w:rPr>
          <w:rFonts w:ascii="Times New Roman" w:eastAsia="Times New Roman" w:hAnsi="Times New Roman" w:cs="Times New Roman"/>
          <w:b/>
          <w:color w:val="9900FF"/>
          <w:sz w:val="24"/>
          <w:szCs w:val="24"/>
        </w:rPr>
        <w:t>Garzon</w:t>
      </w:r>
      <w:proofErr w:type="spellEnd"/>
      <w:r>
        <w:rPr>
          <w:rFonts w:ascii="Times New Roman" w:eastAsia="Times New Roman" w:hAnsi="Times New Roman" w:cs="Times New Roman"/>
          <w:b/>
          <w:color w:val="9900FF"/>
          <w:sz w:val="24"/>
          <w:szCs w:val="24"/>
        </w:rPr>
        <w:t xml:space="preserve"> &amp; Bryen Buie</w:t>
      </w:r>
    </w:p>
    <w:p w:rsidR="00F4652F" w:rsidRDefault="00F61B6B">
      <w:pPr>
        <w:spacing w:line="480" w:lineRule="auto"/>
      </w:pPr>
      <w:r>
        <w:rPr>
          <w:rFonts w:ascii="Times New Roman" w:eastAsia="Times New Roman" w:hAnsi="Times New Roman" w:cs="Times New Roman"/>
          <w:b/>
          <w:color w:val="00FFFF"/>
          <w:sz w:val="24"/>
          <w:szCs w:val="24"/>
        </w:rPr>
        <w:t xml:space="preserve">Hardware Team: </w:t>
      </w:r>
      <w:r>
        <w:rPr>
          <w:rFonts w:ascii="Times New Roman" w:eastAsia="Times New Roman" w:hAnsi="Times New Roman" w:cs="Times New Roman"/>
          <w:b/>
          <w:color w:val="00FFFF"/>
          <w:sz w:val="24"/>
          <w:szCs w:val="24"/>
        </w:rPr>
        <w:tab/>
        <w:t>Stephen Barth &amp; Trenton Williams</w:t>
      </w:r>
    </w:p>
    <w:p w:rsidR="00F4652F" w:rsidRDefault="00F4652F">
      <w:pPr>
        <w:spacing w:line="480" w:lineRule="auto"/>
      </w:pPr>
    </w:p>
    <w:p w:rsidR="00C71374" w:rsidRDefault="00C71374">
      <w:pPr>
        <w:spacing w:line="480" w:lineRule="auto"/>
        <w:rPr>
          <w:rFonts w:ascii="Times New Roman" w:eastAsia="Times New Roman" w:hAnsi="Times New Roman" w:cs="Times New Roman"/>
          <w:b/>
          <w:sz w:val="24"/>
          <w:szCs w:val="24"/>
        </w:rPr>
      </w:pPr>
    </w:p>
    <w:p w:rsidR="00F4652F" w:rsidRDefault="00F61B6B">
      <w:pPr>
        <w:spacing w:line="480" w:lineRule="auto"/>
      </w:pPr>
      <w:r>
        <w:rPr>
          <w:rFonts w:ascii="Times New Roman" w:eastAsia="Times New Roman" w:hAnsi="Times New Roman" w:cs="Times New Roman"/>
          <w:b/>
          <w:sz w:val="24"/>
          <w:szCs w:val="24"/>
        </w:rPr>
        <w:lastRenderedPageBreak/>
        <w:t>4.1 Flowchart</w:t>
      </w:r>
    </w:p>
    <w:p w:rsidR="00F4652F" w:rsidRDefault="00F4652F">
      <w:pPr>
        <w:spacing w:line="480" w:lineRule="auto"/>
      </w:pPr>
    </w:p>
    <w:p w:rsidR="00F4652F" w:rsidRDefault="00F61B6B">
      <w:pPr>
        <w:spacing w:line="480" w:lineRule="auto"/>
        <w:jc w:val="center"/>
      </w:pPr>
      <w:r>
        <w:rPr>
          <w:noProof/>
        </w:rPr>
        <w:drawing>
          <wp:inline distT="114300" distB="114300" distL="114300" distR="114300">
            <wp:extent cx="4876800" cy="4314825"/>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0"/>
                    <a:srcRect/>
                    <a:stretch>
                      <a:fillRect/>
                    </a:stretch>
                  </pic:blipFill>
                  <pic:spPr>
                    <a:xfrm>
                      <a:off x="0" y="0"/>
                      <a:ext cx="4876800" cy="4314825"/>
                    </a:xfrm>
                    <a:prstGeom prst="rect">
                      <a:avLst/>
                    </a:prstGeom>
                    <a:ln/>
                  </pic:spPr>
                </pic:pic>
              </a:graphicData>
            </a:graphic>
          </wp:inline>
        </w:drawing>
      </w:r>
    </w:p>
    <w:p w:rsidR="00F4652F" w:rsidRDefault="00F4652F">
      <w:pPr>
        <w:spacing w:line="480" w:lineRule="auto"/>
      </w:pPr>
    </w:p>
    <w:p w:rsidR="00F4652F" w:rsidRDefault="00F61B6B">
      <w:r>
        <w:rPr>
          <w:rFonts w:ascii="Times New Roman" w:eastAsia="Times New Roman" w:hAnsi="Times New Roman" w:cs="Times New Roman"/>
          <w:sz w:val="24"/>
          <w:szCs w:val="24"/>
          <w:highlight w:val="white"/>
        </w:rPr>
        <w:t>Above is a diagrammatic representation that</w:t>
      </w:r>
      <w:r>
        <w:rPr>
          <w:rFonts w:ascii="Times New Roman" w:eastAsia="Times New Roman" w:hAnsi="Times New Roman" w:cs="Times New Roman"/>
          <w:sz w:val="24"/>
          <w:szCs w:val="24"/>
          <w:highlight w:val="white"/>
        </w:rPr>
        <w:t xml:space="preserve"> illustrates the sequence of operations to be performed in our system with the logical end of a fully autonomous Kitty-Bot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 was distributed according to the previously mentioned color coordination system.</w:t>
      </w:r>
    </w:p>
    <w:p w:rsidR="00F4652F" w:rsidRDefault="00F4652F">
      <w:pPr>
        <w:spacing w:line="480" w:lineRule="auto"/>
      </w:pPr>
    </w:p>
    <w:p w:rsidR="00F4652F" w:rsidRDefault="00F4652F">
      <w:pPr>
        <w:spacing w:line="480" w:lineRule="auto"/>
        <w:jc w:val="center"/>
      </w:pPr>
    </w:p>
    <w:p w:rsidR="00F4652F" w:rsidRDefault="00F4652F">
      <w:pPr>
        <w:spacing w:line="480" w:lineRule="auto"/>
      </w:pPr>
    </w:p>
    <w:p w:rsidR="00F4652F" w:rsidRDefault="00F4652F">
      <w:pPr>
        <w:spacing w:line="480" w:lineRule="auto"/>
      </w:pPr>
    </w:p>
    <w:p w:rsidR="00F4652F" w:rsidRDefault="00F4652F">
      <w:pPr>
        <w:spacing w:line="480" w:lineRule="auto"/>
      </w:pPr>
    </w:p>
    <w:p w:rsidR="00C71374" w:rsidRDefault="00C71374">
      <w:pPr>
        <w:spacing w:line="480" w:lineRule="auto"/>
        <w:rPr>
          <w:rFonts w:ascii="Times New Roman" w:eastAsia="Times New Roman" w:hAnsi="Times New Roman" w:cs="Times New Roman"/>
          <w:b/>
          <w:sz w:val="24"/>
          <w:szCs w:val="24"/>
        </w:rPr>
      </w:pPr>
    </w:p>
    <w:p w:rsidR="00C71374" w:rsidRDefault="00C71374">
      <w:pPr>
        <w:spacing w:line="480" w:lineRule="auto"/>
        <w:rPr>
          <w:rFonts w:ascii="Times New Roman" w:eastAsia="Times New Roman" w:hAnsi="Times New Roman" w:cs="Times New Roman"/>
          <w:b/>
          <w:sz w:val="24"/>
          <w:szCs w:val="24"/>
        </w:rPr>
      </w:pPr>
    </w:p>
    <w:p w:rsidR="00F4652F" w:rsidRDefault="00F61B6B">
      <w:pPr>
        <w:spacing w:line="480" w:lineRule="auto"/>
      </w:pPr>
      <w:r>
        <w:rPr>
          <w:rFonts w:ascii="Times New Roman" w:eastAsia="Times New Roman" w:hAnsi="Times New Roman" w:cs="Times New Roman"/>
          <w:b/>
          <w:sz w:val="24"/>
          <w:szCs w:val="24"/>
        </w:rPr>
        <w:lastRenderedPageBreak/>
        <w:t>4.2 Illustration</w:t>
      </w:r>
    </w:p>
    <w:p w:rsidR="00F4652F" w:rsidRDefault="00F61B6B">
      <w:pPr>
        <w:spacing w:line="480" w:lineRule="auto"/>
      </w:pPr>
      <w:r>
        <w:rPr>
          <w:noProof/>
        </w:rPr>
        <w:drawing>
          <wp:inline distT="114300" distB="114300" distL="114300" distR="114300">
            <wp:extent cx="5943600" cy="3167063"/>
            <wp:effectExtent l="0" t="0" r="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a:srcRect/>
                    <a:stretch>
                      <a:fillRect/>
                    </a:stretch>
                  </pic:blipFill>
                  <pic:spPr>
                    <a:xfrm>
                      <a:off x="0" y="0"/>
                      <a:ext cx="5943600" cy="3167063"/>
                    </a:xfrm>
                    <a:prstGeom prst="rect">
                      <a:avLst/>
                    </a:prstGeom>
                    <a:ln/>
                  </pic:spPr>
                </pic:pic>
              </a:graphicData>
            </a:graphic>
          </wp:inline>
        </w:drawing>
      </w:r>
    </w:p>
    <w:p w:rsidR="00F4652F" w:rsidRDefault="00F4652F">
      <w:pPr>
        <w:spacing w:line="480" w:lineRule="auto"/>
      </w:pPr>
    </w:p>
    <w:p w:rsidR="00F4652F" w:rsidRDefault="00F4652F">
      <w:pPr>
        <w:spacing w:line="480" w:lineRule="auto"/>
      </w:pPr>
    </w:p>
    <w:p w:rsidR="00F4652F" w:rsidRDefault="00F61B6B">
      <w:pPr>
        <w:spacing w:line="480" w:lineRule="auto"/>
      </w:pPr>
      <w:r>
        <w:rPr>
          <w:rFonts w:ascii="Times New Roman" w:eastAsia="Times New Roman" w:hAnsi="Times New Roman" w:cs="Times New Roman"/>
          <w:b/>
          <w:sz w:val="24"/>
          <w:szCs w:val="24"/>
        </w:rPr>
        <w:t>Block Status</w:t>
      </w:r>
    </w:p>
    <w:p w:rsidR="00F4652F" w:rsidRDefault="00F61B6B">
      <w:pPr>
        <w:spacing w:line="480" w:lineRule="auto"/>
      </w:pPr>
      <w:r>
        <w:rPr>
          <w:rFonts w:ascii="Times New Roman" w:eastAsia="Times New Roman" w:hAnsi="Times New Roman" w:cs="Times New Roman"/>
          <w:sz w:val="24"/>
          <w:szCs w:val="24"/>
        </w:rPr>
        <w:t>Frame t</w:t>
      </w:r>
      <w:r>
        <w:rPr>
          <w:rFonts w:ascii="Times New Roman" w:eastAsia="Times New Roman" w:hAnsi="Times New Roman" w:cs="Times New Roman"/>
          <w:sz w:val="24"/>
          <w:szCs w:val="24"/>
        </w:rPr>
        <w:t xml:space="preserve">o hold Electronics: </w:t>
      </w:r>
      <w:r>
        <w:rPr>
          <w:rFonts w:ascii="Times New Roman" w:eastAsia="Times New Roman" w:hAnsi="Times New Roman" w:cs="Times New Roman"/>
          <w:sz w:val="24"/>
          <w:szCs w:val="24"/>
        </w:rPr>
        <w:tab/>
        <w:t xml:space="preserve"> Design - block is currently being designed</w:t>
      </w:r>
    </w:p>
    <w:p w:rsidR="00F4652F" w:rsidRDefault="00F61B6B">
      <w:pPr>
        <w:spacing w:line="480" w:lineRule="auto"/>
      </w:pPr>
      <w:r>
        <w:rPr>
          <w:rFonts w:ascii="Times New Roman" w:eastAsia="Times New Roman" w:hAnsi="Times New Roman" w:cs="Times New Roman"/>
          <w:sz w:val="24"/>
          <w:szCs w:val="24"/>
        </w:rPr>
        <w:t>Front wheel: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Design - block is currently being designed</w:t>
      </w:r>
    </w:p>
    <w:p w:rsidR="00F4652F" w:rsidRDefault="00F61B6B">
      <w:pPr>
        <w:spacing w:line="480" w:lineRule="auto"/>
      </w:pPr>
      <w:r>
        <w:rPr>
          <w:rFonts w:ascii="Times New Roman" w:eastAsia="Times New Roman" w:hAnsi="Times New Roman" w:cs="Times New Roman"/>
          <w:sz w:val="24"/>
          <w:szCs w:val="24"/>
        </w:rPr>
        <w:t>Sensors: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Design - block is currently being designed</w:t>
      </w:r>
    </w:p>
    <w:p w:rsidR="00F4652F" w:rsidRDefault="00F61B6B">
      <w:pPr>
        <w:spacing w:line="480" w:lineRule="auto"/>
      </w:pPr>
      <w:r>
        <w:rPr>
          <w:rFonts w:ascii="Times New Roman" w:eastAsia="Times New Roman" w:hAnsi="Times New Roman" w:cs="Times New Roman"/>
          <w:sz w:val="24"/>
          <w:szCs w:val="24"/>
        </w:rPr>
        <w:t>Central Intelligence System:</w:t>
      </w:r>
      <w:r>
        <w:rPr>
          <w:rFonts w:ascii="Times New Roman" w:eastAsia="Times New Roman" w:hAnsi="Times New Roman" w:cs="Times New Roman"/>
          <w:sz w:val="24"/>
          <w:szCs w:val="24"/>
        </w:rPr>
        <w:tab/>
        <w:t xml:space="preserve"> Design - block is currently being designed</w:t>
      </w:r>
    </w:p>
    <w:p w:rsidR="00F4652F" w:rsidRDefault="00F61B6B">
      <w:pPr>
        <w:spacing w:line="480" w:lineRule="auto"/>
      </w:pPr>
      <w:r>
        <w:rPr>
          <w:rFonts w:ascii="Times New Roman" w:eastAsia="Times New Roman" w:hAnsi="Times New Roman" w:cs="Times New Roman"/>
          <w:sz w:val="24"/>
          <w:szCs w:val="24"/>
        </w:rPr>
        <w:t>Power Supply: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Design - block is currently being designed</w:t>
      </w:r>
    </w:p>
    <w:p w:rsidR="00F4652F" w:rsidRDefault="00F61B6B">
      <w:pPr>
        <w:spacing w:line="480" w:lineRule="auto"/>
      </w:pPr>
      <w:r>
        <w:rPr>
          <w:rFonts w:ascii="Times New Roman" w:eastAsia="Times New Roman" w:hAnsi="Times New Roman" w:cs="Times New Roman"/>
          <w:sz w:val="24"/>
          <w:szCs w:val="24"/>
        </w:rPr>
        <w:t>Motor System: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Design - block is currently being designed</w:t>
      </w:r>
    </w:p>
    <w:p w:rsidR="00F4652F" w:rsidRDefault="00F4652F">
      <w:pPr>
        <w:spacing w:line="480" w:lineRule="auto"/>
      </w:pPr>
    </w:p>
    <w:p w:rsidR="00F4652F" w:rsidRDefault="00F4652F">
      <w:pPr>
        <w:spacing w:line="480" w:lineRule="auto"/>
      </w:pPr>
    </w:p>
    <w:p w:rsidR="00F4652F" w:rsidRDefault="00F61B6B">
      <w:r>
        <w:rPr>
          <w:rFonts w:ascii="Times New Roman" w:eastAsia="Times New Roman" w:hAnsi="Times New Roman" w:cs="Times New Roman"/>
          <w:sz w:val="24"/>
          <w:szCs w:val="24"/>
        </w:rPr>
        <w:t xml:space="preserve">The entire system should be controlled by what we call the </w:t>
      </w:r>
      <w:r>
        <w:rPr>
          <w:rFonts w:ascii="Times New Roman" w:eastAsia="Times New Roman" w:hAnsi="Times New Roman" w:cs="Times New Roman"/>
          <w:b/>
          <w:sz w:val="24"/>
          <w:szCs w:val="24"/>
        </w:rPr>
        <w:t>Central Intelligence System (CIS)</w:t>
      </w:r>
      <w:r>
        <w:rPr>
          <w:rFonts w:ascii="Times New Roman" w:eastAsia="Times New Roman" w:hAnsi="Times New Roman" w:cs="Times New Roman"/>
          <w:sz w:val="24"/>
          <w:szCs w:val="24"/>
        </w:rPr>
        <w:t>. The Central Intelligence System should receive input from the Motor System and Sensors. Both of these should help the Robot make decisions that will inspire the cat's’ playful nature. In our group discussions we came to an initial design decision that ex</w:t>
      </w:r>
      <w:r>
        <w:rPr>
          <w:rFonts w:ascii="Times New Roman" w:eastAsia="Times New Roman" w:hAnsi="Times New Roman" w:cs="Times New Roman"/>
          <w:sz w:val="24"/>
          <w:szCs w:val="24"/>
        </w:rPr>
        <w:t xml:space="preserve">cludes more than two </w:t>
      </w:r>
      <w:r>
        <w:rPr>
          <w:rFonts w:ascii="Times New Roman" w:eastAsia="Times New Roman" w:hAnsi="Times New Roman" w:cs="Times New Roman"/>
          <w:b/>
          <w:sz w:val="24"/>
          <w:szCs w:val="24"/>
        </w:rPr>
        <w:t xml:space="preserve">Motor </w:t>
      </w:r>
      <w:r>
        <w:rPr>
          <w:rFonts w:ascii="Times New Roman" w:eastAsia="Times New Roman" w:hAnsi="Times New Roman" w:cs="Times New Roman"/>
          <w:b/>
          <w:sz w:val="24"/>
          <w:szCs w:val="24"/>
        </w:rPr>
        <w:lastRenderedPageBreak/>
        <w:t>Control Systems</w:t>
      </w:r>
      <w:r>
        <w:rPr>
          <w:rFonts w:ascii="Times New Roman" w:eastAsia="Times New Roman" w:hAnsi="Times New Roman" w:cs="Times New Roman"/>
          <w:sz w:val="24"/>
          <w:szCs w:val="24"/>
        </w:rPr>
        <w:t>. We believe we can achieve desired mobility with this design. Also, if possible, we want to limit ourselves to at most two microcontrollers. Where we want to add complexity is in the intelligence and decision maki</w:t>
      </w:r>
      <w:r>
        <w:rPr>
          <w:rFonts w:ascii="Times New Roman" w:eastAsia="Times New Roman" w:hAnsi="Times New Roman" w:cs="Times New Roman"/>
          <w:sz w:val="24"/>
          <w:szCs w:val="24"/>
        </w:rPr>
        <w:t xml:space="preserve">ng of the system. We want to add as many sensor devices as needed in order for the Robot to make intelligent decisions. </w:t>
      </w:r>
    </w:p>
    <w:p w:rsidR="00F4652F" w:rsidRDefault="00F4652F">
      <w:pPr>
        <w:spacing w:line="480" w:lineRule="auto"/>
      </w:pPr>
    </w:p>
    <w:p w:rsidR="00F4652F" w:rsidRDefault="00F61B6B">
      <w:pPr>
        <w:spacing w:line="480" w:lineRule="auto"/>
      </w:pPr>
      <w:r>
        <w:rPr>
          <w:rFonts w:ascii="Times New Roman" w:eastAsia="Times New Roman" w:hAnsi="Times New Roman" w:cs="Times New Roman"/>
          <w:b/>
          <w:sz w:val="28"/>
          <w:szCs w:val="28"/>
        </w:rPr>
        <w:t>5.0 Estimated Cost</w:t>
      </w:r>
    </w:p>
    <w:p w:rsidR="00F4652F" w:rsidRDefault="00F61B6B">
      <w:r>
        <w:rPr>
          <w:rFonts w:ascii="Times New Roman" w:eastAsia="Times New Roman" w:hAnsi="Times New Roman" w:cs="Times New Roman"/>
          <w:sz w:val="24"/>
          <w:szCs w:val="24"/>
        </w:rPr>
        <w:t>As stated in the goals, this project’s costs should be low ($100-200).  These prices are based on potential compone</w:t>
      </w:r>
      <w:r>
        <w:rPr>
          <w:rFonts w:ascii="Times New Roman" w:eastAsia="Times New Roman" w:hAnsi="Times New Roman" w:cs="Times New Roman"/>
          <w:sz w:val="24"/>
          <w:szCs w:val="24"/>
        </w:rPr>
        <w:t xml:space="preserve">nts found online.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b/>
                <w:sz w:val="24"/>
                <w:szCs w:val="24"/>
                <w:u w:val="single"/>
              </w:rPr>
              <w:t>Part</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b/>
                <w:sz w:val="24"/>
                <w:szCs w:val="24"/>
                <w:u w:val="single"/>
              </w:rPr>
              <w:t>Cost</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PCB</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$50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Microcontroller</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$20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Casing</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$20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Camera</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$50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Proximity Sensors</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$24</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Power supply components</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$20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proofErr w:type="spellStart"/>
            <w:r>
              <w:rPr>
                <w:rFonts w:ascii="Times New Roman" w:eastAsia="Times New Roman" w:hAnsi="Times New Roman" w:cs="Times New Roman"/>
                <w:sz w:val="24"/>
                <w:szCs w:val="24"/>
              </w:rPr>
              <w:t>Chassi</w:t>
            </w:r>
            <w:proofErr w:type="spellEnd"/>
            <w:r>
              <w:rPr>
                <w:rFonts w:ascii="Times New Roman" w:eastAsia="Times New Roman" w:hAnsi="Times New Roman" w:cs="Times New Roman"/>
                <w:sz w:val="24"/>
                <w:szCs w:val="24"/>
              </w:rPr>
              <w:t xml:space="preserve"> to hold system</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$10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Wheels</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$20</w:t>
            </w:r>
          </w:p>
        </w:tc>
      </w:tr>
      <w:tr w:rsidR="00F4652F">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b/>
                <w:sz w:val="24"/>
                <w:szCs w:val="24"/>
              </w:rPr>
              <w:t>Total</w:t>
            </w:r>
          </w:p>
        </w:tc>
        <w:tc>
          <w:tcPr>
            <w:tcW w:w="4680" w:type="dxa"/>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b/>
                <w:sz w:val="24"/>
                <w:szCs w:val="24"/>
              </w:rPr>
              <w:t>$214</w:t>
            </w:r>
          </w:p>
        </w:tc>
      </w:tr>
    </w:tbl>
    <w:p w:rsidR="00F4652F" w:rsidRDefault="00F4652F">
      <w:pPr>
        <w:spacing w:line="480" w:lineRule="auto"/>
      </w:pPr>
    </w:p>
    <w:p w:rsidR="00F4652F" w:rsidRDefault="00F4652F">
      <w:pPr>
        <w:spacing w:line="480" w:lineRule="auto"/>
      </w:pPr>
    </w:p>
    <w:p w:rsidR="00F4652F" w:rsidRDefault="00F4652F">
      <w:pPr>
        <w:spacing w:line="480" w:lineRule="auto"/>
      </w:pPr>
    </w:p>
    <w:p w:rsidR="00F4652F" w:rsidRDefault="00F4652F">
      <w:pPr>
        <w:spacing w:line="480" w:lineRule="auto"/>
      </w:pPr>
    </w:p>
    <w:p w:rsidR="00F4652F" w:rsidRDefault="00F4652F">
      <w:pPr>
        <w:widowControl w:val="0"/>
        <w:spacing w:line="240" w:lineRule="auto"/>
        <w:jc w:val="center"/>
      </w:pPr>
    </w:p>
    <w:p w:rsidR="00F4652F" w:rsidRDefault="00F61B6B">
      <w:pPr>
        <w:spacing w:line="480" w:lineRule="auto"/>
      </w:pPr>
      <w:r>
        <w:rPr>
          <w:rFonts w:ascii="Times New Roman" w:eastAsia="Times New Roman" w:hAnsi="Times New Roman" w:cs="Times New Roman"/>
          <w:b/>
          <w:sz w:val="28"/>
          <w:szCs w:val="28"/>
        </w:rPr>
        <w:t>5.1 Market Tradeoff Matrix</w:t>
      </w:r>
    </w:p>
    <w:p w:rsidR="00F4652F" w:rsidRDefault="00F61B6B">
      <w:pPr>
        <w:widowControl w:val="0"/>
        <w:spacing w:line="240" w:lineRule="auto"/>
      </w:pPr>
      <w:r>
        <w:rPr>
          <w:rFonts w:ascii="Cardo" w:eastAsia="Cardo" w:hAnsi="Cardo" w:cs="Cardo"/>
          <w:sz w:val="24"/>
          <w:szCs w:val="24"/>
          <w:shd w:val="clear" w:color="auto" w:fill="F9F9F9"/>
        </w:rPr>
        <w:t>↑↑ = Strong positive correlation   ↑ = positive correlation</w:t>
      </w:r>
    </w:p>
    <w:p w:rsidR="00F4652F" w:rsidRDefault="00F61B6B">
      <w:pPr>
        <w:widowControl w:val="0"/>
        <w:spacing w:line="240" w:lineRule="auto"/>
      </w:pPr>
      <w:r>
        <w:rPr>
          <w:rFonts w:ascii="Cardo" w:eastAsia="Cardo" w:hAnsi="Cardo" w:cs="Cardo"/>
          <w:sz w:val="24"/>
          <w:szCs w:val="24"/>
          <w:shd w:val="clear" w:color="auto" w:fill="F9F9F9"/>
        </w:rPr>
        <w:t xml:space="preserve">↓↓ = Strong negative </w:t>
      </w:r>
      <w:proofErr w:type="gramStart"/>
      <w:r>
        <w:rPr>
          <w:rFonts w:ascii="Cardo" w:eastAsia="Cardo" w:hAnsi="Cardo" w:cs="Cardo"/>
          <w:sz w:val="24"/>
          <w:szCs w:val="24"/>
          <w:shd w:val="clear" w:color="auto" w:fill="F9F9F9"/>
        </w:rPr>
        <w:t>correlation  ↓</w:t>
      </w:r>
      <w:proofErr w:type="gramEnd"/>
      <w:r>
        <w:rPr>
          <w:rFonts w:ascii="Cardo" w:eastAsia="Cardo" w:hAnsi="Cardo" w:cs="Cardo"/>
          <w:sz w:val="24"/>
          <w:szCs w:val="24"/>
          <w:shd w:val="clear" w:color="auto" w:fill="F9F9F9"/>
        </w:rPr>
        <w:t xml:space="preserve"> = negative correlation</w:t>
      </w:r>
      <w:r>
        <w:rPr>
          <w:rFonts w:ascii="Times New Roman" w:eastAsia="Times New Roman" w:hAnsi="Times New Roman" w:cs="Times New Roman"/>
          <w:sz w:val="28"/>
          <w:szCs w:val="28"/>
          <w:shd w:val="clear" w:color="auto" w:fill="F9F9F9"/>
        </w:rPr>
        <w:tab/>
      </w:r>
    </w:p>
    <w:p w:rsidR="00F4652F" w:rsidRDefault="00F4652F">
      <w:pPr>
        <w:widowControl w:val="0"/>
        <w:spacing w:line="240" w:lineRule="auto"/>
        <w:jc w:val="center"/>
      </w:pPr>
    </w:p>
    <w:tbl>
      <w:tblPr>
        <w:tblStyle w:val="a0"/>
        <w:tblW w:w="970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425"/>
        <w:gridCol w:w="1320"/>
        <w:gridCol w:w="1320"/>
        <w:gridCol w:w="1320"/>
        <w:gridCol w:w="1320"/>
        <w:gridCol w:w="1320"/>
      </w:tblGrid>
      <w:tr w:rsidR="00F4652F">
        <w:trPr>
          <w:trHeight w:val="880"/>
        </w:trPr>
        <w:tc>
          <w:tcPr>
            <w:tcW w:w="1680"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425" w:type="dxa"/>
            <w:shd w:val="clear" w:color="auto" w:fill="A4C2F4"/>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b/>
                <w:sz w:val="20"/>
                <w:szCs w:val="20"/>
              </w:rPr>
              <w:t>Engineering Requirements</w:t>
            </w:r>
          </w:p>
        </w:tc>
        <w:tc>
          <w:tcPr>
            <w:tcW w:w="1320" w:type="dxa"/>
            <w:shd w:val="clear" w:color="auto" w:fill="A4C2F4"/>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Output Power</w:t>
            </w:r>
          </w:p>
        </w:tc>
        <w:tc>
          <w:tcPr>
            <w:tcW w:w="1320" w:type="dxa"/>
            <w:shd w:val="clear" w:color="auto" w:fill="A4C2F4"/>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Efficiency</w:t>
            </w:r>
          </w:p>
        </w:tc>
        <w:tc>
          <w:tcPr>
            <w:tcW w:w="1320" w:type="dxa"/>
            <w:shd w:val="clear" w:color="auto" w:fill="A4C2F4"/>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Casing</w:t>
            </w:r>
          </w:p>
        </w:tc>
        <w:tc>
          <w:tcPr>
            <w:tcW w:w="1320" w:type="dxa"/>
            <w:shd w:val="clear" w:color="auto" w:fill="A4C2F4"/>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Sensors</w:t>
            </w:r>
          </w:p>
        </w:tc>
        <w:tc>
          <w:tcPr>
            <w:tcW w:w="1320" w:type="dxa"/>
            <w:shd w:val="clear" w:color="auto" w:fill="A4C2F4"/>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Cost</w:t>
            </w:r>
          </w:p>
        </w:tc>
      </w:tr>
      <w:tr w:rsidR="00F4652F">
        <w:tc>
          <w:tcPr>
            <w:tcW w:w="1680" w:type="dxa"/>
            <w:shd w:val="clear" w:color="auto" w:fill="D9EAD3"/>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b/>
                <w:sz w:val="20"/>
                <w:szCs w:val="20"/>
              </w:rPr>
              <w:t>Marketing Requirements</w:t>
            </w:r>
          </w:p>
        </w:tc>
        <w:tc>
          <w:tcPr>
            <w:tcW w:w="1425"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r>
      <w:tr w:rsidR="00F4652F">
        <w:tc>
          <w:tcPr>
            <w:tcW w:w="1680" w:type="dxa"/>
            <w:shd w:val="clear" w:color="auto" w:fill="D9EAD3"/>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Low Power</w:t>
            </w:r>
          </w:p>
        </w:tc>
        <w:tc>
          <w:tcPr>
            <w:tcW w:w="1425"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c>
          <w:tcPr>
            <w:tcW w:w="1320" w:type="dxa"/>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r>
      <w:tr w:rsidR="00F4652F">
        <w:tc>
          <w:tcPr>
            <w:tcW w:w="1680" w:type="dxa"/>
            <w:shd w:val="clear" w:color="auto" w:fill="D9EAD3"/>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Durable</w:t>
            </w:r>
          </w:p>
        </w:tc>
        <w:tc>
          <w:tcPr>
            <w:tcW w:w="1425"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r>
      <w:tr w:rsidR="00F4652F">
        <w:tc>
          <w:tcPr>
            <w:tcW w:w="1680" w:type="dxa"/>
            <w:shd w:val="clear" w:color="auto" w:fill="D9EAD3"/>
            <w:tcMar>
              <w:top w:w="100" w:type="dxa"/>
              <w:left w:w="100" w:type="dxa"/>
              <w:bottom w:w="100" w:type="dxa"/>
              <w:right w:w="100" w:type="dxa"/>
            </w:tcMar>
          </w:tcPr>
          <w:p w:rsidR="00F4652F" w:rsidRDefault="00F61B6B">
            <w:pPr>
              <w:widowControl w:val="0"/>
              <w:spacing w:line="240" w:lineRule="auto"/>
              <w:jc w:val="center"/>
            </w:pPr>
            <w:r>
              <w:rPr>
                <w:rFonts w:ascii="Times New Roman" w:eastAsia="Times New Roman" w:hAnsi="Times New Roman" w:cs="Times New Roman"/>
                <w:sz w:val="24"/>
                <w:szCs w:val="24"/>
              </w:rPr>
              <w:t>Cost</w:t>
            </w:r>
          </w:p>
        </w:tc>
        <w:tc>
          <w:tcPr>
            <w:tcW w:w="1425" w:type="dxa"/>
            <w:shd w:val="clear" w:color="auto" w:fill="000000"/>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4652F">
            <w:pPr>
              <w:widowControl w:val="0"/>
              <w:spacing w:line="240" w:lineRule="auto"/>
              <w:jc w:val="center"/>
            </w:pP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c>
          <w:tcPr>
            <w:tcW w:w="1320" w:type="dxa"/>
            <w:tcMar>
              <w:top w:w="100" w:type="dxa"/>
              <w:left w:w="100" w:type="dxa"/>
              <w:bottom w:w="100" w:type="dxa"/>
              <w:right w:w="100" w:type="dxa"/>
            </w:tcMar>
          </w:tcPr>
          <w:p w:rsidR="00F4652F" w:rsidRDefault="00F61B6B">
            <w:pPr>
              <w:widowControl w:val="0"/>
              <w:spacing w:line="240" w:lineRule="auto"/>
              <w:jc w:val="center"/>
            </w:pPr>
            <w:r>
              <w:rPr>
                <w:rFonts w:ascii="Cardo" w:eastAsia="Cardo" w:hAnsi="Cardo" w:cs="Cardo"/>
                <w:sz w:val="28"/>
                <w:szCs w:val="28"/>
                <w:shd w:val="clear" w:color="auto" w:fill="F9F9F9"/>
              </w:rPr>
              <w:t>↑↑</w:t>
            </w:r>
          </w:p>
        </w:tc>
      </w:tr>
    </w:tbl>
    <w:p w:rsidR="00F4652F" w:rsidRDefault="00F4652F">
      <w:pPr>
        <w:spacing w:line="480" w:lineRule="auto"/>
      </w:pPr>
    </w:p>
    <w:p w:rsidR="00F4652F" w:rsidRDefault="00F4652F">
      <w:pPr>
        <w:spacing w:line="240" w:lineRule="auto"/>
      </w:pPr>
    </w:p>
    <w:p w:rsidR="00F4652F" w:rsidRDefault="00F61B6B">
      <w:pPr>
        <w:spacing w:line="240" w:lineRule="auto"/>
      </w:pPr>
      <w:r>
        <w:rPr>
          <w:rFonts w:ascii="Times New Roman" w:eastAsia="Times New Roman" w:hAnsi="Times New Roman" w:cs="Times New Roman"/>
          <w:b/>
          <w:sz w:val="28"/>
          <w:szCs w:val="28"/>
        </w:rPr>
        <w:t>6.0 Project Milestone</w:t>
      </w:r>
    </w:p>
    <w:p w:rsidR="00F4652F" w:rsidRDefault="00F61B6B">
      <w:pPr>
        <w:spacing w:line="360" w:lineRule="auto"/>
      </w:pPr>
      <w:r>
        <w:rPr>
          <w:rFonts w:ascii="Times New Roman" w:eastAsia="Times New Roman" w:hAnsi="Times New Roman" w:cs="Times New Roman"/>
          <w:sz w:val="24"/>
          <w:szCs w:val="24"/>
        </w:rPr>
        <w:t>Senior Design I:</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May 30 - Decide on Initial Project Idea </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June 06 - Research sensors, microcontrollers, motors and other electronic parts. </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June 13 - Design protective circuits &amp; power supply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June 20 - Design protective casing/outer shell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June 27 - Design, simulate, &amp; capture schematics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July 11 - Research and design algorithms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July 18 - Final Report </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July 25 - Final Report </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August 01 - Continue modifying and improving algorithm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August 08 - Continue modifying and impro</w:t>
      </w:r>
      <w:r>
        <w:rPr>
          <w:rFonts w:ascii="Times New Roman" w:eastAsia="Times New Roman" w:hAnsi="Times New Roman" w:cs="Times New Roman"/>
          <w:sz w:val="24"/>
          <w:szCs w:val="24"/>
        </w:rPr>
        <w:t>ving algorithm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4652F">
      <w:pPr>
        <w:spacing w:line="360" w:lineRule="auto"/>
      </w:pPr>
    </w:p>
    <w:p w:rsidR="00F4652F" w:rsidRDefault="00F61B6B">
      <w:pPr>
        <w:spacing w:line="360" w:lineRule="auto"/>
      </w:pPr>
      <w:r>
        <w:rPr>
          <w:rFonts w:ascii="Times New Roman" w:eastAsia="Times New Roman" w:hAnsi="Times New Roman" w:cs="Times New Roman"/>
          <w:sz w:val="24"/>
          <w:szCs w:val="24"/>
        </w:rPr>
        <w:t xml:space="preserve">Senior Design II: </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August 15 - Purchase hardware components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August 22 - Build chassis, connect motors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August 29 - Build </w:t>
      </w:r>
      <w:proofErr w:type="spellStart"/>
      <w:r>
        <w:rPr>
          <w:rFonts w:ascii="Times New Roman" w:eastAsia="Times New Roman" w:hAnsi="Times New Roman" w:cs="Times New Roman"/>
          <w:sz w:val="24"/>
          <w:szCs w:val="24"/>
        </w:rPr>
        <w:t>pcb</w:t>
      </w:r>
      <w:proofErr w:type="spellEnd"/>
      <w:r>
        <w:rPr>
          <w:rFonts w:ascii="Times New Roman" w:eastAsia="Times New Roman" w:hAnsi="Times New Roman" w:cs="Times New Roman"/>
          <w:sz w:val="24"/>
          <w:szCs w:val="24"/>
        </w:rPr>
        <w:t xml:space="preserve"> and other protective circuits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Sept 05 - Build protective casing and outer shell components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Sept 12 - Build power supply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Sept 19 - Interface components and test for proper connectivity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of Sept 26 - Test senso</w:t>
      </w:r>
      <w:r>
        <w:rPr>
          <w:rFonts w:ascii="Times New Roman" w:eastAsia="Times New Roman" w:hAnsi="Times New Roman" w:cs="Times New Roman"/>
          <w:sz w:val="24"/>
          <w:szCs w:val="24"/>
        </w:rPr>
        <w:t>rs, collect and graph data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Oct 03 - Test and modify algorithm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Oct 10 - Test and modify algorithm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Oct 17 - Test and modify algorithm (</w:t>
      </w:r>
      <w:r>
        <w:rPr>
          <w:rFonts w:ascii="Times New Roman" w:eastAsia="Times New Roman" w:hAnsi="Times New Roman" w:cs="Times New Roman"/>
          <w:color w:val="9900FF"/>
          <w:sz w:val="24"/>
          <w:szCs w:val="24"/>
        </w:rPr>
        <w:t>Software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Oct 24 - Build test area for kitten to play in.</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Oct 31 - Test durability of play area and device with kitten </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Nov 7 - Reinforce outer shell and play area if any weak spots are discovered (</w:t>
      </w:r>
      <w:r>
        <w:rPr>
          <w:rFonts w:ascii="Times New Roman" w:eastAsia="Times New Roman" w:hAnsi="Times New Roman" w:cs="Times New Roman"/>
          <w:color w:val="00FFFF"/>
          <w:sz w:val="24"/>
          <w:szCs w:val="24"/>
        </w:rPr>
        <w:t>Hardware Team</w:t>
      </w:r>
      <w:r>
        <w:rPr>
          <w:rFonts w:ascii="Times New Roman" w:eastAsia="Times New Roman" w:hAnsi="Times New Roman" w:cs="Times New Roman"/>
          <w:sz w:val="24"/>
          <w:szCs w:val="24"/>
        </w:rPr>
        <w:t>)</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Nov 14 - Make sure the project meets expectations and is working as intended</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 of Nov 21 - Make sure the project meets expectations and is working as intended</w:t>
      </w:r>
    </w:p>
    <w:p w:rsidR="00F4652F" w:rsidRDefault="00F61B6B">
      <w:pPr>
        <w:numPr>
          <w:ilvl w:val="0"/>
          <w:numId w:val="2"/>
        </w:numPr>
        <w:spacing w:line="360" w:lineRule="auto"/>
        <w:ind w:hanging="360"/>
        <w:contextualSpacing/>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Week of Nov 28 - Dec 5 - Improve and fix any problems or issues before presentation</w:t>
      </w:r>
    </w:p>
    <w:sectPr w:rsidR="00F4652F">
      <w:head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B6B" w:rsidRDefault="00F61B6B">
      <w:pPr>
        <w:spacing w:line="240" w:lineRule="auto"/>
      </w:pPr>
      <w:r>
        <w:separator/>
      </w:r>
    </w:p>
  </w:endnote>
  <w:endnote w:type="continuationSeparator" w:id="0">
    <w:p w:rsidR="00F61B6B" w:rsidRDefault="00F61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rdo">
    <w:charset w:val="00"/>
    <w:family w:val="auto"/>
    <w:pitch w:val="default"/>
  </w:font>
  <w:font w:name="Miriam">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2F" w:rsidRDefault="00F465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B6B" w:rsidRDefault="00F61B6B">
      <w:pPr>
        <w:spacing w:line="240" w:lineRule="auto"/>
      </w:pPr>
      <w:r>
        <w:separator/>
      </w:r>
    </w:p>
  </w:footnote>
  <w:footnote w:type="continuationSeparator" w:id="0">
    <w:p w:rsidR="00F61B6B" w:rsidRDefault="00F61B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2F" w:rsidRDefault="00F465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2F" w:rsidRDefault="00F61B6B">
    <w:pPr>
      <w:jc w:val="center"/>
    </w:pPr>
    <w:r>
      <w:rPr>
        <w:noProof/>
      </w:rPr>
      <w:drawing>
        <wp:inline distT="114300" distB="114300" distL="114300" distR="114300">
          <wp:extent cx="3267075" cy="1200150"/>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3267075" cy="1200150"/>
                  </a:xfrm>
                  <a:prstGeom prst="rect">
                    <a:avLst/>
                  </a:prstGeom>
                  <a:ln/>
                </pic:spPr>
              </pic:pic>
            </a:graphicData>
          </a:graphic>
        </wp:inline>
      </w:drawing>
    </w:r>
  </w:p>
  <w:p w:rsidR="00F4652F" w:rsidRDefault="00F61B6B">
    <w:pPr>
      <w:jc w:val="center"/>
    </w:pPr>
    <w:r>
      <w:rPr>
        <w:rFonts w:ascii="Miriam" w:eastAsia="Miriam" w:hAnsi="Miriam" w:cs="Miriam"/>
        <w:b/>
        <w:sz w:val="40"/>
        <w:szCs w:val="40"/>
      </w:rPr>
      <w:t>University of Central Florida</w:t>
    </w:r>
  </w:p>
  <w:p w:rsidR="00F4652F" w:rsidRDefault="00F61B6B">
    <w:pPr>
      <w:jc w:val="center"/>
    </w:pPr>
    <w:r>
      <w:rPr>
        <w:rFonts w:ascii="Miriam" w:eastAsia="Miriam" w:hAnsi="Miriam" w:cs="Miriam"/>
        <w:b/>
        <w:sz w:val="40"/>
        <w:szCs w:val="40"/>
      </w:rPr>
      <w:t>Department of Electrical and Computer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0F9D"/>
    <w:multiLevelType w:val="multilevel"/>
    <w:tmpl w:val="7DC8D0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3E6F66"/>
    <w:multiLevelType w:val="multilevel"/>
    <w:tmpl w:val="EDE89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5E04729"/>
    <w:multiLevelType w:val="multilevel"/>
    <w:tmpl w:val="6A3880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7437587"/>
    <w:multiLevelType w:val="multilevel"/>
    <w:tmpl w:val="FBD6E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2F"/>
    <w:rsid w:val="00C71374"/>
    <w:rsid w:val="00F4652F"/>
    <w:rsid w:val="00F6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969F"/>
  <w15:docId w15:val="{BCF2769E-8E12-441B-AAC0-0E70808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Bryen Buie</dc:creator>
  <cp:lastModifiedBy>Bryen</cp:lastModifiedBy>
  <cp:revision>2</cp:revision>
  <dcterms:created xsi:type="dcterms:W3CDTF">2016-12-05T20:47:00Z</dcterms:created>
  <dcterms:modified xsi:type="dcterms:W3CDTF">2016-12-05T20:47:00Z</dcterms:modified>
</cp:coreProperties>
</file>