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16953" w14:textId="55C839EE" w:rsidR="00FD049A" w:rsidRDefault="00FD049A" w:rsidP="00A74F76">
      <w:pPr>
        <w:suppressAutoHyphens w:val="0"/>
        <w:ind w:firstLine="0"/>
        <w:jc w:val="center"/>
        <w:rPr>
          <w:b/>
          <w:bCs/>
          <w:sz w:val="28"/>
          <w:szCs w:val="28"/>
        </w:rPr>
      </w:pPr>
      <w:r>
        <w:rPr>
          <w:b/>
          <w:bCs/>
          <w:sz w:val="28"/>
          <w:szCs w:val="28"/>
        </w:rPr>
        <w:t xml:space="preserve">Divide and Conquer </w:t>
      </w:r>
      <w:r w:rsidR="007E4612">
        <w:rPr>
          <w:b/>
          <w:bCs/>
          <w:sz w:val="28"/>
          <w:szCs w:val="28"/>
        </w:rPr>
        <w:t>2</w:t>
      </w:r>
      <w:r>
        <w:rPr>
          <w:b/>
          <w:bCs/>
          <w:sz w:val="28"/>
          <w:szCs w:val="28"/>
        </w:rPr>
        <w:t>.0</w:t>
      </w:r>
    </w:p>
    <w:p w14:paraId="545FB837" w14:textId="330F72CA" w:rsidR="00A44F74" w:rsidRPr="00FD049A" w:rsidRDefault="007E4612" w:rsidP="00BB2FED">
      <w:pPr>
        <w:suppressAutoHyphens w:val="0"/>
        <w:ind w:firstLine="0"/>
        <w:jc w:val="center"/>
        <w:rPr>
          <w:b/>
          <w:bCs/>
          <w:sz w:val="28"/>
          <w:szCs w:val="28"/>
        </w:rPr>
      </w:pPr>
      <w:r>
        <w:rPr>
          <w:b/>
          <w:bCs/>
          <w:sz w:val="28"/>
          <w:szCs w:val="28"/>
        </w:rPr>
        <w:t>October</w:t>
      </w:r>
      <w:r w:rsidR="00B16954">
        <w:rPr>
          <w:b/>
          <w:bCs/>
          <w:sz w:val="28"/>
          <w:szCs w:val="28"/>
        </w:rPr>
        <w:t xml:space="preserve"> </w:t>
      </w:r>
      <w:r w:rsidR="00C34EF6">
        <w:rPr>
          <w:b/>
          <w:bCs/>
          <w:sz w:val="28"/>
          <w:szCs w:val="28"/>
        </w:rPr>
        <w:t>7</w:t>
      </w:r>
      <w:r w:rsidR="00B16954">
        <w:rPr>
          <w:b/>
          <w:bCs/>
          <w:sz w:val="28"/>
          <w:szCs w:val="28"/>
        </w:rPr>
        <w:t>, 2022</w:t>
      </w:r>
    </w:p>
    <w:p w14:paraId="4BB1794C" w14:textId="77777777" w:rsidR="004058CF" w:rsidRDefault="00A74F76" w:rsidP="0080038E">
      <w:pPr>
        <w:pStyle w:val="PaperTitle"/>
      </w:pPr>
      <w:bookmarkStart w:id="0" w:name="_Toc1076051312"/>
      <w:bookmarkStart w:id="1" w:name="_Toc116249180"/>
      <w:r w:rsidRPr="00923D46">
        <w:t>Self-Sustaining Hydroponic Greenhouse</w:t>
      </w:r>
      <w:bookmarkEnd w:id="0"/>
      <w:bookmarkEnd w:id="1"/>
    </w:p>
    <w:p w14:paraId="18AFC777" w14:textId="40099BF9" w:rsidR="003B6F3F" w:rsidRPr="001D7BC2" w:rsidRDefault="00645588" w:rsidP="001D7BC2">
      <w:pPr>
        <w:ind w:firstLine="0"/>
        <w:jc w:val="center"/>
        <w:rPr>
          <w:b/>
          <w:bCs/>
          <w:sz w:val="40"/>
          <w:szCs w:val="40"/>
        </w:rPr>
      </w:pPr>
      <w:r w:rsidRPr="001D7BC2">
        <w:rPr>
          <w:b/>
          <w:bCs/>
          <w:sz w:val="40"/>
          <w:szCs w:val="40"/>
        </w:rPr>
        <w:t>with P</w:t>
      </w:r>
      <w:r w:rsidR="000C10A6" w:rsidRPr="001D7BC2">
        <w:rPr>
          <w:b/>
          <w:bCs/>
          <w:sz w:val="40"/>
          <w:szCs w:val="40"/>
        </w:rPr>
        <w:t>hotovoltaic</w:t>
      </w:r>
      <w:r w:rsidRPr="001D7BC2">
        <w:rPr>
          <w:b/>
          <w:bCs/>
          <w:sz w:val="40"/>
          <w:szCs w:val="40"/>
        </w:rPr>
        <w:t xml:space="preserve"> Power </w:t>
      </w:r>
      <w:r w:rsidR="000C10A6" w:rsidRPr="001D7BC2">
        <w:rPr>
          <w:b/>
          <w:bCs/>
          <w:sz w:val="40"/>
          <w:szCs w:val="40"/>
        </w:rPr>
        <w:t>and Optical Sensing</w:t>
      </w:r>
    </w:p>
    <w:p w14:paraId="13E057F3" w14:textId="77777777" w:rsidR="00D22FEF" w:rsidRDefault="003B6F3F" w:rsidP="000C10A6">
      <w:pPr>
        <w:suppressAutoHyphens w:val="0"/>
        <w:ind w:firstLine="0"/>
        <w:jc w:val="center"/>
        <w:rPr>
          <w:b/>
          <w:bCs/>
          <w:sz w:val="28"/>
          <w:szCs w:val="28"/>
        </w:rPr>
      </w:pPr>
      <w:r>
        <w:rPr>
          <w:b/>
          <w:bCs/>
          <w:noProof/>
          <w:sz w:val="28"/>
          <w:szCs w:val="28"/>
        </w:rPr>
        <w:drawing>
          <wp:inline distT="0" distB="0" distL="0" distR="0" wp14:anchorId="55B00FBA" wp14:editId="4EDDFFC3">
            <wp:extent cx="3954880" cy="2620108"/>
            <wp:effectExtent l="0" t="0" r="7620" b="8890"/>
            <wp:docPr id="1" name="Picture 1" descr="A picture containing greenhouse, roller coaster, rid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eenhouse, roller coaster, ride, severa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79029" cy="2636107"/>
                    </a:xfrm>
                    <a:prstGeom prst="rect">
                      <a:avLst/>
                    </a:prstGeom>
                  </pic:spPr>
                </pic:pic>
              </a:graphicData>
            </a:graphic>
          </wp:inline>
        </w:drawing>
      </w:r>
    </w:p>
    <w:p w14:paraId="4CC14F8C" w14:textId="77777777" w:rsidR="0070446E" w:rsidRDefault="0070446E" w:rsidP="00A74F76">
      <w:pPr>
        <w:suppressAutoHyphens w:val="0"/>
        <w:ind w:firstLine="0"/>
        <w:jc w:val="center"/>
        <w:rPr>
          <w:b/>
          <w:bCs/>
          <w:sz w:val="36"/>
          <w:szCs w:val="36"/>
        </w:rPr>
      </w:pPr>
      <w:r>
        <w:rPr>
          <w:b/>
          <w:bCs/>
          <w:sz w:val="36"/>
          <w:szCs w:val="36"/>
        </w:rPr>
        <w:t>University of Central Florida</w:t>
      </w:r>
    </w:p>
    <w:p w14:paraId="76BA7967" w14:textId="77777777" w:rsidR="00B14D1B" w:rsidRDefault="0070446E" w:rsidP="00A74F76">
      <w:pPr>
        <w:suppressAutoHyphens w:val="0"/>
        <w:ind w:firstLine="0"/>
        <w:jc w:val="center"/>
        <w:rPr>
          <w:b/>
          <w:bCs/>
          <w:sz w:val="28"/>
          <w:szCs w:val="28"/>
        </w:rPr>
      </w:pPr>
      <w:r>
        <w:rPr>
          <w:b/>
          <w:bCs/>
          <w:sz w:val="28"/>
          <w:szCs w:val="28"/>
        </w:rPr>
        <w:t>Department of Electrical</w:t>
      </w:r>
      <w:r w:rsidR="001A4CF8">
        <w:rPr>
          <w:b/>
          <w:bCs/>
          <w:sz w:val="28"/>
          <w:szCs w:val="28"/>
        </w:rPr>
        <w:t xml:space="preserve"> Engineering</w:t>
      </w:r>
      <w:r>
        <w:rPr>
          <w:b/>
          <w:bCs/>
          <w:sz w:val="28"/>
          <w:szCs w:val="28"/>
        </w:rPr>
        <w:t xml:space="preserve"> and </w:t>
      </w:r>
      <w:r w:rsidR="001A4CF8">
        <w:rPr>
          <w:b/>
          <w:bCs/>
          <w:sz w:val="28"/>
          <w:szCs w:val="28"/>
        </w:rPr>
        <w:t xml:space="preserve">Computer </w:t>
      </w:r>
      <w:r w:rsidR="00B14D1B">
        <w:rPr>
          <w:b/>
          <w:bCs/>
          <w:sz w:val="28"/>
          <w:szCs w:val="28"/>
        </w:rPr>
        <w:t>Science</w:t>
      </w:r>
    </w:p>
    <w:p w14:paraId="313C5B63" w14:textId="77777777" w:rsidR="006F4C4D" w:rsidRDefault="00B14D1B" w:rsidP="00A74F76">
      <w:pPr>
        <w:suppressAutoHyphens w:val="0"/>
        <w:ind w:firstLine="0"/>
        <w:jc w:val="center"/>
        <w:rPr>
          <w:sz w:val="28"/>
          <w:szCs w:val="28"/>
        </w:rPr>
      </w:pPr>
      <w:r w:rsidRPr="006F4C4D">
        <w:t>Dr. Lei Wei</w:t>
      </w:r>
    </w:p>
    <w:p w14:paraId="633E7E26" w14:textId="77777777" w:rsidR="000B37C5" w:rsidRDefault="00EB5B84" w:rsidP="00A74F76">
      <w:pPr>
        <w:suppressAutoHyphens w:val="0"/>
        <w:ind w:firstLine="0"/>
        <w:jc w:val="center"/>
        <w:rPr>
          <w:b/>
          <w:sz w:val="28"/>
          <w:szCs w:val="28"/>
        </w:rPr>
      </w:pPr>
      <w:r>
        <w:rPr>
          <w:b/>
          <w:sz w:val="28"/>
          <w:szCs w:val="28"/>
        </w:rPr>
        <w:t xml:space="preserve">College of </w:t>
      </w:r>
      <w:r w:rsidR="005A1971">
        <w:rPr>
          <w:b/>
          <w:sz w:val="28"/>
          <w:szCs w:val="28"/>
        </w:rPr>
        <w:t>Optics and Photonics</w:t>
      </w:r>
    </w:p>
    <w:p w14:paraId="0FFA231B" w14:textId="77777777" w:rsidR="00AD4F6B" w:rsidRDefault="00054D33" w:rsidP="00A74F76">
      <w:pPr>
        <w:suppressAutoHyphens w:val="0"/>
        <w:ind w:firstLine="0"/>
        <w:jc w:val="center"/>
        <w:rPr>
          <w:bCs/>
        </w:rPr>
      </w:pPr>
      <w:r>
        <w:rPr>
          <w:bCs/>
        </w:rPr>
        <w:t>Dr. Aravinda Kar</w:t>
      </w:r>
    </w:p>
    <w:p w14:paraId="50CC40B3" w14:textId="42CBDDD0" w:rsidR="0063681C" w:rsidRDefault="00E27607" w:rsidP="00A74F76">
      <w:pPr>
        <w:suppressAutoHyphens w:val="0"/>
        <w:ind w:firstLine="0"/>
        <w:jc w:val="center"/>
        <w:rPr>
          <w:b/>
          <w:sz w:val="28"/>
          <w:szCs w:val="28"/>
        </w:rPr>
      </w:pPr>
      <w:r>
        <w:rPr>
          <w:b/>
          <w:sz w:val="28"/>
          <w:szCs w:val="28"/>
        </w:rPr>
        <w:t xml:space="preserve">Group </w:t>
      </w:r>
      <w:r w:rsidR="00FE2DED">
        <w:rPr>
          <w:b/>
          <w:sz w:val="28"/>
          <w:szCs w:val="28"/>
        </w:rPr>
        <w:t>5</w:t>
      </w:r>
      <w:r w:rsidR="00FA64E4">
        <w:rPr>
          <w:b/>
          <w:sz w:val="28"/>
          <w:szCs w:val="28"/>
        </w:rPr>
        <w:t xml:space="preserve"> - Fall 2022</w:t>
      </w:r>
    </w:p>
    <w:p w14:paraId="73540C6A" w14:textId="77777777" w:rsidR="00F52E97" w:rsidRDefault="00F52E97" w:rsidP="00735874">
      <w:pPr>
        <w:suppressAutoHyphens w:val="0"/>
        <w:ind w:firstLine="0"/>
        <w:jc w:val="center"/>
        <w:rPr>
          <w:bCs/>
        </w:rPr>
        <w:sectPr w:rsidR="00F52E97" w:rsidSect="001921F2">
          <w:footerReference w:type="default" r:id="rId13"/>
          <w:headerReference w:type="first" r:id="rId14"/>
          <w:pgSz w:w="12240" w:h="15840"/>
          <w:pgMar w:top="1440" w:right="1440" w:bottom="1440" w:left="2160" w:header="720" w:footer="720" w:gutter="0"/>
          <w:pgNumType w:fmt="lowerRoman"/>
          <w:cols w:space="720"/>
          <w:docGrid w:linePitch="360"/>
        </w:sectPr>
      </w:pPr>
    </w:p>
    <w:p w14:paraId="611604DE" w14:textId="3E812F91" w:rsidR="00735874" w:rsidRDefault="00735874" w:rsidP="00735874">
      <w:pPr>
        <w:suppressAutoHyphens w:val="0"/>
        <w:ind w:firstLine="0"/>
        <w:jc w:val="center"/>
        <w:rPr>
          <w:bCs/>
        </w:rPr>
      </w:pPr>
      <w:r>
        <w:rPr>
          <w:bCs/>
        </w:rPr>
        <w:t>Britany Forbes</w:t>
      </w:r>
    </w:p>
    <w:p w14:paraId="25AC70C8" w14:textId="77777777" w:rsidR="00F256ED" w:rsidRDefault="00735874" w:rsidP="0075549E">
      <w:pPr>
        <w:suppressAutoHyphens w:val="0"/>
        <w:ind w:firstLine="0"/>
        <w:jc w:val="center"/>
        <w:rPr>
          <w:bCs/>
        </w:rPr>
      </w:pPr>
      <w:r>
        <w:rPr>
          <w:bCs/>
        </w:rPr>
        <w:t>Kaleb Morgan</w:t>
      </w:r>
    </w:p>
    <w:p w14:paraId="14F7B6D3" w14:textId="77777777" w:rsidR="00F256ED" w:rsidRDefault="00A55C8C" w:rsidP="00F256ED">
      <w:pPr>
        <w:suppressAutoHyphens w:val="0"/>
        <w:ind w:firstLine="0"/>
        <w:jc w:val="center"/>
        <w:rPr>
          <w:bCs/>
        </w:rPr>
      </w:pPr>
      <w:r>
        <w:rPr>
          <w:bCs/>
        </w:rPr>
        <w:t>Connor DiMatteo</w:t>
      </w:r>
    </w:p>
    <w:p w14:paraId="301C74B2" w14:textId="43D21278" w:rsidR="00F52E97" w:rsidRDefault="00A55C8C" w:rsidP="00F256ED">
      <w:pPr>
        <w:suppressAutoHyphens w:val="0"/>
        <w:ind w:firstLine="0"/>
        <w:jc w:val="center"/>
        <w:rPr>
          <w:bCs/>
        </w:rPr>
      </w:pPr>
      <w:r>
        <w:rPr>
          <w:bCs/>
        </w:rPr>
        <w:t xml:space="preserve">George </w:t>
      </w:r>
      <w:proofErr w:type="spellStart"/>
      <w:r>
        <w:rPr>
          <w:bCs/>
        </w:rPr>
        <w:t>Kiriazes</w:t>
      </w:r>
      <w:proofErr w:type="spellEnd"/>
    </w:p>
    <w:p w14:paraId="29F39F31" w14:textId="43D21278" w:rsidR="00F256ED" w:rsidRDefault="0012747E" w:rsidP="00F256ED">
      <w:pPr>
        <w:suppressAutoHyphens w:val="0"/>
        <w:ind w:firstLine="0"/>
        <w:jc w:val="center"/>
        <w:rPr>
          <w:bCs/>
        </w:rPr>
      </w:pPr>
      <w:r>
        <w:rPr>
          <w:bCs/>
        </w:rPr>
        <w:t>Electrical Engineering</w:t>
      </w:r>
    </w:p>
    <w:p w14:paraId="1AC741BA" w14:textId="77777777" w:rsidR="0012747E" w:rsidRDefault="00DC41D9" w:rsidP="00F256ED">
      <w:pPr>
        <w:suppressAutoHyphens w:val="0"/>
        <w:ind w:firstLine="0"/>
        <w:jc w:val="center"/>
        <w:rPr>
          <w:bCs/>
        </w:rPr>
      </w:pPr>
      <w:r>
        <w:rPr>
          <w:bCs/>
        </w:rPr>
        <w:t>Computer Engineering</w:t>
      </w:r>
    </w:p>
    <w:p w14:paraId="2DE9E2A8" w14:textId="1DB99175" w:rsidR="00DC41D9" w:rsidRDefault="00602348" w:rsidP="00F256ED">
      <w:pPr>
        <w:suppressAutoHyphens w:val="0"/>
        <w:ind w:firstLine="0"/>
        <w:jc w:val="center"/>
        <w:rPr>
          <w:bCs/>
        </w:rPr>
      </w:pPr>
      <w:r>
        <w:rPr>
          <w:bCs/>
        </w:rPr>
        <w:t>Optics and Photonics</w:t>
      </w:r>
    </w:p>
    <w:p w14:paraId="1CD9E6DD" w14:textId="77777777" w:rsidR="00DC41D9" w:rsidRDefault="00602348" w:rsidP="00F256ED">
      <w:pPr>
        <w:suppressAutoHyphens w:val="0"/>
        <w:ind w:firstLine="0"/>
        <w:jc w:val="center"/>
        <w:rPr>
          <w:bCs/>
        </w:rPr>
      </w:pPr>
      <w:r>
        <w:rPr>
          <w:bCs/>
        </w:rPr>
        <w:t>Optics and Photonics</w:t>
      </w:r>
    </w:p>
    <w:p w14:paraId="35DC7505" w14:textId="77777777" w:rsidR="0048494A" w:rsidRDefault="0048494A" w:rsidP="00F256ED">
      <w:pPr>
        <w:suppressAutoHyphens w:val="0"/>
        <w:ind w:firstLine="0"/>
        <w:jc w:val="center"/>
        <w:rPr>
          <w:bCs/>
        </w:rPr>
        <w:sectPr w:rsidR="0048494A" w:rsidSect="00DA5AE4">
          <w:type w:val="continuous"/>
          <w:pgSz w:w="12240" w:h="15840"/>
          <w:pgMar w:top="1440" w:right="1440" w:bottom="1440" w:left="2160" w:header="720" w:footer="720" w:gutter="0"/>
          <w:cols w:num="2" w:space="720"/>
          <w:docGrid w:linePitch="360"/>
        </w:sectPr>
      </w:pPr>
    </w:p>
    <w:sdt>
      <w:sdtPr>
        <w:rPr>
          <w:rFonts w:asciiTheme="minorHAnsi" w:eastAsiaTheme="minorEastAsia" w:hAnsiTheme="minorHAnsi" w:cstheme="minorBidi"/>
        </w:rPr>
        <w:id w:val="917168384"/>
        <w:docPartObj>
          <w:docPartGallery w:val="Table of Contents"/>
          <w:docPartUnique/>
        </w:docPartObj>
      </w:sdtPr>
      <w:sdtEndPr/>
      <w:sdtContent>
        <w:p w14:paraId="543337F0" w14:textId="228EA5A2" w:rsidR="00E4349E" w:rsidRPr="00956E94" w:rsidRDefault="00E4349E" w:rsidP="00956E94">
          <w:pPr>
            <w:pStyle w:val="TOCHeading"/>
            <w:spacing w:line="240" w:lineRule="auto"/>
            <w:rPr>
              <w:b/>
              <w:bCs/>
              <w:sz w:val="28"/>
              <w:szCs w:val="28"/>
            </w:rPr>
          </w:pPr>
          <w:r w:rsidRPr="00956E94">
            <w:rPr>
              <w:b/>
              <w:bCs/>
              <w:sz w:val="28"/>
              <w:szCs w:val="28"/>
            </w:rPr>
            <w:t>Table of Contents</w:t>
          </w:r>
        </w:p>
        <w:p w14:paraId="193A3F64" w14:textId="2C9AFD50" w:rsidR="005C281A" w:rsidRDefault="005C281A">
          <w:pPr>
            <w:pStyle w:val="TOC1"/>
            <w:rPr>
              <w:noProof/>
              <w:sz w:val="22"/>
              <w:szCs w:val="22"/>
              <w:lang w:eastAsia="en-US"/>
            </w:rPr>
          </w:pPr>
          <w:r>
            <w:fldChar w:fldCharType="begin"/>
          </w:r>
          <w:r>
            <w:instrText xml:space="preserve"> TOC \o "1-6" \h \z \u </w:instrText>
          </w:r>
          <w:r>
            <w:fldChar w:fldCharType="separate"/>
          </w:r>
          <w:hyperlink w:anchor="_Toc116249180" w:history="1">
            <w:r w:rsidRPr="00F0333E">
              <w:rPr>
                <w:rStyle w:val="Hyperlink"/>
                <w:noProof/>
              </w:rPr>
              <w:t>Self-Sustaining Hydroponic Greenhouse</w:t>
            </w:r>
            <w:r>
              <w:rPr>
                <w:noProof/>
                <w:webHidden/>
              </w:rPr>
              <w:tab/>
            </w:r>
            <w:r>
              <w:rPr>
                <w:noProof/>
                <w:webHidden/>
              </w:rPr>
              <w:fldChar w:fldCharType="begin"/>
            </w:r>
            <w:r>
              <w:rPr>
                <w:noProof/>
                <w:webHidden/>
              </w:rPr>
              <w:instrText xml:space="preserve"> PAGEREF _Toc116249180 \h </w:instrText>
            </w:r>
            <w:r>
              <w:rPr>
                <w:noProof/>
                <w:webHidden/>
              </w:rPr>
            </w:r>
            <w:r>
              <w:rPr>
                <w:noProof/>
                <w:webHidden/>
              </w:rPr>
              <w:fldChar w:fldCharType="separate"/>
            </w:r>
            <w:r>
              <w:rPr>
                <w:noProof/>
                <w:webHidden/>
              </w:rPr>
              <w:t>i</w:t>
            </w:r>
            <w:r>
              <w:rPr>
                <w:noProof/>
                <w:webHidden/>
              </w:rPr>
              <w:fldChar w:fldCharType="end"/>
            </w:r>
          </w:hyperlink>
        </w:p>
        <w:p w14:paraId="6A9EB0FF" w14:textId="5592F3B2" w:rsidR="005C281A" w:rsidRDefault="005C281A">
          <w:pPr>
            <w:pStyle w:val="TOC2"/>
            <w:rPr>
              <w:noProof/>
              <w:sz w:val="22"/>
              <w:szCs w:val="22"/>
              <w:lang w:eastAsia="en-US"/>
            </w:rPr>
          </w:pPr>
          <w:hyperlink w:anchor="_Toc116249181" w:history="1">
            <w:r w:rsidRPr="00F0333E">
              <w:rPr>
                <w:rStyle w:val="Hyperlink"/>
                <w:noProof/>
              </w:rPr>
              <w:t>1.0 Project Narrative</w:t>
            </w:r>
            <w:r>
              <w:rPr>
                <w:noProof/>
                <w:webHidden/>
              </w:rPr>
              <w:tab/>
            </w:r>
            <w:r>
              <w:rPr>
                <w:noProof/>
                <w:webHidden/>
              </w:rPr>
              <w:fldChar w:fldCharType="begin"/>
            </w:r>
            <w:r>
              <w:rPr>
                <w:noProof/>
                <w:webHidden/>
              </w:rPr>
              <w:instrText xml:space="preserve"> PAGEREF _Toc116249181 \h </w:instrText>
            </w:r>
            <w:r>
              <w:rPr>
                <w:noProof/>
                <w:webHidden/>
              </w:rPr>
            </w:r>
            <w:r>
              <w:rPr>
                <w:noProof/>
                <w:webHidden/>
              </w:rPr>
              <w:fldChar w:fldCharType="separate"/>
            </w:r>
            <w:r w:rsidR="00274F8A">
              <w:rPr>
                <w:noProof/>
                <w:webHidden/>
              </w:rPr>
              <w:t>iii</w:t>
            </w:r>
            <w:r>
              <w:rPr>
                <w:noProof/>
                <w:webHidden/>
              </w:rPr>
              <w:fldChar w:fldCharType="end"/>
            </w:r>
          </w:hyperlink>
        </w:p>
        <w:p w14:paraId="64F92663" w14:textId="53F63F34" w:rsidR="005C281A" w:rsidRDefault="005C281A">
          <w:pPr>
            <w:pStyle w:val="TOC3"/>
            <w:tabs>
              <w:tab w:val="right" w:leader="dot" w:pos="8630"/>
            </w:tabs>
            <w:rPr>
              <w:noProof/>
              <w:sz w:val="22"/>
              <w:szCs w:val="22"/>
              <w:lang w:eastAsia="en-US"/>
            </w:rPr>
          </w:pPr>
          <w:hyperlink w:anchor="_Toc116249182" w:history="1">
            <w:r w:rsidRPr="00F0333E">
              <w:rPr>
                <w:rStyle w:val="Hyperlink"/>
                <w:noProof/>
              </w:rPr>
              <w:t>1.1 Problem Statement</w:t>
            </w:r>
            <w:r>
              <w:rPr>
                <w:noProof/>
                <w:webHidden/>
              </w:rPr>
              <w:tab/>
            </w:r>
            <w:r>
              <w:rPr>
                <w:noProof/>
                <w:webHidden/>
              </w:rPr>
              <w:fldChar w:fldCharType="begin"/>
            </w:r>
            <w:r>
              <w:rPr>
                <w:noProof/>
                <w:webHidden/>
              </w:rPr>
              <w:instrText xml:space="preserve"> PAGEREF _Toc116249182 \h </w:instrText>
            </w:r>
            <w:r>
              <w:rPr>
                <w:noProof/>
                <w:webHidden/>
              </w:rPr>
            </w:r>
            <w:r>
              <w:rPr>
                <w:noProof/>
                <w:webHidden/>
              </w:rPr>
              <w:fldChar w:fldCharType="separate"/>
            </w:r>
            <w:r>
              <w:rPr>
                <w:noProof/>
                <w:webHidden/>
              </w:rPr>
              <w:t>1</w:t>
            </w:r>
            <w:r>
              <w:rPr>
                <w:noProof/>
                <w:webHidden/>
              </w:rPr>
              <w:fldChar w:fldCharType="end"/>
            </w:r>
          </w:hyperlink>
        </w:p>
        <w:p w14:paraId="4542988E" w14:textId="3C9E6547" w:rsidR="005C281A" w:rsidRDefault="005C281A">
          <w:pPr>
            <w:pStyle w:val="TOC3"/>
            <w:tabs>
              <w:tab w:val="right" w:leader="dot" w:pos="8630"/>
            </w:tabs>
            <w:rPr>
              <w:noProof/>
              <w:sz w:val="22"/>
              <w:szCs w:val="22"/>
              <w:lang w:eastAsia="en-US"/>
            </w:rPr>
          </w:pPr>
          <w:hyperlink w:anchor="_Toc116249183" w:history="1">
            <w:r w:rsidRPr="00F0333E">
              <w:rPr>
                <w:rStyle w:val="Hyperlink"/>
                <w:noProof/>
              </w:rPr>
              <w:t>1.2 Motivation</w:t>
            </w:r>
            <w:r>
              <w:rPr>
                <w:noProof/>
                <w:webHidden/>
              </w:rPr>
              <w:tab/>
            </w:r>
            <w:r>
              <w:rPr>
                <w:noProof/>
                <w:webHidden/>
              </w:rPr>
              <w:fldChar w:fldCharType="begin"/>
            </w:r>
            <w:r>
              <w:rPr>
                <w:noProof/>
                <w:webHidden/>
              </w:rPr>
              <w:instrText xml:space="preserve"> PAGEREF _Toc116249183 \h </w:instrText>
            </w:r>
            <w:r>
              <w:rPr>
                <w:noProof/>
                <w:webHidden/>
              </w:rPr>
            </w:r>
            <w:r>
              <w:rPr>
                <w:noProof/>
                <w:webHidden/>
              </w:rPr>
              <w:fldChar w:fldCharType="separate"/>
            </w:r>
            <w:r>
              <w:rPr>
                <w:noProof/>
                <w:webHidden/>
              </w:rPr>
              <w:t>1</w:t>
            </w:r>
            <w:r>
              <w:rPr>
                <w:noProof/>
                <w:webHidden/>
              </w:rPr>
              <w:fldChar w:fldCharType="end"/>
            </w:r>
          </w:hyperlink>
        </w:p>
        <w:p w14:paraId="26E34B57" w14:textId="50249150" w:rsidR="005C281A" w:rsidRDefault="005C281A">
          <w:pPr>
            <w:pStyle w:val="TOC3"/>
            <w:tabs>
              <w:tab w:val="right" w:leader="dot" w:pos="8630"/>
            </w:tabs>
            <w:rPr>
              <w:noProof/>
              <w:sz w:val="22"/>
              <w:szCs w:val="22"/>
              <w:lang w:eastAsia="en-US"/>
            </w:rPr>
          </w:pPr>
          <w:hyperlink w:anchor="_Toc116249184" w:history="1">
            <w:r w:rsidRPr="00F0333E">
              <w:rPr>
                <w:rStyle w:val="Hyperlink"/>
                <w:noProof/>
              </w:rPr>
              <w:t xml:space="preserve">1.3 </w:t>
            </w:r>
            <w:r w:rsidRPr="00F0333E">
              <w:rPr>
                <w:rStyle w:val="Hyperlink"/>
                <w:bCs/>
                <w:noProof/>
              </w:rPr>
              <w:t>Function</w:t>
            </w:r>
            <w:r>
              <w:rPr>
                <w:noProof/>
                <w:webHidden/>
              </w:rPr>
              <w:tab/>
            </w:r>
            <w:r>
              <w:rPr>
                <w:noProof/>
                <w:webHidden/>
              </w:rPr>
              <w:fldChar w:fldCharType="begin"/>
            </w:r>
            <w:r>
              <w:rPr>
                <w:noProof/>
                <w:webHidden/>
              </w:rPr>
              <w:instrText xml:space="preserve"> PAGEREF _Toc116249184 \h </w:instrText>
            </w:r>
            <w:r>
              <w:rPr>
                <w:noProof/>
                <w:webHidden/>
              </w:rPr>
            </w:r>
            <w:r>
              <w:rPr>
                <w:noProof/>
                <w:webHidden/>
              </w:rPr>
              <w:fldChar w:fldCharType="separate"/>
            </w:r>
            <w:r>
              <w:rPr>
                <w:noProof/>
                <w:webHidden/>
              </w:rPr>
              <w:t>1</w:t>
            </w:r>
            <w:r>
              <w:rPr>
                <w:noProof/>
                <w:webHidden/>
              </w:rPr>
              <w:fldChar w:fldCharType="end"/>
            </w:r>
          </w:hyperlink>
        </w:p>
        <w:p w14:paraId="78CE1494" w14:textId="3D126E38" w:rsidR="005C281A" w:rsidRDefault="005C281A">
          <w:pPr>
            <w:pStyle w:val="TOC3"/>
            <w:tabs>
              <w:tab w:val="right" w:leader="dot" w:pos="8630"/>
            </w:tabs>
            <w:rPr>
              <w:noProof/>
              <w:sz w:val="22"/>
              <w:szCs w:val="22"/>
              <w:lang w:eastAsia="en-US"/>
            </w:rPr>
          </w:pPr>
          <w:hyperlink w:anchor="_Toc116249185" w:history="1">
            <w:r w:rsidRPr="00F0333E">
              <w:rPr>
                <w:rStyle w:val="Hyperlink"/>
                <w:noProof/>
              </w:rPr>
              <w:t xml:space="preserve">1.4 </w:t>
            </w:r>
            <w:r w:rsidRPr="00F0333E">
              <w:rPr>
                <w:rStyle w:val="Hyperlink"/>
                <w:bCs/>
                <w:noProof/>
              </w:rPr>
              <w:t>Previous Project Inspirations</w:t>
            </w:r>
            <w:r>
              <w:rPr>
                <w:noProof/>
                <w:webHidden/>
              </w:rPr>
              <w:tab/>
            </w:r>
            <w:r>
              <w:rPr>
                <w:noProof/>
                <w:webHidden/>
              </w:rPr>
              <w:fldChar w:fldCharType="begin"/>
            </w:r>
            <w:r>
              <w:rPr>
                <w:noProof/>
                <w:webHidden/>
              </w:rPr>
              <w:instrText xml:space="preserve"> PAGEREF _Toc116249185 \h </w:instrText>
            </w:r>
            <w:r>
              <w:rPr>
                <w:noProof/>
                <w:webHidden/>
              </w:rPr>
            </w:r>
            <w:r>
              <w:rPr>
                <w:noProof/>
                <w:webHidden/>
              </w:rPr>
              <w:fldChar w:fldCharType="separate"/>
            </w:r>
            <w:r>
              <w:rPr>
                <w:noProof/>
                <w:webHidden/>
              </w:rPr>
              <w:t>1</w:t>
            </w:r>
            <w:r>
              <w:rPr>
                <w:noProof/>
                <w:webHidden/>
              </w:rPr>
              <w:fldChar w:fldCharType="end"/>
            </w:r>
          </w:hyperlink>
        </w:p>
        <w:p w14:paraId="14F87904" w14:textId="3B8DCB26" w:rsidR="005C281A" w:rsidRDefault="005C281A">
          <w:pPr>
            <w:pStyle w:val="TOC3"/>
            <w:tabs>
              <w:tab w:val="right" w:leader="dot" w:pos="8630"/>
            </w:tabs>
            <w:rPr>
              <w:noProof/>
              <w:sz w:val="22"/>
              <w:szCs w:val="22"/>
              <w:lang w:eastAsia="en-US"/>
            </w:rPr>
          </w:pPr>
          <w:hyperlink w:anchor="_Toc116249186" w:history="1">
            <w:r w:rsidRPr="00F0333E">
              <w:rPr>
                <w:rStyle w:val="Hyperlink"/>
                <w:noProof/>
              </w:rPr>
              <w:t>1.5 Goals and Objectives</w:t>
            </w:r>
            <w:r>
              <w:rPr>
                <w:noProof/>
                <w:webHidden/>
              </w:rPr>
              <w:tab/>
            </w:r>
            <w:r>
              <w:rPr>
                <w:noProof/>
                <w:webHidden/>
              </w:rPr>
              <w:fldChar w:fldCharType="begin"/>
            </w:r>
            <w:r>
              <w:rPr>
                <w:noProof/>
                <w:webHidden/>
              </w:rPr>
              <w:instrText xml:space="preserve"> PAGEREF _Toc116249186 \h </w:instrText>
            </w:r>
            <w:r>
              <w:rPr>
                <w:noProof/>
                <w:webHidden/>
              </w:rPr>
            </w:r>
            <w:r>
              <w:rPr>
                <w:noProof/>
                <w:webHidden/>
              </w:rPr>
              <w:fldChar w:fldCharType="separate"/>
            </w:r>
            <w:r>
              <w:rPr>
                <w:noProof/>
                <w:webHidden/>
              </w:rPr>
              <w:t>2</w:t>
            </w:r>
            <w:r>
              <w:rPr>
                <w:noProof/>
                <w:webHidden/>
              </w:rPr>
              <w:fldChar w:fldCharType="end"/>
            </w:r>
          </w:hyperlink>
        </w:p>
        <w:p w14:paraId="1B473CB0" w14:textId="17FF4A62" w:rsidR="005C281A" w:rsidRDefault="005C281A">
          <w:pPr>
            <w:pStyle w:val="TOC2"/>
            <w:rPr>
              <w:noProof/>
              <w:sz w:val="22"/>
              <w:szCs w:val="22"/>
              <w:lang w:eastAsia="en-US"/>
            </w:rPr>
          </w:pPr>
          <w:hyperlink w:anchor="_Toc116249187" w:history="1">
            <w:r w:rsidRPr="00F0333E">
              <w:rPr>
                <w:rStyle w:val="Hyperlink"/>
                <w:noProof/>
              </w:rPr>
              <w:t>2.0 Requirements Specifications</w:t>
            </w:r>
            <w:r>
              <w:rPr>
                <w:noProof/>
                <w:webHidden/>
              </w:rPr>
              <w:tab/>
            </w:r>
            <w:r>
              <w:rPr>
                <w:noProof/>
                <w:webHidden/>
              </w:rPr>
              <w:fldChar w:fldCharType="begin"/>
            </w:r>
            <w:r>
              <w:rPr>
                <w:noProof/>
                <w:webHidden/>
              </w:rPr>
              <w:instrText xml:space="preserve"> PAGEREF _Toc116249187 \h </w:instrText>
            </w:r>
            <w:r>
              <w:rPr>
                <w:noProof/>
                <w:webHidden/>
              </w:rPr>
            </w:r>
            <w:r>
              <w:rPr>
                <w:noProof/>
                <w:webHidden/>
              </w:rPr>
              <w:fldChar w:fldCharType="separate"/>
            </w:r>
            <w:r>
              <w:rPr>
                <w:noProof/>
                <w:webHidden/>
              </w:rPr>
              <w:t>3</w:t>
            </w:r>
            <w:r>
              <w:rPr>
                <w:noProof/>
                <w:webHidden/>
              </w:rPr>
              <w:fldChar w:fldCharType="end"/>
            </w:r>
          </w:hyperlink>
        </w:p>
        <w:p w14:paraId="16EFE230" w14:textId="0D856DE5" w:rsidR="005C281A" w:rsidRDefault="005C281A">
          <w:pPr>
            <w:pStyle w:val="TOC3"/>
            <w:tabs>
              <w:tab w:val="right" w:leader="dot" w:pos="8630"/>
            </w:tabs>
            <w:rPr>
              <w:noProof/>
              <w:sz w:val="22"/>
              <w:szCs w:val="22"/>
              <w:lang w:eastAsia="en-US"/>
            </w:rPr>
          </w:pPr>
          <w:hyperlink w:anchor="_Toc116249188" w:history="1">
            <w:r w:rsidRPr="00F0333E">
              <w:rPr>
                <w:rStyle w:val="Hyperlink"/>
                <w:noProof/>
              </w:rPr>
              <w:t xml:space="preserve">2.1 </w:t>
            </w:r>
            <w:r w:rsidRPr="00F0333E">
              <w:rPr>
                <w:rStyle w:val="Hyperlink"/>
                <w:rFonts w:ascii="Times New Roman" w:eastAsia="Times New Roman" w:hAnsi="Times New Roman" w:cs="Times New Roman"/>
                <w:noProof/>
              </w:rPr>
              <w:t>Power</w:t>
            </w:r>
            <w:r>
              <w:rPr>
                <w:noProof/>
                <w:webHidden/>
              </w:rPr>
              <w:tab/>
            </w:r>
            <w:r>
              <w:rPr>
                <w:noProof/>
                <w:webHidden/>
              </w:rPr>
              <w:fldChar w:fldCharType="begin"/>
            </w:r>
            <w:r>
              <w:rPr>
                <w:noProof/>
                <w:webHidden/>
              </w:rPr>
              <w:instrText xml:space="preserve"> PAGEREF _Toc116249188 \h </w:instrText>
            </w:r>
            <w:r>
              <w:rPr>
                <w:noProof/>
                <w:webHidden/>
              </w:rPr>
            </w:r>
            <w:r>
              <w:rPr>
                <w:noProof/>
                <w:webHidden/>
              </w:rPr>
              <w:fldChar w:fldCharType="separate"/>
            </w:r>
            <w:r>
              <w:rPr>
                <w:noProof/>
                <w:webHidden/>
              </w:rPr>
              <w:t>3</w:t>
            </w:r>
            <w:r>
              <w:rPr>
                <w:noProof/>
                <w:webHidden/>
              </w:rPr>
              <w:fldChar w:fldCharType="end"/>
            </w:r>
          </w:hyperlink>
        </w:p>
        <w:p w14:paraId="0BC51266" w14:textId="69FFC46B" w:rsidR="005C281A" w:rsidRDefault="005C281A">
          <w:pPr>
            <w:pStyle w:val="TOC3"/>
            <w:tabs>
              <w:tab w:val="right" w:leader="dot" w:pos="8630"/>
            </w:tabs>
            <w:rPr>
              <w:noProof/>
              <w:sz w:val="22"/>
              <w:szCs w:val="22"/>
              <w:lang w:eastAsia="en-US"/>
            </w:rPr>
          </w:pPr>
          <w:hyperlink w:anchor="_Toc116249189" w:history="1">
            <w:r w:rsidRPr="00F0333E">
              <w:rPr>
                <w:rStyle w:val="Hyperlink"/>
                <w:noProof/>
              </w:rPr>
              <w:t xml:space="preserve">2.2 </w:t>
            </w:r>
            <w:r w:rsidRPr="00F0333E">
              <w:rPr>
                <w:rStyle w:val="Hyperlink"/>
                <w:rFonts w:ascii="Times New Roman" w:eastAsia="Times New Roman" w:hAnsi="Times New Roman" w:cs="Times New Roman"/>
                <w:noProof/>
              </w:rPr>
              <w:t>Microcontroller</w:t>
            </w:r>
            <w:r>
              <w:rPr>
                <w:noProof/>
                <w:webHidden/>
              </w:rPr>
              <w:tab/>
            </w:r>
            <w:r>
              <w:rPr>
                <w:noProof/>
                <w:webHidden/>
              </w:rPr>
              <w:fldChar w:fldCharType="begin"/>
            </w:r>
            <w:r>
              <w:rPr>
                <w:noProof/>
                <w:webHidden/>
              </w:rPr>
              <w:instrText xml:space="preserve"> PAGEREF _Toc116249189 \h </w:instrText>
            </w:r>
            <w:r>
              <w:rPr>
                <w:noProof/>
                <w:webHidden/>
              </w:rPr>
            </w:r>
            <w:r>
              <w:rPr>
                <w:noProof/>
                <w:webHidden/>
              </w:rPr>
              <w:fldChar w:fldCharType="separate"/>
            </w:r>
            <w:r>
              <w:rPr>
                <w:noProof/>
                <w:webHidden/>
              </w:rPr>
              <w:t>3</w:t>
            </w:r>
            <w:r>
              <w:rPr>
                <w:noProof/>
                <w:webHidden/>
              </w:rPr>
              <w:fldChar w:fldCharType="end"/>
            </w:r>
          </w:hyperlink>
        </w:p>
        <w:p w14:paraId="225F870F" w14:textId="0A0A1B06" w:rsidR="005C281A" w:rsidRDefault="005C281A">
          <w:pPr>
            <w:pStyle w:val="TOC3"/>
            <w:tabs>
              <w:tab w:val="right" w:leader="dot" w:pos="8630"/>
            </w:tabs>
            <w:rPr>
              <w:noProof/>
              <w:sz w:val="22"/>
              <w:szCs w:val="22"/>
              <w:lang w:eastAsia="en-US"/>
            </w:rPr>
          </w:pPr>
          <w:hyperlink w:anchor="_Toc116249190" w:history="1">
            <w:r w:rsidRPr="00F0333E">
              <w:rPr>
                <w:rStyle w:val="Hyperlink"/>
                <w:noProof/>
              </w:rPr>
              <w:t xml:space="preserve">2.3 </w:t>
            </w:r>
            <w:r w:rsidRPr="00F0333E">
              <w:rPr>
                <w:rStyle w:val="Hyperlink"/>
                <w:rFonts w:ascii="Times New Roman" w:eastAsia="Times New Roman" w:hAnsi="Times New Roman" w:cs="Times New Roman"/>
                <w:noProof/>
              </w:rPr>
              <w:t>Hydroponic System</w:t>
            </w:r>
            <w:r>
              <w:rPr>
                <w:noProof/>
                <w:webHidden/>
              </w:rPr>
              <w:tab/>
            </w:r>
            <w:r>
              <w:rPr>
                <w:noProof/>
                <w:webHidden/>
              </w:rPr>
              <w:fldChar w:fldCharType="begin"/>
            </w:r>
            <w:r>
              <w:rPr>
                <w:noProof/>
                <w:webHidden/>
              </w:rPr>
              <w:instrText xml:space="preserve"> PAGEREF _Toc116249190 \h </w:instrText>
            </w:r>
            <w:r>
              <w:rPr>
                <w:noProof/>
                <w:webHidden/>
              </w:rPr>
            </w:r>
            <w:r>
              <w:rPr>
                <w:noProof/>
                <w:webHidden/>
              </w:rPr>
              <w:fldChar w:fldCharType="separate"/>
            </w:r>
            <w:r>
              <w:rPr>
                <w:noProof/>
                <w:webHidden/>
              </w:rPr>
              <w:t>3</w:t>
            </w:r>
            <w:r>
              <w:rPr>
                <w:noProof/>
                <w:webHidden/>
              </w:rPr>
              <w:fldChar w:fldCharType="end"/>
            </w:r>
          </w:hyperlink>
        </w:p>
        <w:p w14:paraId="45CD002C" w14:textId="6F3DB720" w:rsidR="005C281A" w:rsidRDefault="005C281A">
          <w:pPr>
            <w:pStyle w:val="TOC3"/>
            <w:tabs>
              <w:tab w:val="right" w:leader="dot" w:pos="8630"/>
            </w:tabs>
            <w:rPr>
              <w:noProof/>
              <w:sz w:val="22"/>
              <w:szCs w:val="22"/>
              <w:lang w:eastAsia="en-US"/>
            </w:rPr>
          </w:pPr>
          <w:hyperlink w:anchor="_Toc116249191" w:history="1">
            <w:r w:rsidRPr="00F0333E">
              <w:rPr>
                <w:rStyle w:val="Hyperlink"/>
                <w:noProof/>
              </w:rPr>
              <w:t xml:space="preserve">2.4 </w:t>
            </w:r>
            <w:r w:rsidRPr="00F0333E">
              <w:rPr>
                <w:rStyle w:val="Hyperlink"/>
                <w:rFonts w:ascii="Times New Roman" w:eastAsia="Times New Roman" w:hAnsi="Times New Roman" w:cs="Times New Roman"/>
                <w:noProof/>
              </w:rPr>
              <w:t>Sensors</w:t>
            </w:r>
            <w:r>
              <w:rPr>
                <w:noProof/>
                <w:webHidden/>
              </w:rPr>
              <w:tab/>
            </w:r>
            <w:r>
              <w:rPr>
                <w:noProof/>
                <w:webHidden/>
              </w:rPr>
              <w:fldChar w:fldCharType="begin"/>
            </w:r>
            <w:r>
              <w:rPr>
                <w:noProof/>
                <w:webHidden/>
              </w:rPr>
              <w:instrText xml:space="preserve"> PAGEREF _Toc116249191 \h </w:instrText>
            </w:r>
            <w:r>
              <w:rPr>
                <w:noProof/>
                <w:webHidden/>
              </w:rPr>
            </w:r>
            <w:r>
              <w:rPr>
                <w:noProof/>
                <w:webHidden/>
              </w:rPr>
              <w:fldChar w:fldCharType="separate"/>
            </w:r>
            <w:r>
              <w:rPr>
                <w:noProof/>
                <w:webHidden/>
              </w:rPr>
              <w:t>4</w:t>
            </w:r>
            <w:r>
              <w:rPr>
                <w:noProof/>
                <w:webHidden/>
              </w:rPr>
              <w:fldChar w:fldCharType="end"/>
            </w:r>
          </w:hyperlink>
        </w:p>
        <w:p w14:paraId="648C7AE3" w14:textId="0335BD49" w:rsidR="005C281A" w:rsidRDefault="005C281A">
          <w:pPr>
            <w:pStyle w:val="TOC3"/>
            <w:tabs>
              <w:tab w:val="right" w:leader="dot" w:pos="8630"/>
            </w:tabs>
            <w:rPr>
              <w:noProof/>
              <w:sz w:val="22"/>
              <w:szCs w:val="22"/>
              <w:lang w:eastAsia="en-US"/>
            </w:rPr>
          </w:pPr>
          <w:hyperlink w:anchor="_Toc116249192" w:history="1">
            <w:r w:rsidRPr="00F0333E">
              <w:rPr>
                <w:rStyle w:val="Hyperlink"/>
                <w:noProof/>
              </w:rPr>
              <w:t>2.5 Constraints</w:t>
            </w:r>
            <w:r>
              <w:rPr>
                <w:noProof/>
                <w:webHidden/>
              </w:rPr>
              <w:tab/>
            </w:r>
            <w:r>
              <w:rPr>
                <w:noProof/>
                <w:webHidden/>
              </w:rPr>
              <w:fldChar w:fldCharType="begin"/>
            </w:r>
            <w:r>
              <w:rPr>
                <w:noProof/>
                <w:webHidden/>
              </w:rPr>
              <w:instrText xml:space="preserve"> PAGEREF _Toc116249192 \h </w:instrText>
            </w:r>
            <w:r>
              <w:rPr>
                <w:noProof/>
                <w:webHidden/>
              </w:rPr>
            </w:r>
            <w:r>
              <w:rPr>
                <w:noProof/>
                <w:webHidden/>
              </w:rPr>
              <w:fldChar w:fldCharType="separate"/>
            </w:r>
            <w:r>
              <w:rPr>
                <w:noProof/>
                <w:webHidden/>
              </w:rPr>
              <w:t>4</w:t>
            </w:r>
            <w:r>
              <w:rPr>
                <w:noProof/>
                <w:webHidden/>
              </w:rPr>
              <w:fldChar w:fldCharType="end"/>
            </w:r>
          </w:hyperlink>
        </w:p>
        <w:p w14:paraId="7C534DAC" w14:textId="27B8DB34" w:rsidR="005C281A" w:rsidRDefault="005C281A">
          <w:pPr>
            <w:pStyle w:val="TOC3"/>
            <w:tabs>
              <w:tab w:val="right" w:leader="dot" w:pos="8630"/>
            </w:tabs>
            <w:rPr>
              <w:noProof/>
              <w:sz w:val="22"/>
              <w:szCs w:val="22"/>
              <w:lang w:eastAsia="en-US"/>
            </w:rPr>
          </w:pPr>
          <w:hyperlink w:anchor="_Toc116249193" w:history="1">
            <w:r w:rsidRPr="00F0333E">
              <w:rPr>
                <w:rStyle w:val="Hyperlink"/>
                <w:noProof/>
              </w:rPr>
              <w:t>2.6 House of Quality</w:t>
            </w:r>
            <w:r>
              <w:rPr>
                <w:noProof/>
                <w:webHidden/>
              </w:rPr>
              <w:tab/>
            </w:r>
            <w:r>
              <w:rPr>
                <w:noProof/>
                <w:webHidden/>
              </w:rPr>
              <w:fldChar w:fldCharType="begin"/>
            </w:r>
            <w:r>
              <w:rPr>
                <w:noProof/>
                <w:webHidden/>
              </w:rPr>
              <w:instrText xml:space="preserve"> PAGEREF _Toc116249193 \h </w:instrText>
            </w:r>
            <w:r>
              <w:rPr>
                <w:noProof/>
                <w:webHidden/>
              </w:rPr>
            </w:r>
            <w:r>
              <w:rPr>
                <w:noProof/>
                <w:webHidden/>
              </w:rPr>
              <w:fldChar w:fldCharType="separate"/>
            </w:r>
            <w:r>
              <w:rPr>
                <w:noProof/>
                <w:webHidden/>
              </w:rPr>
              <w:t>5</w:t>
            </w:r>
            <w:r>
              <w:rPr>
                <w:noProof/>
                <w:webHidden/>
              </w:rPr>
              <w:fldChar w:fldCharType="end"/>
            </w:r>
          </w:hyperlink>
        </w:p>
        <w:p w14:paraId="22D7BF50" w14:textId="0E88F8FE" w:rsidR="005C281A" w:rsidRDefault="005C281A">
          <w:pPr>
            <w:pStyle w:val="TOC2"/>
            <w:rPr>
              <w:noProof/>
              <w:sz w:val="22"/>
              <w:szCs w:val="22"/>
              <w:lang w:eastAsia="en-US"/>
            </w:rPr>
          </w:pPr>
          <w:hyperlink w:anchor="_Toc116249194" w:history="1">
            <w:r w:rsidRPr="00F0333E">
              <w:rPr>
                <w:rStyle w:val="Hyperlink"/>
                <w:noProof/>
              </w:rPr>
              <w:t>3.0 Block Diagrams</w:t>
            </w:r>
            <w:r>
              <w:rPr>
                <w:noProof/>
                <w:webHidden/>
              </w:rPr>
              <w:tab/>
            </w:r>
            <w:r>
              <w:rPr>
                <w:noProof/>
                <w:webHidden/>
              </w:rPr>
              <w:fldChar w:fldCharType="begin"/>
            </w:r>
            <w:r>
              <w:rPr>
                <w:noProof/>
                <w:webHidden/>
              </w:rPr>
              <w:instrText xml:space="preserve"> PAGEREF _Toc116249194 \h </w:instrText>
            </w:r>
            <w:r>
              <w:rPr>
                <w:noProof/>
                <w:webHidden/>
              </w:rPr>
            </w:r>
            <w:r>
              <w:rPr>
                <w:noProof/>
                <w:webHidden/>
              </w:rPr>
              <w:fldChar w:fldCharType="separate"/>
            </w:r>
            <w:r>
              <w:rPr>
                <w:noProof/>
                <w:webHidden/>
              </w:rPr>
              <w:t>5</w:t>
            </w:r>
            <w:r>
              <w:rPr>
                <w:noProof/>
                <w:webHidden/>
              </w:rPr>
              <w:fldChar w:fldCharType="end"/>
            </w:r>
          </w:hyperlink>
        </w:p>
        <w:p w14:paraId="49D33568" w14:textId="15A52CA2" w:rsidR="005C281A" w:rsidRDefault="005C281A">
          <w:pPr>
            <w:pStyle w:val="TOC3"/>
            <w:tabs>
              <w:tab w:val="right" w:leader="dot" w:pos="8630"/>
            </w:tabs>
            <w:rPr>
              <w:noProof/>
              <w:sz w:val="22"/>
              <w:szCs w:val="22"/>
              <w:lang w:eastAsia="en-US"/>
            </w:rPr>
          </w:pPr>
          <w:hyperlink w:anchor="_Toc116249195" w:history="1">
            <w:r w:rsidRPr="00F0333E">
              <w:rPr>
                <w:rStyle w:val="Hyperlink"/>
                <w:noProof/>
              </w:rPr>
              <w:t>3.1 Overview</w:t>
            </w:r>
            <w:r>
              <w:rPr>
                <w:noProof/>
                <w:webHidden/>
              </w:rPr>
              <w:tab/>
            </w:r>
            <w:r>
              <w:rPr>
                <w:noProof/>
                <w:webHidden/>
              </w:rPr>
              <w:fldChar w:fldCharType="begin"/>
            </w:r>
            <w:r>
              <w:rPr>
                <w:noProof/>
                <w:webHidden/>
              </w:rPr>
              <w:instrText xml:space="preserve"> PAGEREF _Toc116249195 \h </w:instrText>
            </w:r>
            <w:r>
              <w:rPr>
                <w:noProof/>
                <w:webHidden/>
              </w:rPr>
            </w:r>
            <w:r>
              <w:rPr>
                <w:noProof/>
                <w:webHidden/>
              </w:rPr>
              <w:fldChar w:fldCharType="separate"/>
            </w:r>
            <w:r>
              <w:rPr>
                <w:noProof/>
                <w:webHidden/>
              </w:rPr>
              <w:t>5</w:t>
            </w:r>
            <w:r>
              <w:rPr>
                <w:noProof/>
                <w:webHidden/>
              </w:rPr>
              <w:fldChar w:fldCharType="end"/>
            </w:r>
          </w:hyperlink>
        </w:p>
        <w:p w14:paraId="46B4AC59" w14:textId="39A47C9E" w:rsidR="005C281A" w:rsidRDefault="005C281A">
          <w:pPr>
            <w:pStyle w:val="TOC3"/>
            <w:tabs>
              <w:tab w:val="right" w:leader="dot" w:pos="8630"/>
            </w:tabs>
            <w:rPr>
              <w:noProof/>
              <w:sz w:val="22"/>
              <w:szCs w:val="22"/>
              <w:lang w:eastAsia="en-US"/>
            </w:rPr>
          </w:pPr>
          <w:hyperlink w:anchor="_Toc116249196" w:history="1">
            <w:r w:rsidRPr="00F0333E">
              <w:rPr>
                <w:rStyle w:val="Hyperlink"/>
                <w:noProof/>
              </w:rPr>
              <w:t xml:space="preserve">3.2 </w:t>
            </w:r>
            <w:r w:rsidRPr="00F0333E">
              <w:rPr>
                <w:rStyle w:val="Hyperlink"/>
                <w:rFonts w:ascii="Times New Roman" w:eastAsia="Times New Roman" w:hAnsi="Times New Roman" w:cs="Times New Roman"/>
                <w:noProof/>
              </w:rPr>
              <w:t>Photovoltaic System (Research) – George; Connor</w:t>
            </w:r>
            <w:r>
              <w:rPr>
                <w:noProof/>
                <w:webHidden/>
              </w:rPr>
              <w:tab/>
            </w:r>
            <w:r>
              <w:rPr>
                <w:noProof/>
                <w:webHidden/>
              </w:rPr>
              <w:fldChar w:fldCharType="begin"/>
            </w:r>
            <w:r>
              <w:rPr>
                <w:noProof/>
                <w:webHidden/>
              </w:rPr>
              <w:instrText xml:space="preserve"> PAGEREF _Toc116249196 \h </w:instrText>
            </w:r>
            <w:r>
              <w:rPr>
                <w:noProof/>
                <w:webHidden/>
              </w:rPr>
            </w:r>
            <w:r>
              <w:rPr>
                <w:noProof/>
                <w:webHidden/>
              </w:rPr>
              <w:fldChar w:fldCharType="separate"/>
            </w:r>
            <w:r>
              <w:rPr>
                <w:noProof/>
                <w:webHidden/>
              </w:rPr>
              <w:t>6</w:t>
            </w:r>
            <w:r>
              <w:rPr>
                <w:noProof/>
                <w:webHidden/>
              </w:rPr>
              <w:fldChar w:fldCharType="end"/>
            </w:r>
          </w:hyperlink>
        </w:p>
        <w:p w14:paraId="1C44BCCF" w14:textId="194FDA40" w:rsidR="005C281A" w:rsidRDefault="005C281A">
          <w:pPr>
            <w:pStyle w:val="TOC3"/>
            <w:tabs>
              <w:tab w:val="right" w:leader="dot" w:pos="8630"/>
            </w:tabs>
            <w:rPr>
              <w:noProof/>
              <w:sz w:val="22"/>
              <w:szCs w:val="22"/>
              <w:lang w:eastAsia="en-US"/>
            </w:rPr>
          </w:pPr>
          <w:hyperlink w:anchor="_Toc116249197" w:history="1">
            <w:r w:rsidRPr="00F0333E">
              <w:rPr>
                <w:rStyle w:val="Hyperlink"/>
                <w:noProof/>
              </w:rPr>
              <w:t xml:space="preserve">3.3 </w:t>
            </w:r>
            <w:r w:rsidRPr="00F0333E">
              <w:rPr>
                <w:rStyle w:val="Hyperlink"/>
                <w:rFonts w:ascii="Times New Roman" w:eastAsia="Times New Roman" w:hAnsi="Times New Roman" w:cs="Times New Roman"/>
                <w:noProof/>
              </w:rPr>
              <w:t>Rainwater Collection System (Research) - George; Connor</w:t>
            </w:r>
            <w:r>
              <w:rPr>
                <w:noProof/>
                <w:webHidden/>
              </w:rPr>
              <w:tab/>
            </w:r>
            <w:r>
              <w:rPr>
                <w:noProof/>
                <w:webHidden/>
              </w:rPr>
              <w:fldChar w:fldCharType="begin"/>
            </w:r>
            <w:r>
              <w:rPr>
                <w:noProof/>
                <w:webHidden/>
              </w:rPr>
              <w:instrText xml:space="preserve"> PAGEREF _Toc116249197 \h </w:instrText>
            </w:r>
            <w:r>
              <w:rPr>
                <w:noProof/>
                <w:webHidden/>
              </w:rPr>
            </w:r>
            <w:r>
              <w:rPr>
                <w:noProof/>
                <w:webHidden/>
              </w:rPr>
              <w:fldChar w:fldCharType="separate"/>
            </w:r>
            <w:r>
              <w:rPr>
                <w:noProof/>
                <w:webHidden/>
              </w:rPr>
              <w:t>7</w:t>
            </w:r>
            <w:r>
              <w:rPr>
                <w:noProof/>
                <w:webHidden/>
              </w:rPr>
              <w:fldChar w:fldCharType="end"/>
            </w:r>
          </w:hyperlink>
        </w:p>
        <w:p w14:paraId="140C08F3" w14:textId="39FBC797" w:rsidR="005C281A" w:rsidRDefault="005C281A">
          <w:pPr>
            <w:pStyle w:val="TOC3"/>
            <w:tabs>
              <w:tab w:val="right" w:leader="dot" w:pos="8630"/>
            </w:tabs>
            <w:rPr>
              <w:noProof/>
              <w:sz w:val="22"/>
              <w:szCs w:val="22"/>
              <w:lang w:eastAsia="en-US"/>
            </w:rPr>
          </w:pPr>
          <w:hyperlink w:anchor="_Toc116249198" w:history="1">
            <w:r w:rsidRPr="00F0333E">
              <w:rPr>
                <w:rStyle w:val="Hyperlink"/>
                <w:noProof/>
              </w:rPr>
              <w:t>3</w:t>
            </w:r>
            <w:r w:rsidRPr="00F0333E">
              <w:rPr>
                <w:rStyle w:val="Hyperlink"/>
                <w:rFonts w:ascii="Times New Roman" w:eastAsia="Times New Roman" w:hAnsi="Times New Roman" w:cs="Times New Roman"/>
                <w:noProof/>
              </w:rPr>
              <w:t>.4 Nutrient System (Research) - George; Connor; Kaleb; Brittany</w:t>
            </w:r>
            <w:r>
              <w:rPr>
                <w:noProof/>
                <w:webHidden/>
              </w:rPr>
              <w:tab/>
            </w:r>
            <w:r>
              <w:rPr>
                <w:noProof/>
                <w:webHidden/>
              </w:rPr>
              <w:fldChar w:fldCharType="begin"/>
            </w:r>
            <w:r>
              <w:rPr>
                <w:noProof/>
                <w:webHidden/>
              </w:rPr>
              <w:instrText xml:space="preserve"> PAGEREF _Toc116249198 \h </w:instrText>
            </w:r>
            <w:r>
              <w:rPr>
                <w:noProof/>
                <w:webHidden/>
              </w:rPr>
            </w:r>
            <w:r>
              <w:rPr>
                <w:noProof/>
                <w:webHidden/>
              </w:rPr>
              <w:fldChar w:fldCharType="separate"/>
            </w:r>
            <w:r>
              <w:rPr>
                <w:noProof/>
                <w:webHidden/>
              </w:rPr>
              <w:t>7</w:t>
            </w:r>
            <w:r>
              <w:rPr>
                <w:noProof/>
                <w:webHidden/>
              </w:rPr>
              <w:fldChar w:fldCharType="end"/>
            </w:r>
          </w:hyperlink>
        </w:p>
        <w:p w14:paraId="2CC00B26" w14:textId="1A59EB04" w:rsidR="005C281A" w:rsidRDefault="005C281A">
          <w:pPr>
            <w:pStyle w:val="TOC3"/>
            <w:tabs>
              <w:tab w:val="right" w:leader="dot" w:pos="8630"/>
            </w:tabs>
            <w:rPr>
              <w:noProof/>
              <w:sz w:val="22"/>
              <w:szCs w:val="22"/>
              <w:lang w:eastAsia="en-US"/>
            </w:rPr>
          </w:pPr>
          <w:hyperlink w:anchor="_Toc116249199" w:history="1">
            <w:r w:rsidRPr="00F0333E">
              <w:rPr>
                <w:rStyle w:val="Hyperlink"/>
                <w:noProof/>
              </w:rPr>
              <w:t>3</w:t>
            </w:r>
            <w:r w:rsidRPr="00F0333E">
              <w:rPr>
                <w:rStyle w:val="Hyperlink"/>
                <w:rFonts w:ascii="Times New Roman" w:eastAsia="Times New Roman" w:hAnsi="Times New Roman" w:cs="Times New Roman"/>
                <w:noProof/>
              </w:rPr>
              <w:t>.5 Hydroponic System (Research)-George; Connor; Kaleb; Brittany</w:t>
            </w:r>
            <w:r>
              <w:rPr>
                <w:noProof/>
                <w:webHidden/>
              </w:rPr>
              <w:tab/>
            </w:r>
            <w:r>
              <w:rPr>
                <w:noProof/>
                <w:webHidden/>
              </w:rPr>
              <w:fldChar w:fldCharType="begin"/>
            </w:r>
            <w:r>
              <w:rPr>
                <w:noProof/>
                <w:webHidden/>
              </w:rPr>
              <w:instrText xml:space="preserve"> PAGEREF _Toc116249199 \h </w:instrText>
            </w:r>
            <w:r>
              <w:rPr>
                <w:noProof/>
                <w:webHidden/>
              </w:rPr>
            </w:r>
            <w:r>
              <w:rPr>
                <w:noProof/>
                <w:webHidden/>
              </w:rPr>
              <w:fldChar w:fldCharType="separate"/>
            </w:r>
            <w:r>
              <w:rPr>
                <w:noProof/>
                <w:webHidden/>
              </w:rPr>
              <w:t>8</w:t>
            </w:r>
            <w:r>
              <w:rPr>
                <w:noProof/>
                <w:webHidden/>
              </w:rPr>
              <w:fldChar w:fldCharType="end"/>
            </w:r>
          </w:hyperlink>
        </w:p>
        <w:p w14:paraId="5E788579" w14:textId="50431CAF" w:rsidR="005C281A" w:rsidRDefault="005C281A">
          <w:pPr>
            <w:pStyle w:val="TOC3"/>
            <w:tabs>
              <w:tab w:val="right" w:leader="dot" w:pos="8630"/>
            </w:tabs>
            <w:rPr>
              <w:noProof/>
              <w:sz w:val="22"/>
              <w:szCs w:val="22"/>
              <w:lang w:eastAsia="en-US"/>
            </w:rPr>
          </w:pPr>
          <w:hyperlink w:anchor="_Toc116249200" w:history="1">
            <w:r w:rsidRPr="00F0333E">
              <w:rPr>
                <w:rStyle w:val="Hyperlink"/>
                <w:noProof/>
              </w:rPr>
              <w:t>3</w:t>
            </w:r>
            <w:r w:rsidRPr="00F0333E">
              <w:rPr>
                <w:rStyle w:val="Hyperlink"/>
                <w:rFonts w:ascii="Times New Roman" w:eastAsia="Times New Roman" w:hAnsi="Times New Roman" w:cs="Times New Roman"/>
                <w:noProof/>
              </w:rPr>
              <w:t>.6 Control System (Research) - Kaleb; Britany</w:t>
            </w:r>
            <w:r>
              <w:rPr>
                <w:noProof/>
                <w:webHidden/>
              </w:rPr>
              <w:tab/>
            </w:r>
            <w:r>
              <w:rPr>
                <w:noProof/>
                <w:webHidden/>
              </w:rPr>
              <w:fldChar w:fldCharType="begin"/>
            </w:r>
            <w:r>
              <w:rPr>
                <w:noProof/>
                <w:webHidden/>
              </w:rPr>
              <w:instrText xml:space="preserve"> PAGEREF _Toc116249200 \h </w:instrText>
            </w:r>
            <w:r>
              <w:rPr>
                <w:noProof/>
                <w:webHidden/>
              </w:rPr>
            </w:r>
            <w:r>
              <w:rPr>
                <w:noProof/>
                <w:webHidden/>
              </w:rPr>
              <w:fldChar w:fldCharType="separate"/>
            </w:r>
            <w:r>
              <w:rPr>
                <w:noProof/>
                <w:webHidden/>
              </w:rPr>
              <w:t>8</w:t>
            </w:r>
            <w:r>
              <w:rPr>
                <w:noProof/>
                <w:webHidden/>
              </w:rPr>
              <w:fldChar w:fldCharType="end"/>
            </w:r>
          </w:hyperlink>
        </w:p>
        <w:p w14:paraId="50A55689" w14:textId="3B15C4D1" w:rsidR="005C281A" w:rsidRDefault="005C281A">
          <w:pPr>
            <w:pStyle w:val="TOC2"/>
            <w:rPr>
              <w:noProof/>
              <w:sz w:val="22"/>
              <w:szCs w:val="22"/>
              <w:lang w:eastAsia="en-US"/>
            </w:rPr>
          </w:pPr>
          <w:hyperlink w:anchor="_Toc116249201" w:history="1">
            <w:r w:rsidRPr="00F0333E">
              <w:rPr>
                <w:rStyle w:val="Hyperlink"/>
                <w:noProof/>
              </w:rPr>
              <w:t>4.0 Estimated Budget</w:t>
            </w:r>
            <w:r>
              <w:rPr>
                <w:noProof/>
                <w:webHidden/>
              </w:rPr>
              <w:tab/>
            </w:r>
            <w:r>
              <w:rPr>
                <w:noProof/>
                <w:webHidden/>
              </w:rPr>
              <w:fldChar w:fldCharType="begin"/>
            </w:r>
            <w:r>
              <w:rPr>
                <w:noProof/>
                <w:webHidden/>
              </w:rPr>
              <w:instrText xml:space="preserve"> PAGEREF _Toc116249201 \h </w:instrText>
            </w:r>
            <w:r>
              <w:rPr>
                <w:noProof/>
                <w:webHidden/>
              </w:rPr>
            </w:r>
            <w:r>
              <w:rPr>
                <w:noProof/>
                <w:webHidden/>
              </w:rPr>
              <w:fldChar w:fldCharType="separate"/>
            </w:r>
            <w:r>
              <w:rPr>
                <w:noProof/>
                <w:webHidden/>
              </w:rPr>
              <w:t>9</w:t>
            </w:r>
            <w:r>
              <w:rPr>
                <w:noProof/>
                <w:webHidden/>
              </w:rPr>
              <w:fldChar w:fldCharType="end"/>
            </w:r>
          </w:hyperlink>
        </w:p>
        <w:p w14:paraId="71F5AEF7" w14:textId="38DBC577" w:rsidR="005C281A" w:rsidRDefault="005C281A">
          <w:pPr>
            <w:pStyle w:val="TOC2"/>
            <w:rPr>
              <w:noProof/>
              <w:sz w:val="22"/>
              <w:szCs w:val="22"/>
              <w:lang w:eastAsia="en-US"/>
            </w:rPr>
          </w:pPr>
          <w:hyperlink w:anchor="_Toc116249202" w:history="1">
            <w:r w:rsidRPr="00F0333E">
              <w:rPr>
                <w:rStyle w:val="Hyperlink"/>
                <w:noProof/>
              </w:rPr>
              <w:t>5.0 Project Milestones</w:t>
            </w:r>
            <w:r>
              <w:rPr>
                <w:noProof/>
                <w:webHidden/>
              </w:rPr>
              <w:tab/>
            </w:r>
            <w:r>
              <w:rPr>
                <w:noProof/>
                <w:webHidden/>
              </w:rPr>
              <w:fldChar w:fldCharType="begin"/>
            </w:r>
            <w:r>
              <w:rPr>
                <w:noProof/>
                <w:webHidden/>
              </w:rPr>
              <w:instrText xml:space="preserve"> PAGEREF _Toc116249202 \h </w:instrText>
            </w:r>
            <w:r>
              <w:rPr>
                <w:noProof/>
                <w:webHidden/>
              </w:rPr>
            </w:r>
            <w:r>
              <w:rPr>
                <w:noProof/>
                <w:webHidden/>
              </w:rPr>
              <w:fldChar w:fldCharType="separate"/>
            </w:r>
            <w:r>
              <w:rPr>
                <w:noProof/>
                <w:webHidden/>
              </w:rPr>
              <w:t>10</w:t>
            </w:r>
            <w:r>
              <w:rPr>
                <w:noProof/>
                <w:webHidden/>
              </w:rPr>
              <w:fldChar w:fldCharType="end"/>
            </w:r>
          </w:hyperlink>
        </w:p>
        <w:p w14:paraId="79463AD4" w14:textId="60DD9EDA" w:rsidR="005C281A" w:rsidRDefault="005C281A">
          <w:pPr>
            <w:pStyle w:val="TOC3"/>
            <w:tabs>
              <w:tab w:val="right" w:leader="dot" w:pos="8630"/>
            </w:tabs>
            <w:rPr>
              <w:noProof/>
              <w:sz w:val="22"/>
              <w:szCs w:val="22"/>
              <w:lang w:eastAsia="en-US"/>
            </w:rPr>
          </w:pPr>
          <w:hyperlink w:anchor="_Toc116249203" w:history="1">
            <w:r w:rsidRPr="00F0333E">
              <w:rPr>
                <w:rStyle w:val="Hyperlink"/>
                <w:noProof/>
              </w:rPr>
              <w:t xml:space="preserve">5.1 </w:t>
            </w:r>
            <w:r w:rsidRPr="00F0333E">
              <w:rPr>
                <w:rStyle w:val="Hyperlink"/>
                <w:rFonts w:ascii="Times New Roman" w:eastAsia="Times New Roman" w:hAnsi="Times New Roman" w:cs="Times New Roman"/>
                <w:noProof/>
              </w:rPr>
              <w:t>Senior Design 1</w:t>
            </w:r>
            <w:r>
              <w:rPr>
                <w:noProof/>
                <w:webHidden/>
              </w:rPr>
              <w:tab/>
            </w:r>
            <w:r>
              <w:rPr>
                <w:noProof/>
                <w:webHidden/>
              </w:rPr>
              <w:fldChar w:fldCharType="begin"/>
            </w:r>
            <w:r>
              <w:rPr>
                <w:noProof/>
                <w:webHidden/>
              </w:rPr>
              <w:instrText xml:space="preserve"> PAGEREF _Toc116249203 \h </w:instrText>
            </w:r>
            <w:r>
              <w:rPr>
                <w:noProof/>
                <w:webHidden/>
              </w:rPr>
            </w:r>
            <w:r>
              <w:rPr>
                <w:noProof/>
                <w:webHidden/>
              </w:rPr>
              <w:fldChar w:fldCharType="separate"/>
            </w:r>
            <w:r>
              <w:rPr>
                <w:noProof/>
                <w:webHidden/>
              </w:rPr>
              <w:t>10</w:t>
            </w:r>
            <w:r>
              <w:rPr>
                <w:noProof/>
                <w:webHidden/>
              </w:rPr>
              <w:fldChar w:fldCharType="end"/>
            </w:r>
          </w:hyperlink>
        </w:p>
        <w:p w14:paraId="164BD606" w14:textId="4AA9022E" w:rsidR="005C281A" w:rsidRDefault="005C281A">
          <w:pPr>
            <w:pStyle w:val="TOC3"/>
            <w:tabs>
              <w:tab w:val="right" w:leader="dot" w:pos="8630"/>
            </w:tabs>
            <w:rPr>
              <w:noProof/>
              <w:sz w:val="22"/>
              <w:szCs w:val="22"/>
              <w:lang w:eastAsia="en-US"/>
            </w:rPr>
          </w:pPr>
          <w:hyperlink w:anchor="_Toc116249204" w:history="1">
            <w:r w:rsidRPr="00F0333E">
              <w:rPr>
                <w:rStyle w:val="Hyperlink"/>
                <w:noProof/>
              </w:rPr>
              <w:t xml:space="preserve">5.2 </w:t>
            </w:r>
            <w:r w:rsidRPr="00F0333E">
              <w:rPr>
                <w:rStyle w:val="Hyperlink"/>
                <w:rFonts w:ascii="Times New Roman" w:eastAsia="Times New Roman" w:hAnsi="Times New Roman" w:cs="Times New Roman"/>
                <w:noProof/>
              </w:rPr>
              <w:t>Senior Design 2</w:t>
            </w:r>
            <w:r>
              <w:rPr>
                <w:noProof/>
                <w:webHidden/>
              </w:rPr>
              <w:tab/>
            </w:r>
            <w:r>
              <w:rPr>
                <w:noProof/>
                <w:webHidden/>
              </w:rPr>
              <w:fldChar w:fldCharType="begin"/>
            </w:r>
            <w:r>
              <w:rPr>
                <w:noProof/>
                <w:webHidden/>
              </w:rPr>
              <w:instrText xml:space="preserve"> PAGEREF _Toc116249204 \h </w:instrText>
            </w:r>
            <w:r>
              <w:rPr>
                <w:noProof/>
                <w:webHidden/>
              </w:rPr>
            </w:r>
            <w:r>
              <w:rPr>
                <w:noProof/>
                <w:webHidden/>
              </w:rPr>
              <w:fldChar w:fldCharType="separate"/>
            </w:r>
            <w:r>
              <w:rPr>
                <w:noProof/>
                <w:webHidden/>
              </w:rPr>
              <w:t>10</w:t>
            </w:r>
            <w:r>
              <w:rPr>
                <w:noProof/>
                <w:webHidden/>
              </w:rPr>
              <w:fldChar w:fldCharType="end"/>
            </w:r>
          </w:hyperlink>
        </w:p>
        <w:p w14:paraId="765E5328" w14:textId="45CDA6F1" w:rsidR="005C281A" w:rsidRDefault="005C281A">
          <w:pPr>
            <w:pStyle w:val="TOC2"/>
            <w:rPr>
              <w:noProof/>
              <w:sz w:val="22"/>
              <w:szCs w:val="22"/>
              <w:lang w:eastAsia="en-US"/>
            </w:rPr>
          </w:pPr>
          <w:hyperlink w:anchor="_Toc116249205" w:history="1">
            <w:r w:rsidRPr="00F0333E">
              <w:rPr>
                <w:rStyle w:val="Hyperlink"/>
                <w:noProof/>
              </w:rPr>
              <w:t>6.0 Research</w:t>
            </w:r>
            <w:r>
              <w:rPr>
                <w:noProof/>
                <w:webHidden/>
              </w:rPr>
              <w:tab/>
            </w:r>
            <w:r>
              <w:rPr>
                <w:noProof/>
                <w:webHidden/>
              </w:rPr>
              <w:fldChar w:fldCharType="begin"/>
            </w:r>
            <w:r>
              <w:rPr>
                <w:noProof/>
                <w:webHidden/>
              </w:rPr>
              <w:instrText xml:space="preserve"> PAGEREF _Toc116249205 \h </w:instrText>
            </w:r>
            <w:r>
              <w:rPr>
                <w:noProof/>
                <w:webHidden/>
              </w:rPr>
            </w:r>
            <w:r>
              <w:rPr>
                <w:noProof/>
                <w:webHidden/>
              </w:rPr>
              <w:fldChar w:fldCharType="separate"/>
            </w:r>
            <w:r>
              <w:rPr>
                <w:noProof/>
                <w:webHidden/>
              </w:rPr>
              <w:t>11</w:t>
            </w:r>
            <w:r>
              <w:rPr>
                <w:noProof/>
                <w:webHidden/>
              </w:rPr>
              <w:fldChar w:fldCharType="end"/>
            </w:r>
          </w:hyperlink>
        </w:p>
        <w:p w14:paraId="1BA92177" w14:textId="3D4CD6B9" w:rsidR="005C281A" w:rsidRDefault="005C281A">
          <w:pPr>
            <w:pStyle w:val="TOC3"/>
            <w:tabs>
              <w:tab w:val="right" w:leader="dot" w:pos="8630"/>
            </w:tabs>
            <w:rPr>
              <w:noProof/>
              <w:sz w:val="22"/>
              <w:szCs w:val="22"/>
              <w:lang w:eastAsia="en-US"/>
            </w:rPr>
          </w:pPr>
          <w:hyperlink w:anchor="_Toc116249206" w:history="1">
            <w:r w:rsidRPr="00F0333E">
              <w:rPr>
                <w:rStyle w:val="Hyperlink"/>
                <w:noProof/>
              </w:rPr>
              <w:t>6.1 Relevant Technologies</w:t>
            </w:r>
            <w:r>
              <w:rPr>
                <w:noProof/>
                <w:webHidden/>
              </w:rPr>
              <w:tab/>
            </w:r>
            <w:r>
              <w:rPr>
                <w:noProof/>
                <w:webHidden/>
              </w:rPr>
              <w:fldChar w:fldCharType="begin"/>
            </w:r>
            <w:r>
              <w:rPr>
                <w:noProof/>
                <w:webHidden/>
              </w:rPr>
              <w:instrText xml:space="preserve"> PAGEREF _Toc116249206 \h </w:instrText>
            </w:r>
            <w:r>
              <w:rPr>
                <w:noProof/>
                <w:webHidden/>
              </w:rPr>
            </w:r>
            <w:r>
              <w:rPr>
                <w:noProof/>
                <w:webHidden/>
              </w:rPr>
              <w:fldChar w:fldCharType="separate"/>
            </w:r>
            <w:r>
              <w:rPr>
                <w:noProof/>
                <w:webHidden/>
              </w:rPr>
              <w:t>11</w:t>
            </w:r>
            <w:r>
              <w:rPr>
                <w:noProof/>
                <w:webHidden/>
              </w:rPr>
              <w:fldChar w:fldCharType="end"/>
            </w:r>
          </w:hyperlink>
        </w:p>
        <w:p w14:paraId="4275967E" w14:textId="049C8347" w:rsidR="005C281A" w:rsidRDefault="005C281A">
          <w:pPr>
            <w:pStyle w:val="TOC4"/>
            <w:tabs>
              <w:tab w:val="right" w:leader="dot" w:pos="8630"/>
            </w:tabs>
            <w:rPr>
              <w:noProof/>
              <w:sz w:val="22"/>
              <w:szCs w:val="22"/>
              <w:lang w:eastAsia="en-US"/>
            </w:rPr>
          </w:pPr>
          <w:hyperlink w:anchor="_Toc116249207" w:history="1">
            <w:r w:rsidRPr="00F0333E">
              <w:rPr>
                <w:rStyle w:val="Hyperlink"/>
                <w:noProof/>
              </w:rPr>
              <w:t xml:space="preserve">6.1.1 </w:t>
            </w:r>
            <w:r w:rsidRPr="00F0333E">
              <w:rPr>
                <w:rStyle w:val="Hyperlink"/>
                <w:rFonts w:ascii="Times New Roman" w:eastAsia="Times New Roman" w:hAnsi="Times New Roman" w:cs="Times New Roman"/>
                <w:noProof/>
              </w:rPr>
              <w:t>Microcontroller</w:t>
            </w:r>
            <w:r>
              <w:rPr>
                <w:noProof/>
                <w:webHidden/>
              </w:rPr>
              <w:tab/>
            </w:r>
            <w:r>
              <w:rPr>
                <w:noProof/>
                <w:webHidden/>
              </w:rPr>
              <w:fldChar w:fldCharType="begin"/>
            </w:r>
            <w:r>
              <w:rPr>
                <w:noProof/>
                <w:webHidden/>
              </w:rPr>
              <w:instrText xml:space="preserve"> PAGEREF _Toc116249207 \h </w:instrText>
            </w:r>
            <w:r>
              <w:rPr>
                <w:noProof/>
                <w:webHidden/>
              </w:rPr>
            </w:r>
            <w:r>
              <w:rPr>
                <w:noProof/>
                <w:webHidden/>
              </w:rPr>
              <w:fldChar w:fldCharType="separate"/>
            </w:r>
            <w:r>
              <w:rPr>
                <w:noProof/>
                <w:webHidden/>
              </w:rPr>
              <w:t>11</w:t>
            </w:r>
            <w:r>
              <w:rPr>
                <w:noProof/>
                <w:webHidden/>
              </w:rPr>
              <w:fldChar w:fldCharType="end"/>
            </w:r>
          </w:hyperlink>
        </w:p>
        <w:p w14:paraId="341B2575" w14:textId="4F74FD00" w:rsidR="005C281A" w:rsidRDefault="005C281A">
          <w:pPr>
            <w:pStyle w:val="TOC5"/>
            <w:tabs>
              <w:tab w:val="right" w:leader="dot" w:pos="8630"/>
            </w:tabs>
            <w:rPr>
              <w:noProof/>
              <w:sz w:val="22"/>
              <w:szCs w:val="22"/>
              <w:lang w:eastAsia="en-US"/>
            </w:rPr>
          </w:pPr>
          <w:hyperlink w:anchor="_Toc116249208" w:history="1">
            <w:r w:rsidRPr="00F0333E">
              <w:rPr>
                <w:rStyle w:val="Hyperlink"/>
                <w:noProof/>
              </w:rPr>
              <w:t>6.1.1.1 Features</w:t>
            </w:r>
            <w:r>
              <w:rPr>
                <w:noProof/>
                <w:webHidden/>
              </w:rPr>
              <w:tab/>
            </w:r>
            <w:r>
              <w:rPr>
                <w:noProof/>
                <w:webHidden/>
              </w:rPr>
              <w:fldChar w:fldCharType="begin"/>
            </w:r>
            <w:r>
              <w:rPr>
                <w:noProof/>
                <w:webHidden/>
              </w:rPr>
              <w:instrText xml:space="preserve"> PAGEREF _Toc116249208 \h </w:instrText>
            </w:r>
            <w:r>
              <w:rPr>
                <w:noProof/>
                <w:webHidden/>
              </w:rPr>
            </w:r>
            <w:r>
              <w:rPr>
                <w:noProof/>
                <w:webHidden/>
              </w:rPr>
              <w:fldChar w:fldCharType="separate"/>
            </w:r>
            <w:r>
              <w:rPr>
                <w:noProof/>
                <w:webHidden/>
              </w:rPr>
              <w:t>11</w:t>
            </w:r>
            <w:r>
              <w:rPr>
                <w:noProof/>
                <w:webHidden/>
              </w:rPr>
              <w:fldChar w:fldCharType="end"/>
            </w:r>
          </w:hyperlink>
        </w:p>
        <w:p w14:paraId="1078D080" w14:textId="5C697B80" w:rsidR="005C281A" w:rsidRDefault="005C281A">
          <w:pPr>
            <w:pStyle w:val="TOC5"/>
            <w:tabs>
              <w:tab w:val="right" w:leader="dot" w:pos="8630"/>
            </w:tabs>
            <w:rPr>
              <w:noProof/>
              <w:sz w:val="22"/>
              <w:szCs w:val="22"/>
              <w:lang w:eastAsia="en-US"/>
            </w:rPr>
          </w:pPr>
          <w:hyperlink w:anchor="_Toc116249209" w:history="1">
            <w:r w:rsidRPr="00F0333E">
              <w:rPr>
                <w:rStyle w:val="Hyperlink"/>
                <w:noProof/>
              </w:rPr>
              <w:t>6.1.1.2 Comparisons</w:t>
            </w:r>
            <w:r>
              <w:rPr>
                <w:noProof/>
                <w:webHidden/>
              </w:rPr>
              <w:tab/>
            </w:r>
            <w:r>
              <w:rPr>
                <w:noProof/>
                <w:webHidden/>
              </w:rPr>
              <w:fldChar w:fldCharType="begin"/>
            </w:r>
            <w:r>
              <w:rPr>
                <w:noProof/>
                <w:webHidden/>
              </w:rPr>
              <w:instrText xml:space="preserve"> PAGEREF _Toc116249209 \h </w:instrText>
            </w:r>
            <w:r>
              <w:rPr>
                <w:noProof/>
                <w:webHidden/>
              </w:rPr>
            </w:r>
            <w:r>
              <w:rPr>
                <w:noProof/>
                <w:webHidden/>
              </w:rPr>
              <w:fldChar w:fldCharType="separate"/>
            </w:r>
            <w:r>
              <w:rPr>
                <w:noProof/>
                <w:webHidden/>
              </w:rPr>
              <w:t>11</w:t>
            </w:r>
            <w:r>
              <w:rPr>
                <w:noProof/>
                <w:webHidden/>
              </w:rPr>
              <w:fldChar w:fldCharType="end"/>
            </w:r>
          </w:hyperlink>
        </w:p>
        <w:p w14:paraId="05E36D8F" w14:textId="6B340EC6" w:rsidR="005C281A" w:rsidRDefault="005C281A">
          <w:pPr>
            <w:pStyle w:val="TOC4"/>
            <w:tabs>
              <w:tab w:val="right" w:leader="dot" w:pos="8630"/>
            </w:tabs>
            <w:rPr>
              <w:noProof/>
              <w:sz w:val="22"/>
              <w:szCs w:val="22"/>
              <w:lang w:eastAsia="en-US"/>
            </w:rPr>
          </w:pPr>
          <w:hyperlink w:anchor="_Toc116249210" w:history="1">
            <w:r w:rsidRPr="00F0333E">
              <w:rPr>
                <w:rStyle w:val="Hyperlink"/>
                <w:noProof/>
              </w:rPr>
              <w:t>6.1.2 Wireless Data Communication</w:t>
            </w:r>
            <w:r>
              <w:rPr>
                <w:noProof/>
                <w:webHidden/>
              </w:rPr>
              <w:tab/>
            </w:r>
            <w:r>
              <w:rPr>
                <w:noProof/>
                <w:webHidden/>
              </w:rPr>
              <w:fldChar w:fldCharType="begin"/>
            </w:r>
            <w:r>
              <w:rPr>
                <w:noProof/>
                <w:webHidden/>
              </w:rPr>
              <w:instrText xml:space="preserve"> PAGEREF _Toc116249210 \h </w:instrText>
            </w:r>
            <w:r>
              <w:rPr>
                <w:noProof/>
                <w:webHidden/>
              </w:rPr>
            </w:r>
            <w:r>
              <w:rPr>
                <w:noProof/>
                <w:webHidden/>
              </w:rPr>
              <w:fldChar w:fldCharType="separate"/>
            </w:r>
            <w:r>
              <w:rPr>
                <w:noProof/>
                <w:webHidden/>
              </w:rPr>
              <w:t>12</w:t>
            </w:r>
            <w:r>
              <w:rPr>
                <w:noProof/>
                <w:webHidden/>
              </w:rPr>
              <w:fldChar w:fldCharType="end"/>
            </w:r>
          </w:hyperlink>
        </w:p>
        <w:p w14:paraId="00EEBD20" w14:textId="59EAF422" w:rsidR="005C281A" w:rsidRDefault="005C281A">
          <w:pPr>
            <w:pStyle w:val="TOC5"/>
            <w:tabs>
              <w:tab w:val="right" w:leader="dot" w:pos="8630"/>
            </w:tabs>
            <w:rPr>
              <w:noProof/>
              <w:sz w:val="22"/>
              <w:szCs w:val="22"/>
              <w:lang w:eastAsia="en-US"/>
            </w:rPr>
          </w:pPr>
          <w:hyperlink w:anchor="_Toc116249211" w:history="1">
            <w:r w:rsidRPr="00F0333E">
              <w:rPr>
                <w:rStyle w:val="Hyperlink"/>
                <w:noProof/>
              </w:rPr>
              <w:t>6.1.2.1 Wi-Fi</w:t>
            </w:r>
            <w:r>
              <w:rPr>
                <w:noProof/>
                <w:webHidden/>
              </w:rPr>
              <w:tab/>
            </w:r>
            <w:r>
              <w:rPr>
                <w:noProof/>
                <w:webHidden/>
              </w:rPr>
              <w:fldChar w:fldCharType="begin"/>
            </w:r>
            <w:r>
              <w:rPr>
                <w:noProof/>
                <w:webHidden/>
              </w:rPr>
              <w:instrText xml:space="preserve"> PAGEREF _Toc116249211 \h </w:instrText>
            </w:r>
            <w:r>
              <w:rPr>
                <w:noProof/>
                <w:webHidden/>
              </w:rPr>
            </w:r>
            <w:r>
              <w:rPr>
                <w:noProof/>
                <w:webHidden/>
              </w:rPr>
              <w:fldChar w:fldCharType="separate"/>
            </w:r>
            <w:r>
              <w:rPr>
                <w:noProof/>
                <w:webHidden/>
              </w:rPr>
              <w:t>12</w:t>
            </w:r>
            <w:r>
              <w:rPr>
                <w:noProof/>
                <w:webHidden/>
              </w:rPr>
              <w:fldChar w:fldCharType="end"/>
            </w:r>
          </w:hyperlink>
        </w:p>
        <w:p w14:paraId="61DA349D" w14:textId="38F42703" w:rsidR="005C281A" w:rsidRDefault="005C281A">
          <w:pPr>
            <w:pStyle w:val="TOC5"/>
            <w:tabs>
              <w:tab w:val="right" w:leader="dot" w:pos="8630"/>
            </w:tabs>
            <w:rPr>
              <w:noProof/>
              <w:sz w:val="22"/>
              <w:szCs w:val="22"/>
              <w:lang w:eastAsia="en-US"/>
            </w:rPr>
          </w:pPr>
          <w:hyperlink w:anchor="_Toc116249212" w:history="1">
            <w:r w:rsidRPr="00F0333E">
              <w:rPr>
                <w:rStyle w:val="Hyperlink"/>
                <w:noProof/>
              </w:rPr>
              <w:t>6.1.2.2 Bluetooth</w:t>
            </w:r>
            <w:r>
              <w:rPr>
                <w:noProof/>
                <w:webHidden/>
              </w:rPr>
              <w:tab/>
            </w:r>
            <w:r>
              <w:rPr>
                <w:noProof/>
                <w:webHidden/>
              </w:rPr>
              <w:fldChar w:fldCharType="begin"/>
            </w:r>
            <w:r>
              <w:rPr>
                <w:noProof/>
                <w:webHidden/>
              </w:rPr>
              <w:instrText xml:space="preserve"> PAGEREF _Toc116249212 \h </w:instrText>
            </w:r>
            <w:r>
              <w:rPr>
                <w:noProof/>
                <w:webHidden/>
              </w:rPr>
            </w:r>
            <w:r>
              <w:rPr>
                <w:noProof/>
                <w:webHidden/>
              </w:rPr>
              <w:fldChar w:fldCharType="separate"/>
            </w:r>
            <w:r>
              <w:rPr>
                <w:noProof/>
                <w:webHidden/>
              </w:rPr>
              <w:t>13</w:t>
            </w:r>
            <w:r>
              <w:rPr>
                <w:noProof/>
                <w:webHidden/>
              </w:rPr>
              <w:fldChar w:fldCharType="end"/>
            </w:r>
          </w:hyperlink>
        </w:p>
        <w:p w14:paraId="0B214986" w14:textId="79F01573" w:rsidR="005C281A" w:rsidRDefault="005C281A">
          <w:pPr>
            <w:pStyle w:val="TOC5"/>
            <w:tabs>
              <w:tab w:val="right" w:leader="dot" w:pos="8630"/>
            </w:tabs>
            <w:rPr>
              <w:noProof/>
              <w:sz w:val="22"/>
              <w:szCs w:val="22"/>
              <w:lang w:eastAsia="en-US"/>
            </w:rPr>
          </w:pPr>
          <w:hyperlink w:anchor="_Toc116249213" w:history="1">
            <w:r w:rsidRPr="00F0333E">
              <w:rPr>
                <w:rStyle w:val="Hyperlink"/>
                <w:noProof/>
              </w:rPr>
              <w:t>6.1.2.3 Comparisons</w:t>
            </w:r>
            <w:r>
              <w:rPr>
                <w:noProof/>
                <w:webHidden/>
              </w:rPr>
              <w:tab/>
            </w:r>
            <w:r>
              <w:rPr>
                <w:noProof/>
                <w:webHidden/>
              </w:rPr>
              <w:fldChar w:fldCharType="begin"/>
            </w:r>
            <w:r>
              <w:rPr>
                <w:noProof/>
                <w:webHidden/>
              </w:rPr>
              <w:instrText xml:space="preserve"> PAGEREF _Toc116249213 \h </w:instrText>
            </w:r>
            <w:r>
              <w:rPr>
                <w:noProof/>
                <w:webHidden/>
              </w:rPr>
            </w:r>
            <w:r>
              <w:rPr>
                <w:noProof/>
                <w:webHidden/>
              </w:rPr>
              <w:fldChar w:fldCharType="separate"/>
            </w:r>
            <w:r>
              <w:rPr>
                <w:noProof/>
                <w:webHidden/>
              </w:rPr>
              <w:t>14</w:t>
            </w:r>
            <w:r>
              <w:rPr>
                <w:noProof/>
                <w:webHidden/>
              </w:rPr>
              <w:fldChar w:fldCharType="end"/>
            </w:r>
          </w:hyperlink>
        </w:p>
        <w:p w14:paraId="170E5A7F" w14:textId="1798960A" w:rsidR="005C281A" w:rsidRDefault="005C281A">
          <w:pPr>
            <w:pStyle w:val="TOC5"/>
            <w:tabs>
              <w:tab w:val="right" w:leader="dot" w:pos="8630"/>
            </w:tabs>
            <w:rPr>
              <w:noProof/>
              <w:sz w:val="22"/>
              <w:szCs w:val="22"/>
              <w:lang w:eastAsia="en-US"/>
            </w:rPr>
          </w:pPr>
          <w:hyperlink w:anchor="_Toc116249214" w:history="1">
            <w:r w:rsidRPr="00F0333E">
              <w:rPr>
                <w:rStyle w:val="Hyperlink"/>
                <w:noProof/>
              </w:rPr>
              <w:t>6.1.2.4 TCP/IP</w:t>
            </w:r>
            <w:r>
              <w:rPr>
                <w:noProof/>
                <w:webHidden/>
              </w:rPr>
              <w:tab/>
            </w:r>
            <w:r>
              <w:rPr>
                <w:noProof/>
                <w:webHidden/>
              </w:rPr>
              <w:fldChar w:fldCharType="begin"/>
            </w:r>
            <w:r>
              <w:rPr>
                <w:noProof/>
                <w:webHidden/>
              </w:rPr>
              <w:instrText xml:space="preserve"> PAGEREF _Toc116249214 \h </w:instrText>
            </w:r>
            <w:r>
              <w:rPr>
                <w:noProof/>
                <w:webHidden/>
              </w:rPr>
            </w:r>
            <w:r>
              <w:rPr>
                <w:noProof/>
                <w:webHidden/>
              </w:rPr>
              <w:fldChar w:fldCharType="separate"/>
            </w:r>
            <w:r>
              <w:rPr>
                <w:noProof/>
                <w:webHidden/>
              </w:rPr>
              <w:t>14</w:t>
            </w:r>
            <w:r>
              <w:rPr>
                <w:noProof/>
                <w:webHidden/>
              </w:rPr>
              <w:fldChar w:fldCharType="end"/>
            </w:r>
          </w:hyperlink>
        </w:p>
        <w:p w14:paraId="1CB27230" w14:textId="2134FDE8" w:rsidR="005C281A" w:rsidRDefault="005C281A">
          <w:pPr>
            <w:pStyle w:val="TOC4"/>
            <w:tabs>
              <w:tab w:val="right" w:leader="dot" w:pos="8630"/>
            </w:tabs>
            <w:rPr>
              <w:noProof/>
              <w:sz w:val="22"/>
              <w:szCs w:val="22"/>
              <w:lang w:eastAsia="en-US"/>
            </w:rPr>
          </w:pPr>
          <w:hyperlink w:anchor="_Toc116249215" w:history="1">
            <w:r w:rsidRPr="00F0333E">
              <w:rPr>
                <w:rStyle w:val="Hyperlink"/>
                <w:noProof/>
              </w:rPr>
              <w:t>6.1.3 Wi-Fi Module</w:t>
            </w:r>
            <w:r>
              <w:rPr>
                <w:noProof/>
                <w:webHidden/>
              </w:rPr>
              <w:tab/>
            </w:r>
            <w:r>
              <w:rPr>
                <w:noProof/>
                <w:webHidden/>
              </w:rPr>
              <w:fldChar w:fldCharType="begin"/>
            </w:r>
            <w:r>
              <w:rPr>
                <w:noProof/>
                <w:webHidden/>
              </w:rPr>
              <w:instrText xml:space="preserve"> PAGEREF _Toc116249215 \h </w:instrText>
            </w:r>
            <w:r>
              <w:rPr>
                <w:noProof/>
                <w:webHidden/>
              </w:rPr>
            </w:r>
            <w:r>
              <w:rPr>
                <w:noProof/>
                <w:webHidden/>
              </w:rPr>
              <w:fldChar w:fldCharType="separate"/>
            </w:r>
            <w:r>
              <w:rPr>
                <w:noProof/>
                <w:webHidden/>
              </w:rPr>
              <w:t>14</w:t>
            </w:r>
            <w:r>
              <w:rPr>
                <w:noProof/>
                <w:webHidden/>
              </w:rPr>
              <w:fldChar w:fldCharType="end"/>
            </w:r>
          </w:hyperlink>
        </w:p>
        <w:p w14:paraId="04D349D2" w14:textId="0046ECAC" w:rsidR="005C281A" w:rsidRDefault="005C281A">
          <w:pPr>
            <w:pStyle w:val="TOC5"/>
            <w:tabs>
              <w:tab w:val="right" w:leader="dot" w:pos="8630"/>
            </w:tabs>
            <w:rPr>
              <w:noProof/>
              <w:sz w:val="22"/>
              <w:szCs w:val="22"/>
              <w:lang w:eastAsia="en-US"/>
            </w:rPr>
          </w:pPr>
          <w:hyperlink w:anchor="_Toc116249216" w:history="1">
            <w:r w:rsidRPr="00F0333E">
              <w:rPr>
                <w:rStyle w:val="Hyperlink"/>
                <w:noProof/>
              </w:rPr>
              <w:t>6.1.3.1 Features</w:t>
            </w:r>
            <w:r>
              <w:rPr>
                <w:noProof/>
                <w:webHidden/>
              </w:rPr>
              <w:tab/>
            </w:r>
            <w:r>
              <w:rPr>
                <w:noProof/>
                <w:webHidden/>
              </w:rPr>
              <w:fldChar w:fldCharType="begin"/>
            </w:r>
            <w:r>
              <w:rPr>
                <w:noProof/>
                <w:webHidden/>
              </w:rPr>
              <w:instrText xml:space="preserve"> PAGEREF _Toc116249216 \h </w:instrText>
            </w:r>
            <w:r>
              <w:rPr>
                <w:noProof/>
                <w:webHidden/>
              </w:rPr>
            </w:r>
            <w:r>
              <w:rPr>
                <w:noProof/>
                <w:webHidden/>
              </w:rPr>
              <w:fldChar w:fldCharType="separate"/>
            </w:r>
            <w:r>
              <w:rPr>
                <w:noProof/>
                <w:webHidden/>
              </w:rPr>
              <w:t>14</w:t>
            </w:r>
            <w:r>
              <w:rPr>
                <w:noProof/>
                <w:webHidden/>
              </w:rPr>
              <w:fldChar w:fldCharType="end"/>
            </w:r>
          </w:hyperlink>
        </w:p>
        <w:p w14:paraId="38C3C179" w14:textId="55801660" w:rsidR="005C281A" w:rsidRDefault="005C281A">
          <w:pPr>
            <w:pStyle w:val="TOC5"/>
            <w:tabs>
              <w:tab w:val="right" w:leader="dot" w:pos="8630"/>
            </w:tabs>
            <w:rPr>
              <w:noProof/>
              <w:sz w:val="22"/>
              <w:szCs w:val="22"/>
              <w:lang w:eastAsia="en-US"/>
            </w:rPr>
          </w:pPr>
          <w:hyperlink w:anchor="_Toc116249217" w:history="1">
            <w:r w:rsidRPr="00F0333E">
              <w:rPr>
                <w:rStyle w:val="Hyperlink"/>
                <w:noProof/>
              </w:rPr>
              <w:t>6.1.3.2 Comparisons</w:t>
            </w:r>
            <w:r>
              <w:rPr>
                <w:noProof/>
                <w:webHidden/>
              </w:rPr>
              <w:tab/>
            </w:r>
            <w:r>
              <w:rPr>
                <w:noProof/>
                <w:webHidden/>
              </w:rPr>
              <w:fldChar w:fldCharType="begin"/>
            </w:r>
            <w:r>
              <w:rPr>
                <w:noProof/>
                <w:webHidden/>
              </w:rPr>
              <w:instrText xml:space="preserve"> PAGEREF _Toc116249217 \h </w:instrText>
            </w:r>
            <w:r>
              <w:rPr>
                <w:noProof/>
                <w:webHidden/>
              </w:rPr>
            </w:r>
            <w:r>
              <w:rPr>
                <w:noProof/>
                <w:webHidden/>
              </w:rPr>
              <w:fldChar w:fldCharType="separate"/>
            </w:r>
            <w:r>
              <w:rPr>
                <w:noProof/>
                <w:webHidden/>
              </w:rPr>
              <w:t>15</w:t>
            </w:r>
            <w:r>
              <w:rPr>
                <w:noProof/>
                <w:webHidden/>
              </w:rPr>
              <w:fldChar w:fldCharType="end"/>
            </w:r>
          </w:hyperlink>
        </w:p>
        <w:p w14:paraId="48E22409" w14:textId="1E5F06A4" w:rsidR="005C281A" w:rsidRDefault="005C281A">
          <w:pPr>
            <w:pStyle w:val="TOC3"/>
            <w:tabs>
              <w:tab w:val="right" w:leader="dot" w:pos="8630"/>
            </w:tabs>
            <w:rPr>
              <w:noProof/>
              <w:sz w:val="22"/>
              <w:szCs w:val="22"/>
              <w:lang w:eastAsia="en-US"/>
            </w:rPr>
          </w:pPr>
          <w:hyperlink w:anchor="_Toc116249218" w:history="1">
            <w:r w:rsidRPr="00F0333E">
              <w:rPr>
                <w:rStyle w:val="Hyperlink"/>
                <w:noProof/>
              </w:rPr>
              <w:t>6.2 Optical &amp; Photonic Considerations for Greenhouse System</w:t>
            </w:r>
            <w:r>
              <w:rPr>
                <w:noProof/>
                <w:webHidden/>
              </w:rPr>
              <w:tab/>
            </w:r>
            <w:r>
              <w:rPr>
                <w:noProof/>
                <w:webHidden/>
              </w:rPr>
              <w:fldChar w:fldCharType="begin"/>
            </w:r>
            <w:r>
              <w:rPr>
                <w:noProof/>
                <w:webHidden/>
              </w:rPr>
              <w:instrText xml:space="preserve"> PAGEREF _Toc116249218 \h </w:instrText>
            </w:r>
            <w:r>
              <w:rPr>
                <w:noProof/>
                <w:webHidden/>
              </w:rPr>
            </w:r>
            <w:r>
              <w:rPr>
                <w:noProof/>
                <w:webHidden/>
              </w:rPr>
              <w:fldChar w:fldCharType="separate"/>
            </w:r>
            <w:r>
              <w:rPr>
                <w:noProof/>
                <w:webHidden/>
              </w:rPr>
              <w:t>16</w:t>
            </w:r>
            <w:r>
              <w:rPr>
                <w:noProof/>
                <w:webHidden/>
              </w:rPr>
              <w:fldChar w:fldCharType="end"/>
            </w:r>
          </w:hyperlink>
        </w:p>
        <w:p w14:paraId="268D4862" w14:textId="7D15EA42" w:rsidR="005C281A" w:rsidRDefault="005C281A">
          <w:pPr>
            <w:pStyle w:val="TOC4"/>
            <w:tabs>
              <w:tab w:val="right" w:leader="dot" w:pos="8630"/>
            </w:tabs>
            <w:rPr>
              <w:noProof/>
              <w:sz w:val="22"/>
              <w:szCs w:val="22"/>
              <w:lang w:eastAsia="en-US"/>
            </w:rPr>
          </w:pPr>
          <w:hyperlink w:anchor="_Toc116249219" w:history="1">
            <w:r w:rsidRPr="00F0333E">
              <w:rPr>
                <w:rStyle w:val="Hyperlink"/>
                <w:noProof/>
              </w:rPr>
              <w:t xml:space="preserve">6.2.1 </w:t>
            </w:r>
            <w:r w:rsidRPr="00F0333E">
              <w:rPr>
                <w:rStyle w:val="Hyperlink"/>
                <w:rFonts w:ascii="Times New Roman" w:eastAsia="Times New Roman" w:hAnsi="Times New Roman" w:cs="Times New Roman"/>
                <w:noProof/>
              </w:rPr>
              <w:t>Photovoltaic Panels</w:t>
            </w:r>
            <w:r>
              <w:rPr>
                <w:noProof/>
                <w:webHidden/>
              </w:rPr>
              <w:tab/>
            </w:r>
            <w:r>
              <w:rPr>
                <w:noProof/>
                <w:webHidden/>
              </w:rPr>
              <w:fldChar w:fldCharType="begin"/>
            </w:r>
            <w:r>
              <w:rPr>
                <w:noProof/>
                <w:webHidden/>
              </w:rPr>
              <w:instrText xml:space="preserve"> PAGEREF _Toc116249219 \h </w:instrText>
            </w:r>
            <w:r>
              <w:rPr>
                <w:noProof/>
                <w:webHidden/>
              </w:rPr>
            </w:r>
            <w:r>
              <w:rPr>
                <w:noProof/>
                <w:webHidden/>
              </w:rPr>
              <w:fldChar w:fldCharType="separate"/>
            </w:r>
            <w:r>
              <w:rPr>
                <w:noProof/>
                <w:webHidden/>
              </w:rPr>
              <w:t>16</w:t>
            </w:r>
            <w:r>
              <w:rPr>
                <w:noProof/>
                <w:webHidden/>
              </w:rPr>
              <w:fldChar w:fldCharType="end"/>
            </w:r>
          </w:hyperlink>
        </w:p>
        <w:p w14:paraId="151EACA6" w14:textId="53279964" w:rsidR="005C281A" w:rsidRDefault="005C281A">
          <w:pPr>
            <w:pStyle w:val="TOC4"/>
            <w:tabs>
              <w:tab w:val="right" w:leader="dot" w:pos="8630"/>
            </w:tabs>
            <w:rPr>
              <w:noProof/>
              <w:sz w:val="22"/>
              <w:szCs w:val="22"/>
              <w:lang w:eastAsia="en-US"/>
            </w:rPr>
          </w:pPr>
          <w:hyperlink w:anchor="_Toc116249220" w:history="1">
            <w:r w:rsidRPr="00F0333E">
              <w:rPr>
                <w:rStyle w:val="Hyperlink"/>
                <w:noProof/>
              </w:rPr>
              <w:t>6.2.2 Ultraviolet Water Purification</w:t>
            </w:r>
            <w:r>
              <w:rPr>
                <w:noProof/>
                <w:webHidden/>
              </w:rPr>
              <w:tab/>
            </w:r>
            <w:r>
              <w:rPr>
                <w:noProof/>
                <w:webHidden/>
              </w:rPr>
              <w:fldChar w:fldCharType="begin"/>
            </w:r>
            <w:r>
              <w:rPr>
                <w:noProof/>
                <w:webHidden/>
              </w:rPr>
              <w:instrText xml:space="preserve"> PAGEREF _Toc116249220 \h </w:instrText>
            </w:r>
            <w:r>
              <w:rPr>
                <w:noProof/>
                <w:webHidden/>
              </w:rPr>
            </w:r>
            <w:r>
              <w:rPr>
                <w:noProof/>
                <w:webHidden/>
              </w:rPr>
              <w:fldChar w:fldCharType="separate"/>
            </w:r>
            <w:r>
              <w:rPr>
                <w:noProof/>
                <w:webHidden/>
              </w:rPr>
              <w:t>18</w:t>
            </w:r>
            <w:r>
              <w:rPr>
                <w:noProof/>
                <w:webHidden/>
              </w:rPr>
              <w:fldChar w:fldCharType="end"/>
            </w:r>
          </w:hyperlink>
        </w:p>
        <w:p w14:paraId="54D21600" w14:textId="422E4BBC" w:rsidR="005C281A" w:rsidRDefault="005C281A">
          <w:pPr>
            <w:pStyle w:val="TOC4"/>
            <w:tabs>
              <w:tab w:val="right" w:leader="dot" w:pos="8630"/>
            </w:tabs>
            <w:rPr>
              <w:noProof/>
              <w:sz w:val="22"/>
              <w:szCs w:val="22"/>
              <w:lang w:eastAsia="en-US"/>
            </w:rPr>
          </w:pPr>
          <w:hyperlink w:anchor="_Toc116249221" w:history="1">
            <w:r w:rsidRPr="00F0333E">
              <w:rPr>
                <w:rStyle w:val="Hyperlink"/>
                <w:noProof/>
              </w:rPr>
              <w:t>6.2.3 Spectroscopy Water Analysis</w:t>
            </w:r>
            <w:r>
              <w:rPr>
                <w:noProof/>
                <w:webHidden/>
              </w:rPr>
              <w:tab/>
            </w:r>
            <w:r>
              <w:rPr>
                <w:noProof/>
                <w:webHidden/>
              </w:rPr>
              <w:fldChar w:fldCharType="begin"/>
            </w:r>
            <w:r>
              <w:rPr>
                <w:noProof/>
                <w:webHidden/>
              </w:rPr>
              <w:instrText xml:space="preserve"> PAGEREF _Toc116249221 \h </w:instrText>
            </w:r>
            <w:r>
              <w:rPr>
                <w:noProof/>
                <w:webHidden/>
              </w:rPr>
            </w:r>
            <w:r>
              <w:rPr>
                <w:noProof/>
                <w:webHidden/>
              </w:rPr>
              <w:fldChar w:fldCharType="separate"/>
            </w:r>
            <w:r>
              <w:rPr>
                <w:noProof/>
                <w:webHidden/>
              </w:rPr>
              <w:t>18</w:t>
            </w:r>
            <w:r>
              <w:rPr>
                <w:noProof/>
                <w:webHidden/>
              </w:rPr>
              <w:fldChar w:fldCharType="end"/>
            </w:r>
          </w:hyperlink>
        </w:p>
        <w:p w14:paraId="1AA2D299" w14:textId="279B0CA4" w:rsidR="005C281A" w:rsidRDefault="005C281A">
          <w:pPr>
            <w:pStyle w:val="TOC4"/>
            <w:tabs>
              <w:tab w:val="right" w:leader="dot" w:pos="8630"/>
            </w:tabs>
            <w:rPr>
              <w:noProof/>
              <w:sz w:val="22"/>
              <w:szCs w:val="22"/>
              <w:lang w:eastAsia="en-US"/>
            </w:rPr>
          </w:pPr>
          <w:hyperlink w:anchor="_Toc116249222" w:history="1">
            <w:r w:rsidRPr="00F0333E">
              <w:rPr>
                <w:rStyle w:val="Hyperlink"/>
                <w:noProof/>
              </w:rPr>
              <w:t>6.2.4 Multispectral Sensor Leaf Nitrogen Reporter</w:t>
            </w:r>
            <w:r>
              <w:rPr>
                <w:noProof/>
                <w:webHidden/>
              </w:rPr>
              <w:tab/>
            </w:r>
            <w:r>
              <w:rPr>
                <w:noProof/>
                <w:webHidden/>
              </w:rPr>
              <w:fldChar w:fldCharType="begin"/>
            </w:r>
            <w:r>
              <w:rPr>
                <w:noProof/>
                <w:webHidden/>
              </w:rPr>
              <w:instrText xml:space="preserve"> PAGEREF _Toc116249222 \h </w:instrText>
            </w:r>
            <w:r>
              <w:rPr>
                <w:noProof/>
                <w:webHidden/>
              </w:rPr>
            </w:r>
            <w:r>
              <w:rPr>
                <w:noProof/>
                <w:webHidden/>
              </w:rPr>
              <w:fldChar w:fldCharType="separate"/>
            </w:r>
            <w:r>
              <w:rPr>
                <w:noProof/>
                <w:webHidden/>
              </w:rPr>
              <w:t>18</w:t>
            </w:r>
            <w:r>
              <w:rPr>
                <w:noProof/>
                <w:webHidden/>
              </w:rPr>
              <w:fldChar w:fldCharType="end"/>
            </w:r>
          </w:hyperlink>
        </w:p>
        <w:p w14:paraId="7375EDD4" w14:textId="06A7ABA6" w:rsidR="005C281A" w:rsidRDefault="005C281A">
          <w:pPr>
            <w:pStyle w:val="TOC2"/>
            <w:rPr>
              <w:noProof/>
              <w:sz w:val="22"/>
              <w:szCs w:val="22"/>
              <w:lang w:eastAsia="en-US"/>
            </w:rPr>
          </w:pPr>
          <w:hyperlink w:anchor="_Toc116249223" w:history="1">
            <w:r w:rsidRPr="00F0333E">
              <w:rPr>
                <w:rStyle w:val="Hyperlink"/>
                <w:noProof/>
              </w:rPr>
              <w:t>Work Cited</w:t>
            </w:r>
            <w:r>
              <w:rPr>
                <w:noProof/>
                <w:webHidden/>
              </w:rPr>
              <w:tab/>
            </w:r>
            <w:r>
              <w:rPr>
                <w:noProof/>
                <w:webHidden/>
              </w:rPr>
              <w:fldChar w:fldCharType="begin"/>
            </w:r>
            <w:r>
              <w:rPr>
                <w:noProof/>
                <w:webHidden/>
              </w:rPr>
              <w:instrText xml:space="preserve"> PAGEREF _Toc116249223 \h </w:instrText>
            </w:r>
            <w:r>
              <w:rPr>
                <w:noProof/>
                <w:webHidden/>
              </w:rPr>
            </w:r>
            <w:r>
              <w:rPr>
                <w:noProof/>
                <w:webHidden/>
              </w:rPr>
              <w:fldChar w:fldCharType="separate"/>
            </w:r>
            <w:r w:rsidR="00274F8A">
              <w:rPr>
                <w:noProof/>
                <w:webHidden/>
              </w:rPr>
              <w:t>20</w:t>
            </w:r>
            <w:r>
              <w:rPr>
                <w:noProof/>
                <w:webHidden/>
              </w:rPr>
              <w:fldChar w:fldCharType="end"/>
            </w:r>
          </w:hyperlink>
        </w:p>
        <w:p w14:paraId="4BF5E1E8" w14:textId="0E31CB57" w:rsidR="00E4349E" w:rsidRPr="005C281A" w:rsidRDefault="005C281A" w:rsidP="005C281A">
          <w:pPr>
            <w:pStyle w:val="TOC2"/>
            <w:rPr>
              <w:color w:val="5F5F5F" w:themeColor="hyperlink"/>
              <w:u w:val="single"/>
            </w:rPr>
          </w:pPr>
          <w:r>
            <w:fldChar w:fldCharType="end"/>
          </w:r>
        </w:p>
      </w:sdtContent>
    </w:sdt>
    <w:p w14:paraId="28BF168C" w14:textId="59BE39E6" w:rsidR="001921F2" w:rsidRPr="00DD32CC" w:rsidRDefault="00B6518E" w:rsidP="00723377">
      <w:pPr>
        <w:suppressAutoHyphens w:val="0"/>
        <w:ind w:firstLine="0"/>
        <w:rPr>
          <w:rFonts w:asciiTheme="majorHAnsi" w:eastAsiaTheme="majorEastAsia" w:hAnsiTheme="majorHAnsi" w:cstheme="majorBidi"/>
          <w:b/>
          <w:sz w:val="28"/>
          <w:szCs w:val="28"/>
        </w:rPr>
        <w:sectPr w:rsidR="001921F2" w:rsidRPr="00DD32CC" w:rsidSect="001921F2">
          <w:type w:val="continuous"/>
          <w:pgSz w:w="12240" w:h="15840"/>
          <w:pgMar w:top="1440" w:right="1440" w:bottom="1440" w:left="2160" w:header="720" w:footer="720" w:gutter="0"/>
          <w:pgNumType w:fmt="lowerRoman"/>
          <w:cols w:space="720"/>
          <w:docGrid w:linePitch="360"/>
        </w:sectPr>
      </w:pPr>
      <w:r>
        <w:br w:type="page"/>
      </w:r>
    </w:p>
    <w:p w14:paraId="041A1F04" w14:textId="0D4310C3" w:rsidR="0048494A" w:rsidRPr="006F3F44" w:rsidRDefault="00CE6364" w:rsidP="002121BD">
      <w:pPr>
        <w:pStyle w:val="PrimarySection"/>
      </w:pPr>
      <w:bookmarkStart w:id="2" w:name="_Toc1811802228"/>
      <w:bookmarkStart w:id="3" w:name="_Toc116249181"/>
      <w:r w:rsidRPr="006F3F44">
        <w:t>1.0 Project Narrative</w:t>
      </w:r>
      <w:bookmarkEnd w:id="2"/>
      <w:bookmarkEnd w:id="3"/>
    </w:p>
    <w:p w14:paraId="730E8D0B" w14:textId="77777777" w:rsidR="00C47461" w:rsidRPr="006F3F44" w:rsidRDefault="003C5EB0" w:rsidP="00140AD4">
      <w:pPr>
        <w:pStyle w:val="FirstSub-Section"/>
      </w:pPr>
      <w:bookmarkStart w:id="4" w:name="_Toc606090207"/>
      <w:bookmarkStart w:id="5" w:name="_Toc116249182"/>
      <w:r w:rsidRPr="006F3F44">
        <w:t>1.1 Problem Statement</w:t>
      </w:r>
      <w:bookmarkEnd w:id="4"/>
      <w:bookmarkEnd w:id="5"/>
    </w:p>
    <w:p w14:paraId="58F760E5" w14:textId="77777777" w:rsidR="00650A36" w:rsidRDefault="007F3B17" w:rsidP="00DA5AE4">
      <w:pPr>
        <w:suppressAutoHyphens w:val="0"/>
        <w:spacing w:line="240" w:lineRule="auto"/>
        <w:ind w:firstLine="0"/>
        <w:jc w:val="both"/>
        <w:rPr>
          <w:bCs/>
        </w:rPr>
      </w:pPr>
      <w:r>
        <w:rPr>
          <w:bCs/>
        </w:rPr>
        <w:t xml:space="preserve">Over the last </w:t>
      </w:r>
      <w:r w:rsidR="000E4FC0">
        <w:rPr>
          <w:bCs/>
        </w:rPr>
        <w:t>forty years</w:t>
      </w:r>
      <w:r>
        <w:rPr>
          <w:bCs/>
        </w:rPr>
        <w:t xml:space="preserve">, municipalities across the state have </w:t>
      </w:r>
      <w:r w:rsidR="00D46B7E">
        <w:rPr>
          <w:bCs/>
        </w:rPr>
        <w:t xml:space="preserve">undergone rapid development </w:t>
      </w:r>
      <w:r w:rsidR="009238F4">
        <w:rPr>
          <w:bCs/>
        </w:rPr>
        <w:t>because of</w:t>
      </w:r>
      <w:r w:rsidR="00965D52">
        <w:rPr>
          <w:bCs/>
        </w:rPr>
        <w:t xml:space="preserve"> the </w:t>
      </w:r>
      <w:r w:rsidR="00DB6836">
        <w:rPr>
          <w:bCs/>
        </w:rPr>
        <w:t xml:space="preserve">rapid </w:t>
      </w:r>
      <w:r w:rsidR="004B2833">
        <w:rPr>
          <w:bCs/>
        </w:rPr>
        <w:t xml:space="preserve">influx of </w:t>
      </w:r>
      <w:r w:rsidR="00511239">
        <w:rPr>
          <w:bCs/>
        </w:rPr>
        <w:t>residents</w:t>
      </w:r>
      <w:r w:rsidR="004B2833">
        <w:rPr>
          <w:bCs/>
        </w:rPr>
        <w:t xml:space="preserve"> </w:t>
      </w:r>
      <w:r w:rsidR="0097082D">
        <w:rPr>
          <w:bCs/>
        </w:rPr>
        <w:t>that has more than doubled the population of Florida</w:t>
      </w:r>
      <w:r w:rsidR="009238F4">
        <w:rPr>
          <w:bCs/>
        </w:rPr>
        <w:t xml:space="preserve">. </w:t>
      </w:r>
      <w:r w:rsidR="002F548C">
        <w:rPr>
          <w:bCs/>
        </w:rPr>
        <w:t>Th</w:t>
      </w:r>
      <w:r w:rsidR="003D353E">
        <w:rPr>
          <w:bCs/>
        </w:rPr>
        <w:t xml:space="preserve">e steady growth of </w:t>
      </w:r>
      <w:r w:rsidR="00125D89">
        <w:rPr>
          <w:bCs/>
        </w:rPr>
        <w:t xml:space="preserve">the state has resulted in </w:t>
      </w:r>
      <w:r w:rsidR="003E7750">
        <w:rPr>
          <w:bCs/>
        </w:rPr>
        <w:t>unchecked</w:t>
      </w:r>
      <w:r w:rsidR="006C37A4">
        <w:rPr>
          <w:bCs/>
        </w:rPr>
        <w:t xml:space="preserve"> urban spraw</w:t>
      </w:r>
      <w:r w:rsidR="00230D0B">
        <w:rPr>
          <w:bCs/>
        </w:rPr>
        <w:t>l</w:t>
      </w:r>
      <w:r w:rsidR="00126255">
        <w:rPr>
          <w:bCs/>
        </w:rPr>
        <w:t xml:space="preserve">, sudden gentrification, </w:t>
      </w:r>
      <w:r w:rsidR="0012244F">
        <w:rPr>
          <w:bCs/>
        </w:rPr>
        <w:t xml:space="preserve">and diminished access to fresh organic foods. </w:t>
      </w:r>
      <w:r w:rsidR="00F02A57">
        <w:rPr>
          <w:bCs/>
        </w:rPr>
        <w:t xml:space="preserve">As these problems become more prevalent, </w:t>
      </w:r>
      <w:r w:rsidR="00547FB3">
        <w:rPr>
          <w:bCs/>
        </w:rPr>
        <w:t>city residents</w:t>
      </w:r>
      <w:r w:rsidR="009B0793">
        <w:rPr>
          <w:bCs/>
        </w:rPr>
        <w:t xml:space="preserve"> are faced with rising </w:t>
      </w:r>
      <w:r w:rsidR="009F6501">
        <w:rPr>
          <w:bCs/>
        </w:rPr>
        <w:t xml:space="preserve">prices </w:t>
      </w:r>
      <w:r w:rsidR="002469CF">
        <w:rPr>
          <w:bCs/>
        </w:rPr>
        <w:t xml:space="preserve">that </w:t>
      </w:r>
      <w:r w:rsidR="00B560FF">
        <w:rPr>
          <w:bCs/>
        </w:rPr>
        <w:t xml:space="preserve">make living a happy, healthy </w:t>
      </w:r>
      <w:r w:rsidR="004A1E6E">
        <w:rPr>
          <w:bCs/>
        </w:rPr>
        <w:t xml:space="preserve">lifestyle unaffordable </w:t>
      </w:r>
      <w:r w:rsidR="00CA5953">
        <w:rPr>
          <w:bCs/>
        </w:rPr>
        <w:t xml:space="preserve">for an average family. </w:t>
      </w:r>
      <w:r w:rsidR="00620DB2">
        <w:rPr>
          <w:bCs/>
        </w:rPr>
        <w:t xml:space="preserve">While concerns grow, localities are falling behind on implementing sustainable agricultural </w:t>
      </w:r>
      <w:r w:rsidR="00083910">
        <w:rPr>
          <w:bCs/>
        </w:rPr>
        <w:t>initiatives, such as community gardens, to combat</w:t>
      </w:r>
      <w:r w:rsidR="00E21BBB">
        <w:rPr>
          <w:bCs/>
        </w:rPr>
        <w:t xml:space="preserve"> these issues. </w:t>
      </w:r>
      <w:r w:rsidR="00EC5905">
        <w:rPr>
          <w:bCs/>
        </w:rPr>
        <w:t xml:space="preserve">Failures to implement </w:t>
      </w:r>
      <w:r w:rsidR="00E3396B">
        <w:rPr>
          <w:bCs/>
        </w:rPr>
        <w:t xml:space="preserve">community gardens as </w:t>
      </w:r>
      <w:r w:rsidR="00D20A4E">
        <w:rPr>
          <w:bCs/>
        </w:rPr>
        <w:t xml:space="preserve">a potential solution can be attributed to three main </w:t>
      </w:r>
      <w:r w:rsidR="00A4761C">
        <w:rPr>
          <w:bCs/>
        </w:rPr>
        <w:t xml:space="preserve">concerns: lack of knowledge, resources, and </w:t>
      </w:r>
      <w:r w:rsidR="00575DBB">
        <w:rPr>
          <w:bCs/>
        </w:rPr>
        <w:t>people.</w:t>
      </w:r>
    </w:p>
    <w:p w14:paraId="2E334E5F" w14:textId="77777777" w:rsidR="00DD32CC" w:rsidRDefault="00DD32CC" w:rsidP="00DA5AE4">
      <w:pPr>
        <w:suppressAutoHyphens w:val="0"/>
        <w:spacing w:line="240" w:lineRule="auto"/>
        <w:ind w:firstLine="0"/>
        <w:jc w:val="both"/>
        <w:rPr>
          <w:bCs/>
        </w:rPr>
      </w:pPr>
    </w:p>
    <w:p w14:paraId="1664B875" w14:textId="77777777" w:rsidR="00650A36" w:rsidRDefault="00650A36" w:rsidP="00140AD4">
      <w:pPr>
        <w:pStyle w:val="FirstSub-Section"/>
        <w:rPr>
          <w:bCs/>
        </w:rPr>
      </w:pPr>
      <w:bookmarkStart w:id="6" w:name="_Toc1040263347"/>
      <w:bookmarkStart w:id="7" w:name="_Toc116249183"/>
      <w:r>
        <w:t>1.2 Motivation</w:t>
      </w:r>
      <w:bookmarkEnd w:id="6"/>
      <w:bookmarkEnd w:id="7"/>
    </w:p>
    <w:p w14:paraId="690867C7" w14:textId="77777777" w:rsidR="00F970E6" w:rsidRDefault="00425852" w:rsidP="00DA5AE4">
      <w:pPr>
        <w:suppressAutoHyphens w:val="0"/>
        <w:spacing w:line="240" w:lineRule="auto"/>
        <w:ind w:firstLine="0"/>
        <w:jc w:val="both"/>
        <w:rPr>
          <w:bCs/>
        </w:rPr>
      </w:pPr>
      <w:r>
        <w:rPr>
          <w:bCs/>
        </w:rPr>
        <w:t xml:space="preserve">The motivation </w:t>
      </w:r>
      <w:r w:rsidR="0035367E">
        <w:rPr>
          <w:bCs/>
        </w:rPr>
        <w:t>behind</w:t>
      </w:r>
      <w:r>
        <w:rPr>
          <w:bCs/>
        </w:rPr>
        <w:t xml:space="preserve"> this project is </w:t>
      </w:r>
      <w:r w:rsidR="001D108D">
        <w:rPr>
          <w:bCs/>
        </w:rPr>
        <w:t xml:space="preserve">derived directly </w:t>
      </w:r>
      <w:r w:rsidR="00155EAB">
        <w:rPr>
          <w:bCs/>
        </w:rPr>
        <w:t>from th</w:t>
      </w:r>
      <w:r w:rsidR="0035367E">
        <w:rPr>
          <w:bCs/>
        </w:rPr>
        <w:t>e problem statement. W</w:t>
      </w:r>
      <w:r w:rsidR="00626B56">
        <w:rPr>
          <w:bCs/>
        </w:rPr>
        <w:t xml:space="preserve">e </w:t>
      </w:r>
      <w:r w:rsidR="00965B7E">
        <w:rPr>
          <w:bCs/>
        </w:rPr>
        <w:t xml:space="preserve">are seeking to overcome the three main concerns hindering community gardens to combat the </w:t>
      </w:r>
      <w:r w:rsidR="00C13681">
        <w:rPr>
          <w:bCs/>
        </w:rPr>
        <w:t>larger issues</w:t>
      </w:r>
      <w:r w:rsidR="00F9571A">
        <w:rPr>
          <w:bCs/>
        </w:rPr>
        <w:t xml:space="preserve"> of food insecurity, sustainable agriculture, and </w:t>
      </w:r>
      <w:r w:rsidR="00904DFA">
        <w:rPr>
          <w:bCs/>
        </w:rPr>
        <w:t>diminished quality of life</w:t>
      </w:r>
      <w:r w:rsidR="00B32510">
        <w:rPr>
          <w:bCs/>
        </w:rPr>
        <w:t xml:space="preserve">. </w:t>
      </w:r>
      <w:r w:rsidR="0097137C">
        <w:rPr>
          <w:bCs/>
        </w:rPr>
        <w:t xml:space="preserve">Having identified the </w:t>
      </w:r>
      <w:bookmarkStart w:id="8" w:name="_Int_ILNcTh0l"/>
      <w:r w:rsidR="0097137C">
        <w:rPr>
          <w:bCs/>
        </w:rPr>
        <w:t>aforementioned issues</w:t>
      </w:r>
      <w:bookmarkEnd w:id="8"/>
      <w:r w:rsidR="0097137C">
        <w:rPr>
          <w:bCs/>
        </w:rPr>
        <w:t xml:space="preserve"> in the nearby city of Oviedo, we </w:t>
      </w:r>
      <w:r w:rsidR="006D6EB3">
        <w:rPr>
          <w:bCs/>
        </w:rPr>
        <w:t>intend to develop a</w:t>
      </w:r>
      <w:r w:rsidR="00893F07" w:rsidRPr="00893F07">
        <w:rPr>
          <w:bCs/>
        </w:rPr>
        <w:t xml:space="preserve"> self-sufficient </w:t>
      </w:r>
      <w:r w:rsidR="00CE0E1E">
        <w:rPr>
          <w:bCs/>
        </w:rPr>
        <w:t>hydroponic</w:t>
      </w:r>
      <w:r w:rsidR="00893F07" w:rsidRPr="00893F07">
        <w:rPr>
          <w:bCs/>
        </w:rPr>
        <w:t xml:space="preserve"> </w:t>
      </w:r>
      <w:r w:rsidR="00CE0E1E">
        <w:rPr>
          <w:bCs/>
        </w:rPr>
        <w:t>greenhouse</w:t>
      </w:r>
      <w:r w:rsidR="00893F07" w:rsidRPr="00893F07">
        <w:rPr>
          <w:bCs/>
        </w:rPr>
        <w:t xml:space="preserve"> requiring minimal human contributions with affordable fixed costs and low variable costs</w:t>
      </w:r>
      <w:r w:rsidR="00F37C60">
        <w:rPr>
          <w:bCs/>
        </w:rPr>
        <w:t xml:space="preserve">. </w:t>
      </w:r>
      <w:r w:rsidR="000326F4">
        <w:rPr>
          <w:bCs/>
        </w:rPr>
        <w:t xml:space="preserve">We </w:t>
      </w:r>
      <w:r w:rsidR="007C6E51">
        <w:rPr>
          <w:bCs/>
        </w:rPr>
        <w:t>will make this a smart, self-monitoring system</w:t>
      </w:r>
      <w:r w:rsidR="00567685">
        <w:rPr>
          <w:bCs/>
        </w:rPr>
        <w:t xml:space="preserve"> so that we can effectively </w:t>
      </w:r>
      <w:r w:rsidR="00D45543">
        <w:rPr>
          <w:bCs/>
        </w:rPr>
        <w:t>eliminate the</w:t>
      </w:r>
      <w:r w:rsidR="00A92949">
        <w:rPr>
          <w:bCs/>
        </w:rPr>
        <w:t xml:space="preserve"> </w:t>
      </w:r>
      <w:r w:rsidR="00A26A36">
        <w:rPr>
          <w:bCs/>
        </w:rPr>
        <w:t xml:space="preserve">potential lack of knowledge, </w:t>
      </w:r>
      <w:r w:rsidR="00EF09CE">
        <w:rPr>
          <w:bCs/>
        </w:rPr>
        <w:t xml:space="preserve">resources, </w:t>
      </w:r>
      <w:r w:rsidR="00AF33EB">
        <w:rPr>
          <w:bCs/>
        </w:rPr>
        <w:t xml:space="preserve">or people that may </w:t>
      </w:r>
      <w:r w:rsidR="00620597">
        <w:rPr>
          <w:bCs/>
        </w:rPr>
        <w:t xml:space="preserve">inhibit the </w:t>
      </w:r>
      <w:r w:rsidR="00024EC5">
        <w:rPr>
          <w:bCs/>
        </w:rPr>
        <w:t>implementation of these initiatives.</w:t>
      </w:r>
    </w:p>
    <w:p w14:paraId="7353A8BD" w14:textId="77777777" w:rsidR="00DD32CC" w:rsidRDefault="00DD32CC" w:rsidP="00DA5AE4">
      <w:pPr>
        <w:suppressAutoHyphens w:val="0"/>
        <w:spacing w:line="240" w:lineRule="auto"/>
        <w:ind w:firstLine="0"/>
        <w:jc w:val="both"/>
        <w:rPr>
          <w:bCs/>
        </w:rPr>
      </w:pPr>
    </w:p>
    <w:p w14:paraId="6AC202F8" w14:textId="77777777" w:rsidR="00313B8B" w:rsidRDefault="00313B8B" w:rsidP="00140AD4">
      <w:pPr>
        <w:pStyle w:val="FirstSub-Section"/>
        <w:rPr>
          <w:bCs/>
        </w:rPr>
      </w:pPr>
      <w:bookmarkStart w:id="9" w:name="_Toc1809016809"/>
      <w:bookmarkStart w:id="10" w:name="_Toc116249184"/>
      <w:r>
        <w:t xml:space="preserve">1.3 </w:t>
      </w:r>
      <w:r w:rsidR="005D137A" w:rsidRPr="006F3F44">
        <w:rPr>
          <w:bCs/>
        </w:rPr>
        <w:t>Function</w:t>
      </w:r>
      <w:bookmarkEnd w:id="9"/>
      <w:bookmarkEnd w:id="10"/>
    </w:p>
    <w:p w14:paraId="468367EB" w14:textId="77777777" w:rsidR="005D137A" w:rsidRDefault="005D137A" w:rsidP="00DA5AE4">
      <w:pPr>
        <w:suppressAutoHyphens w:val="0"/>
        <w:spacing w:line="240" w:lineRule="auto"/>
        <w:ind w:firstLine="0"/>
        <w:jc w:val="both"/>
        <w:rPr>
          <w:bCs/>
        </w:rPr>
      </w:pPr>
      <w:r>
        <w:rPr>
          <w:bCs/>
        </w:rPr>
        <w:t xml:space="preserve">Our greenhouse </w:t>
      </w:r>
      <w:r w:rsidR="00D31801">
        <w:rPr>
          <w:bCs/>
        </w:rPr>
        <w:t xml:space="preserve">will </w:t>
      </w:r>
      <w:r w:rsidR="006B76C6">
        <w:rPr>
          <w:bCs/>
        </w:rPr>
        <w:t xml:space="preserve">be </w:t>
      </w:r>
      <w:r w:rsidR="00EB6E55">
        <w:rPr>
          <w:bCs/>
        </w:rPr>
        <w:t xml:space="preserve">an entirely self-contained system with </w:t>
      </w:r>
      <w:r w:rsidR="007F2422">
        <w:rPr>
          <w:bCs/>
        </w:rPr>
        <w:t xml:space="preserve">many sub-systems involved </w:t>
      </w:r>
      <w:r w:rsidR="00486810">
        <w:rPr>
          <w:bCs/>
        </w:rPr>
        <w:t xml:space="preserve">in ensuring it has all the resources necessary to </w:t>
      </w:r>
      <w:r w:rsidR="00865437">
        <w:rPr>
          <w:bCs/>
        </w:rPr>
        <w:t>continue operation</w:t>
      </w:r>
      <w:r w:rsidR="009878D6">
        <w:rPr>
          <w:bCs/>
        </w:rPr>
        <w:t xml:space="preserve">. </w:t>
      </w:r>
      <w:r w:rsidR="005F63FB">
        <w:rPr>
          <w:bCs/>
        </w:rPr>
        <w:t xml:space="preserve">The primary function of the greenhouse is to </w:t>
      </w:r>
      <w:r w:rsidR="00561402">
        <w:rPr>
          <w:bCs/>
        </w:rPr>
        <w:t>house three independent hydroponic systems</w:t>
      </w:r>
      <w:r w:rsidR="00601B5E">
        <w:rPr>
          <w:bCs/>
        </w:rPr>
        <w:t>,</w:t>
      </w:r>
      <w:r w:rsidR="00C526A4">
        <w:rPr>
          <w:bCs/>
        </w:rPr>
        <w:t xml:space="preserve"> each growing a different </w:t>
      </w:r>
      <w:r w:rsidR="004025AD">
        <w:rPr>
          <w:bCs/>
        </w:rPr>
        <w:t>crop</w:t>
      </w:r>
      <w:r w:rsidR="008B0BEF">
        <w:rPr>
          <w:bCs/>
        </w:rPr>
        <w:t xml:space="preserve"> using the nutrient film technique for growth. </w:t>
      </w:r>
      <w:r w:rsidR="002E76DF">
        <w:rPr>
          <w:bCs/>
        </w:rPr>
        <w:t xml:space="preserve">The </w:t>
      </w:r>
      <w:r w:rsidR="00BE3643">
        <w:rPr>
          <w:bCs/>
        </w:rPr>
        <w:t xml:space="preserve">second function of the </w:t>
      </w:r>
      <w:r w:rsidR="00FC771C">
        <w:rPr>
          <w:bCs/>
        </w:rPr>
        <w:t>greenhouse is to collect and divert rainwater into</w:t>
      </w:r>
      <w:r w:rsidR="00105BD3">
        <w:rPr>
          <w:bCs/>
        </w:rPr>
        <w:t xml:space="preserve"> a</w:t>
      </w:r>
      <w:r w:rsidR="00FC771C">
        <w:rPr>
          <w:bCs/>
        </w:rPr>
        <w:t xml:space="preserve"> </w:t>
      </w:r>
      <w:r w:rsidR="001040B3">
        <w:rPr>
          <w:bCs/>
        </w:rPr>
        <w:t xml:space="preserve">purification reservoir </w:t>
      </w:r>
      <w:r w:rsidR="00933062">
        <w:rPr>
          <w:bCs/>
        </w:rPr>
        <w:t xml:space="preserve">to </w:t>
      </w:r>
      <w:r w:rsidR="00CC602B">
        <w:rPr>
          <w:bCs/>
        </w:rPr>
        <w:t xml:space="preserve">be distributed to each of the </w:t>
      </w:r>
      <w:r w:rsidR="00823D12">
        <w:rPr>
          <w:bCs/>
        </w:rPr>
        <w:t>plant system</w:t>
      </w:r>
      <w:r w:rsidR="00175865">
        <w:rPr>
          <w:bCs/>
        </w:rPr>
        <w:t xml:space="preserve">s </w:t>
      </w:r>
      <w:r w:rsidR="007150D0">
        <w:rPr>
          <w:bCs/>
        </w:rPr>
        <w:t xml:space="preserve">with </w:t>
      </w:r>
      <w:r w:rsidR="00D3608E">
        <w:rPr>
          <w:bCs/>
        </w:rPr>
        <w:t xml:space="preserve">the proper nutrient concentrations </w:t>
      </w:r>
      <w:r w:rsidR="00BE5C38">
        <w:rPr>
          <w:bCs/>
        </w:rPr>
        <w:t>spec</w:t>
      </w:r>
      <w:r w:rsidR="0055546D">
        <w:rPr>
          <w:bCs/>
        </w:rPr>
        <w:t xml:space="preserve">ified for each plant. The third function of the greenhouse is to </w:t>
      </w:r>
      <w:r w:rsidR="006504D4">
        <w:rPr>
          <w:bCs/>
        </w:rPr>
        <w:t xml:space="preserve">utilize photovoltaic </w:t>
      </w:r>
      <w:r w:rsidR="004D0C7B">
        <w:rPr>
          <w:bCs/>
        </w:rPr>
        <w:t>cells</w:t>
      </w:r>
      <w:r w:rsidR="006504D4">
        <w:rPr>
          <w:bCs/>
        </w:rPr>
        <w:t xml:space="preserve"> to</w:t>
      </w:r>
      <w:r w:rsidR="008D5FC6">
        <w:rPr>
          <w:bCs/>
        </w:rPr>
        <w:t xml:space="preserve"> capture solar energy and</w:t>
      </w:r>
      <w:r w:rsidR="006504D4">
        <w:rPr>
          <w:bCs/>
        </w:rPr>
        <w:t xml:space="preserve"> provide power for the systems</w:t>
      </w:r>
      <w:r w:rsidR="005B0E84">
        <w:rPr>
          <w:bCs/>
        </w:rPr>
        <w:t>.</w:t>
      </w:r>
      <w:r w:rsidR="00561A0D">
        <w:rPr>
          <w:bCs/>
        </w:rPr>
        <w:t xml:space="preserve"> </w:t>
      </w:r>
      <w:r w:rsidR="005C738F">
        <w:rPr>
          <w:bCs/>
        </w:rPr>
        <w:t>Upon completion</w:t>
      </w:r>
      <w:r w:rsidR="00256E48">
        <w:rPr>
          <w:bCs/>
        </w:rPr>
        <w:t xml:space="preserve">, this self-sufficient greenhouse will function as a source of </w:t>
      </w:r>
      <w:r w:rsidR="00EC7534">
        <w:rPr>
          <w:bCs/>
        </w:rPr>
        <w:t xml:space="preserve">affordable </w:t>
      </w:r>
      <w:r w:rsidR="00D573DF">
        <w:rPr>
          <w:bCs/>
        </w:rPr>
        <w:t xml:space="preserve">organic produce </w:t>
      </w:r>
      <w:r w:rsidR="00CC25AE">
        <w:rPr>
          <w:bCs/>
        </w:rPr>
        <w:t>for the community</w:t>
      </w:r>
      <w:r w:rsidR="003847AD">
        <w:rPr>
          <w:bCs/>
        </w:rPr>
        <w:t xml:space="preserve"> as well as an educational tool </w:t>
      </w:r>
      <w:r w:rsidR="00C54D27">
        <w:rPr>
          <w:bCs/>
        </w:rPr>
        <w:t>for</w:t>
      </w:r>
      <w:r w:rsidR="009F5545">
        <w:rPr>
          <w:bCs/>
        </w:rPr>
        <w:t xml:space="preserve"> residents on the benefits of</w:t>
      </w:r>
      <w:r w:rsidR="00C54D27">
        <w:rPr>
          <w:bCs/>
        </w:rPr>
        <w:t xml:space="preserve"> </w:t>
      </w:r>
      <w:r w:rsidR="00C11CF1">
        <w:rPr>
          <w:bCs/>
        </w:rPr>
        <w:t>sustainable agriculture</w:t>
      </w:r>
      <w:r w:rsidR="003847AD">
        <w:rPr>
          <w:bCs/>
        </w:rPr>
        <w:t>.</w:t>
      </w:r>
    </w:p>
    <w:p w14:paraId="72B9CAA5" w14:textId="77777777" w:rsidR="00DD32CC" w:rsidRDefault="00DD32CC" w:rsidP="00DA5AE4">
      <w:pPr>
        <w:suppressAutoHyphens w:val="0"/>
        <w:spacing w:line="240" w:lineRule="auto"/>
        <w:ind w:firstLine="0"/>
        <w:jc w:val="both"/>
        <w:rPr>
          <w:bCs/>
        </w:rPr>
      </w:pPr>
    </w:p>
    <w:p w14:paraId="6533A7E7" w14:textId="77777777" w:rsidR="00760C30" w:rsidRDefault="00760C30" w:rsidP="00140AD4">
      <w:pPr>
        <w:pStyle w:val="FirstSub-Section"/>
        <w:rPr>
          <w:b w:val="0"/>
        </w:rPr>
      </w:pPr>
      <w:bookmarkStart w:id="11" w:name="_Toc1661601171"/>
      <w:bookmarkStart w:id="12" w:name="_Toc116249185"/>
      <w:r>
        <w:t xml:space="preserve">1.4 </w:t>
      </w:r>
      <w:r w:rsidR="00103CE3" w:rsidRPr="006F3F44">
        <w:rPr>
          <w:bCs/>
        </w:rPr>
        <w:t>Previous Project Inspirations</w:t>
      </w:r>
      <w:bookmarkEnd w:id="11"/>
      <w:bookmarkEnd w:id="12"/>
    </w:p>
    <w:p w14:paraId="14DB5A02" w14:textId="28C16162" w:rsidR="00103CE3" w:rsidRDefault="00103CE3" w:rsidP="00DA5AE4">
      <w:pPr>
        <w:suppressAutoHyphens w:val="0"/>
        <w:spacing w:line="240" w:lineRule="auto"/>
        <w:ind w:firstLine="0"/>
        <w:jc w:val="both"/>
      </w:pPr>
      <w:r>
        <w:t>We have identified several former projects that we plan to expand upon to enhance their features, efficiency, and size. The two projects we are taking inspiration from for our hydroponic systems are the “</w:t>
      </w:r>
      <w:hyperlink r:id="rId15" w:history="1">
        <w:r w:rsidRPr="00C56CA3">
          <w:rPr>
            <w:rStyle w:val="Hyperlink"/>
          </w:rPr>
          <w:t>Automated Home Hydroponics System</w:t>
        </w:r>
      </w:hyperlink>
      <w:r>
        <w:t>” from Group E in Fall 202 and the “</w:t>
      </w:r>
      <w:hyperlink r:id="rId16" w:history="1">
        <w:r w:rsidRPr="00EF206A">
          <w:rPr>
            <w:rStyle w:val="Hyperlink"/>
          </w:rPr>
          <w:t>Pocket ‘</w:t>
        </w:r>
        <w:proofErr w:type="spellStart"/>
        <w:r w:rsidRPr="00EF206A">
          <w:rPr>
            <w:rStyle w:val="Hyperlink"/>
          </w:rPr>
          <w:t>Ponics</w:t>
        </w:r>
        <w:proofErr w:type="spellEnd"/>
      </w:hyperlink>
      <w:r>
        <w:t>” in Fall 2019. For the rainwater collection system and photovoltaic system, we are taking inspiration from the “</w:t>
      </w:r>
      <w:hyperlink r:id="rId17" w:history="1">
        <w:r w:rsidRPr="0014054E">
          <w:rPr>
            <w:rStyle w:val="Hyperlink"/>
          </w:rPr>
          <w:t>UV Water Analysis System</w:t>
        </w:r>
      </w:hyperlink>
      <w:r>
        <w:t>” from Group 5 in Fall 2020 and the “</w:t>
      </w:r>
      <w:hyperlink r:id="rId18" w:history="1">
        <w:r w:rsidRPr="0077323A">
          <w:rPr>
            <w:rStyle w:val="Hyperlink"/>
          </w:rPr>
          <w:t>Solar Powered Water Filtration System</w:t>
        </w:r>
      </w:hyperlink>
      <w:r>
        <w:t>” from Group 24 in Fall 2019. Each of these projects provide essential knowledge necessary to developing the numerous sub-systems we intend to include in our greenhouse.</w:t>
      </w:r>
      <w:r w:rsidR="00BA4E5B">
        <w:t xml:space="preserve"> For </w:t>
      </w:r>
      <w:r w:rsidR="00F055F3">
        <w:t xml:space="preserve">a detailed analysis of the projects, review </w:t>
      </w:r>
      <w:r w:rsidR="00C22301">
        <w:t>“</w:t>
      </w:r>
      <w:r w:rsidR="00F055F3">
        <w:t>6.1</w:t>
      </w:r>
      <w:r w:rsidR="00C22301">
        <w:t xml:space="preserve"> Related Projects and Products”</w:t>
      </w:r>
      <w:r w:rsidR="00535922">
        <w:t>.</w:t>
      </w:r>
    </w:p>
    <w:p w14:paraId="5EFCD8E3" w14:textId="77777777" w:rsidR="00103CE3" w:rsidRDefault="00103CE3" w:rsidP="00DA5AE4">
      <w:pPr>
        <w:suppressAutoHyphens w:val="0"/>
        <w:jc w:val="both"/>
        <w:rPr>
          <w:b/>
          <w:bCs/>
        </w:rPr>
      </w:pPr>
      <w:r>
        <w:rPr>
          <w:b/>
          <w:bCs/>
        </w:rPr>
        <w:br w:type="page"/>
      </w:r>
    </w:p>
    <w:p w14:paraId="65820539" w14:textId="2D9C4481" w:rsidR="00103CE3" w:rsidRPr="006F3F44" w:rsidRDefault="00103CE3" w:rsidP="00140AD4">
      <w:pPr>
        <w:pStyle w:val="FirstSub-Section"/>
        <w:sectPr w:rsidR="00103CE3" w:rsidRPr="006F3F44" w:rsidSect="001921F2">
          <w:pgSz w:w="12240" w:h="15840"/>
          <w:pgMar w:top="1440" w:right="1440" w:bottom="1440" w:left="2160" w:header="720" w:footer="720" w:gutter="0"/>
          <w:pgNumType w:start="1"/>
          <w:cols w:space="720"/>
          <w:docGrid w:linePitch="360"/>
        </w:sectPr>
      </w:pPr>
      <w:bookmarkStart w:id="13" w:name="_Toc1897833482"/>
      <w:bookmarkStart w:id="14" w:name="_Toc116249186"/>
      <w:r w:rsidRPr="006F3F44">
        <w:t>1.5 Goals and Objectives</w:t>
      </w:r>
      <w:bookmarkEnd w:id="13"/>
      <w:bookmarkEnd w:id="14"/>
    </w:p>
    <w:tbl>
      <w:tblPr>
        <w:tblW w:w="8900" w:type="dxa"/>
        <w:tblLook w:val="04A0" w:firstRow="1" w:lastRow="0" w:firstColumn="1" w:lastColumn="0" w:noHBand="0" w:noVBand="1"/>
      </w:tblPr>
      <w:tblGrid>
        <w:gridCol w:w="2560"/>
        <w:gridCol w:w="6340"/>
      </w:tblGrid>
      <w:tr w:rsidR="00B551E7" w:rsidRPr="00B551E7" w14:paraId="24A32CCA" w14:textId="77777777" w:rsidTr="00B551E7">
        <w:trPr>
          <w:trHeight w:val="312"/>
        </w:trPr>
        <w:tc>
          <w:tcPr>
            <w:tcW w:w="890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6701359"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Hydroponic System</w:t>
            </w:r>
          </w:p>
        </w:tc>
      </w:tr>
      <w:tr w:rsidR="00B551E7" w:rsidRPr="00B551E7" w14:paraId="61183D03"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D0CECE"/>
            <w:noWrap/>
            <w:vAlign w:val="bottom"/>
            <w:hideMark/>
          </w:tcPr>
          <w:p w14:paraId="22FA0F4F"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Goal</w:t>
            </w:r>
          </w:p>
        </w:tc>
        <w:tc>
          <w:tcPr>
            <w:tcW w:w="6340" w:type="dxa"/>
            <w:tcBorders>
              <w:top w:val="nil"/>
              <w:left w:val="nil"/>
              <w:bottom w:val="single" w:sz="4" w:space="0" w:color="auto"/>
              <w:right w:val="single" w:sz="4" w:space="0" w:color="auto"/>
            </w:tcBorders>
            <w:shd w:val="clear" w:color="000000" w:fill="D0CECE"/>
            <w:noWrap/>
            <w:vAlign w:val="bottom"/>
            <w:hideMark/>
          </w:tcPr>
          <w:p w14:paraId="6E2A1FF0"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Objective 1.0</w:t>
            </w:r>
          </w:p>
        </w:tc>
      </w:tr>
      <w:tr w:rsidR="00B551E7" w:rsidRPr="00B551E7" w14:paraId="49AC4A95" w14:textId="77777777" w:rsidTr="00B551E7">
        <w:trPr>
          <w:trHeight w:val="312"/>
        </w:trPr>
        <w:tc>
          <w:tcPr>
            <w:tcW w:w="2560" w:type="dxa"/>
            <w:vMerge w:val="restart"/>
            <w:tcBorders>
              <w:top w:val="nil"/>
              <w:left w:val="single" w:sz="4" w:space="0" w:color="auto"/>
              <w:bottom w:val="single" w:sz="4" w:space="0" w:color="auto"/>
              <w:right w:val="single" w:sz="4" w:space="0" w:color="auto"/>
            </w:tcBorders>
            <w:shd w:val="clear" w:color="000000" w:fill="E2EFDA"/>
            <w:vAlign w:val="center"/>
            <w:hideMark/>
          </w:tcPr>
          <w:p w14:paraId="79E97B9F"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Grow many plants of the same species according to a specific plant profile</w:t>
            </w:r>
          </w:p>
        </w:tc>
        <w:tc>
          <w:tcPr>
            <w:tcW w:w="6340" w:type="dxa"/>
            <w:tcBorders>
              <w:top w:val="nil"/>
              <w:left w:val="nil"/>
              <w:bottom w:val="single" w:sz="4" w:space="0" w:color="auto"/>
              <w:right w:val="single" w:sz="4" w:space="0" w:color="auto"/>
            </w:tcBorders>
            <w:shd w:val="clear" w:color="auto" w:fill="auto"/>
            <w:noWrap/>
            <w:vAlign w:val="bottom"/>
            <w:hideMark/>
          </w:tcPr>
          <w:p w14:paraId="0D38734F"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Program plant profiles</w:t>
            </w:r>
          </w:p>
        </w:tc>
      </w:tr>
      <w:tr w:rsidR="00B551E7" w:rsidRPr="00B551E7" w14:paraId="47D167B6"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71B60866"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6F6D1BD3"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Automate the water and nutrient pumps according to profile</w:t>
            </w:r>
          </w:p>
        </w:tc>
      </w:tr>
      <w:tr w:rsidR="00B551E7" w:rsidRPr="00B551E7" w14:paraId="0A6D3225"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478486E9"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423871A9"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Build a cascading housing</w:t>
            </w:r>
          </w:p>
        </w:tc>
      </w:tr>
      <w:tr w:rsidR="00B551E7" w:rsidRPr="00B551E7" w14:paraId="4B1068DF"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1A296F70"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42A4E5CB"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Monitor the pH-balance, nutrient concentration, and cycles</w:t>
            </w:r>
          </w:p>
        </w:tc>
      </w:tr>
      <w:tr w:rsidR="00B551E7" w:rsidRPr="00B551E7" w14:paraId="1439676D" w14:textId="77777777" w:rsidTr="00B551E7">
        <w:trPr>
          <w:trHeight w:val="312"/>
        </w:trPr>
        <w:tc>
          <w:tcPr>
            <w:tcW w:w="2560" w:type="dxa"/>
            <w:vMerge w:val="restart"/>
            <w:tcBorders>
              <w:top w:val="nil"/>
              <w:left w:val="single" w:sz="4" w:space="0" w:color="auto"/>
              <w:bottom w:val="single" w:sz="4" w:space="0" w:color="auto"/>
              <w:right w:val="single" w:sz="4" w:space="0" w:color="auto"/>
            </w:tcBorders>
            <w:shd w:val="clear" w:color="000000" w:fill="E2EFDA"/>
            <w:vAlign w:val="center"/>
            <w:hideMark/>
          </w:tcPr>
          <w:p w14:paraId="4F9421D4"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Construction of each system is affordable</w:t>
            </w:r>
          </w:p>
        </w:tc>
        <w:tc>
          <w:tcPr>
            <w:tcW w:w="6340" w:type="dxa"/>
            <w:tcBorders>
              <w:top w:val="nil"/>
              <w:left w:val="nil"/>
              <w:bottom w:val="single" w:sz="4" w:space="0" w:color="auto"/>
              <w:right w:val="single" w:sz="4" w:space="0" w:color="auto"/>
            </w:tcBorders>
            <w:shd w:val="clear" w:color="auto" w:fill="auto"/>
            <w:noWrap/>
            <w:vAlign w:val="bottom"/>
            <w:hideMark/>
          </w:tcPr>
          <w:p w14:paraId="00E2B4A9" w14:textId="77065FD5"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 xml:space="preserve">Materials should be individually </w:t>
            </w:r>
            <w:r w:rsidR="00935C81" w:rsidRPr="00B551E7">
              <w:rPr>
                <w:rFonts w:ascii="Times New Roman" w:eastAsia="Times New Roman" w:hAnsi="Times New Roman" w:cs="Times New Roman"/>
                <w:color w:val="000000"/>
                <w:lang w:eastAsia="en-US"/>
              </w:rPr>
              <w:t>affordable</w:t>
            </w:r>
            <w:r w:rsidRPr="00B551E7">
              <w:rPr>
                <w:rFonts w:ascii="Times New Roman" w:eastAsia="Times New Roman" w:hAnsi="Times New Roman" w:cs="Times New Roman"/>
                <w:color w:val="000000"/>
                <w:lang w:eastAsia="en-US"/>
              </w:rPr>
              <w:t xml:space="preserve"> and accessible</w:t>
            </w:r>
          </w:p>
        </w:tc>
      </w:tr>
      <w:tr w:rsidR="00B551E7" w:rsidRPr="00B551E7" w14:paraId="0A9A5CE5"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794184A1"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618A1D7E"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Materials should be easy to work with</w:t>
            </w:r>
          </w:p>
        </w:tc>
      </w:tr>
      <w:tr w:rsidR="00B551E7" w:rsidRPr="00B551E7" w14:paraId="26C7BC5D"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E2EFDA"/>
            <w:vAlign w:val="center"/>
            <w:hideMark/>
          </w:tcPr>
          <w:p w14:paraId="5EEA62CE"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Create a compact system</w:t>
            </w:r>
          </w:p>
        </w:tc>
        <w:tc>
          <w:tcPr>
            <w:tcW w:w="6340" w:type="dxa"/>
            <w:tcBorders>
              <w:top w:val="nil"/>
              <w:left w:val="nil"/>
              <w:bottom w:val="single" w:sz="4" w:space="0" w:color="auto"/>
              <w:right w:val="single" w:sz="4" w:space="0" w:color="auto"/>
            </w:tcBorders>
            <w:shd w:val="clear" w:color="auto" w:fill="auto"/>
            <w:noWrap/>
            <w:vAlign w:val="bottom"/>
            <w:hideMark/>
          </w:tcPr>
          <w:p w14:paraId="60DD59B7"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System should utilize vertical space in compact horizontal space</w:t>
            </w:r>
          </w:p>
        </w:tc>
      </w:tr>
      <w:tr w:rsidR="00B551E7" w:rsidRPr="00B551E7" w14:paraId="19B3740B" w14:textId="77777777" w:rsidTr="00B551E7">
        <w:trPr>
          <w:trHeight w:val="312"/>
        </w:trPr>
        <w:tc>
          <w:tcPr>
            <w:tcW w:w="890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792116D"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Rainwater Collection System</w:t>
            </w:r>
          </w:p>
        </w:tc>
      </w:tr>
      <w:tr w:rsidR="00B551E7" w:rsidRPr="00B551E7" w14:paraId="761C39A8"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D0CECE"/>
            <w:noWrap/>
            <w:vAlign w:val="bottom"/>
            <w:hideMark/>
          </w:tcPr>
          <w:p w14:paraId="14777DA0"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Goal</w:t>
            </w:r>
          </w:p>
        </w:tc>
        <w:tc>
          <w:tcPr>
            <w:tcW w:w="6340" w:type="dxa"/>
            <w:tcBorders>
              <w:top w:val="nil"/>
              <w:left w:val="nil"/>
              <w:bottom w:val="single" w:sz="4" w:space="0" w:color="auto"/>
              <w:right w:val="single" w:sz="4" w:space="0" w:color="auto"/>
            </w:tcBorders>
            <w:shd w:val="clear" w:color="000000" w:fill="D0CECE"/>
            <w:noWrap/>
            <w:vAlign w:val="bottom"/>
            <w:hideMark/>
          </w:tcPr>
          <w:p w14:paraId="471B1C5F"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Objective 2.0</w:t>
            </w:r>
          </w:p>
        </w:tc>
      </w:tr>
      <w:tr w:rsidR="00B551E7" w:rsidRPr="00B551E7" w14:paraId="22303F95" w14:textId="77777777" w:rsidTr="00B551E7">
        <w:trPr>
          <w:trHeight w:val="312"/>
        </w:trPr>
        <w:tc>
          <w:tcPr>
            <w:tcW w:w="2560" w:type="dxa"/>
            <w:vMerge w:val="restart"/>
            <w:tcBorders>
              <w:top w:val="nil"/>
              <w:left w:val="single" w:sz="4" w:space="0" w:color="auto"/>
              <w:bottom w:val="single" w:sz="4" w:space="0" w:color="auto"/>
              <w:right w:val="single" w:sz="4" w:space="0" w:color="auto"/>
            </w:tcBorders>
            <w:shd w:val="clear" w:color="000000" w:fill="D9E1F2"/>
            <w:vAlign w:val="center"/>
            <w:hideMark/>
          </w:tcPr>
          <w:p w14:paraId="33DCD75F"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Use spectroscopy to analyze water quality</w:t>
            </w:r>
          </w:p>
        </w:tc>
        <w:tc>
          <w:tcPr>
            <w:tcW w:w="6340" w:type="dxa"/>
            <w:tcBorders>
              <w:top w:val="nil"/>
              <w:left w:val="nil"/>
              <w:bottom w:val="single" w:sz="4" w:space="0" w:color="auto"/>
              <w:right w:val="single" w:sz="4" w:space="0" w:color="auto"/>
            </w:tcBorders>
            <w:shd w:val="clear" w:color="auto" w:fill="auto"/>
            <w:noWrap/>
            <w:vAlign w:val="bottom"/>
            <w:hideMark/>
          </w:tcPr>
          <w:p w14:paraId="3A3F1C5F"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Integrate a spectrophotometer to detect contaminants</w:t>
            </w:r>
          </w:p>
        </w:tc>
      </w:tr>
      <w:tr w:rsidR="00B551E7" w:rsidRPr="00B551E7" w14:paraId="231B3FDC"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3003ED27"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21ADC996"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Implement a UV purifier inside the reservoir</w:t>
            </w:r>
          </w:p>
        </w:tc>
      </w:tr>
      <w:tr w:rsidR="00B551E7" w:rsidRPr="00B551E7" w14:paraId="1F34DD52" w14:textId="77777777" w:rsidTr="00B551E7">
        <w:trPr>
          <w:trHeight w:val="312"/>
        </w:trPr>
        <w:tc>
          <w:tcPr>
            <w:tcW w:w="2560" w:type="dxa"/>
            <w:vMerge w:val="restart"/>
            <w:tcBorders>
              <w:top w:val="nil"/>
              <w:left w:val="single" w:sz="4" w:space="0" w:color="auto"/>
              <w:bottom w:val="single" w:sz="4" w:space="0" w:color="auto"/>
              <w:right w:val="single" w:sz="4" w:space="0" w:color="auto"/>
            </w:tcBorders>
            <w:shd w:val="clear" w:color="000000" w:fill="E2EFDA"/>
            <w:vAlign w:val="center"/>
            <w:hideMark/>
          </w:tcPr>
          <w:p w14:paraId="676D8F85"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Automatically pump water and nutrients into hydroponic systems</w:t>
            </w:r>
          </w:p>
        </w:tc>
        <w:tc>
          <w:tcPr>
            <w:tcW w:w="6340" w:type="dxa"/>
            <w:tcBorders>
              <w:top w:val="nil"/>
              <w:left w:val="nil"/>
              <w:bottom w:val="single" w:sz="4" w:space="0" w:color="auto"/>
              <w:right w:val="single" w:sz="4" w:space="0" w:color="auto"/>
            </w:tcBorders>
            <w:shd w:val="clear" w:color="auto" w:fill="auto"/>
            <w:noWrap/>
            <w:vAlign w:val="bottom"/>
            <w:hideMark/>
          </w:tcPr>
          <w:p w14:paraId="7127CEC9"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Pump water into the hydroponic systems as needed</w:t>
            </w:r>
          </w:p>
        </w:tc>
      </w:tr>
      <w:tr w:rsidR="00B551E7" w:rsidRPr="00B551E7" w14:paraId="7FAD9D07"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4A1B66A2"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183D3882"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Sensors trigger pH balancing when water pH breaks range</w:t>
            </w:r>
          </w:p>
        </w:tc>
      </w:tr>
      <w:tr w:rsidR="00B551E7" w:rsidRPr="00B551E7" w14:paraId="32FED98B"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426E1286"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13C9779F"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Sensors trigger nutrient pumps to maintain NPK ratio of water</w:t>
            </w:r>
          </w:p>
        </w:tc>
      </w:tr>
      <w:tr w:rsidR="00B551E7" w:rsidRPr="00B551E7" w14:paraId="094FBBC5" w14:textId="77777777" w:rsidTr="00B551E7">
        <w:trPr>
          <w:trHeight w:val="312"/>
        </w:trPr>
        <w:tc>
          <w:tcPr>
            <w:tcW w:w="890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5EC679C"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Photovoltaic System</w:t>
            </w:r>
          </w:p>
        </w:tc>
      </w:tr>
      <w:tr w:rsidR="00B551E7" w:rsidRPr="00B551E7" w14:paraId="208BDB62"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D0CECE"/>
            <w:noWrap/>
            <w:vAlign w:val="bottom"/>
            <w:hideMark/>
          </w:tcPr>
          <w:p w14:paraId="52E31DDA"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Goal</w:t>
            </w:r>
          </w:p>
        </w:tc>
        <w:tc>
          <w:tcPr>
            <w:tcW w:w="6340" w:type="dxa"/>
            <w:tcBorders>
              <w:top w:val="nil"/>
              <w:left w:val="nil"/>
              <w:bottom w:val="single" w:sz="4" w:space="0" w:color="auto"/>
              <w:right w:val="single" w:sz="4" w:space="0" w:color="auto"/>
            </w:tcBorders>
            <w:shd w:val="clear" w:color="000000" w:fill="D0CECE"/>
            <w:noWrap/>
            <w:vAlign w:val="bottom"/>
            <w:hideMark/>
          </w:tcPr>
          <w:p w14:paraId="6DFD1141"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Objective 3.0</w:t>
            </w:r>
          </w:p>
        </w:tc>
      </w:tr>
      <w:tr w:rsidR="00B551E7" w:rsidRPr="00B551E7" w14:paraId="657CF9CD" w14:textId="77777777" w:rsidTr="00B551E7">
        <w:trPr>
          <w:trHeight w:val="288"/>
        </w:trPr>
        <w:tc>
          <w:tcPr>
            <w:tcW w:w="2560" w:type="dxa"/>
            <w:vMerge w:val="restart"/>
            <w:tcBorders>
              <w:top w:val="nil"/>
              <w:left w:val="single" w:sz="4" w:space="0" w:color="auto"/>
              <w:bottom w:val="single" w:sz="4" w:space="0" w:color="auto"/>
              <w:right w:val="single" w:sz="4" w:space="0" w:color="auto"/>
            </w:tcBorders>
            <w:shd w:val="clear" w:color="000000" w:fill="E2EFDA"/>
            <w:vAlign w:val="center"/>
            <w:hideMark/>
          </w:tcPr>
          <w:p w14:paraId="306C0051"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Generate power for the system</w:t>
            </w:r>
          </w:p>
        </w:tc>
        <w:tc>
          <w:tcPr>
            <w:tcW w:w="6340" w:type="dxa"/>
            <w:tcBorders>
              <w:top w:val="nil"/>
              <w:left w:val="nil"/>
              <w:bottom w:val="single" w:sz="4" w:space="0" w:color="auto"/>
              <w:right w:val="single" w:sz="4" w:space="0" w:color="auto"/>
            </w:tcBorders>
            <w:shd w:val="clear" w:color="auto" w:fill="auto"/>
            <w:noWrap/>
            <w:vAlign w:val="bottom"/>
            <w:hideMark/>
          </w:tcPr>
          <w:p w14:paraId="3A54E25E"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Optimize solar collection of panels outside the greenhouse</w:t>
            </w:r>
          </w:p>
        </w:tc>
      </w:tr>
      <w:tr w:rsidR="00B551E7" w:rsidRPr="00B551E7" w14:paraId="508F69BE"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06881C85"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2EBAD523"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Include power channels to all electronic devices</w:t>
            </w:r>
          </w:p>
        </w:tc>
      </w:tr>
      <w:tr w:rsidR="00B551E7" w:rsidRPr="00B551E7" w14:paraId="20157098"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FCE4D6"/>
            <w:vAlign w:val="center"/>
            <w:hideMark/>
          </w:tcPr>
          <w:p w14:paraId="28D8898C"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Store excess power</w:t>
            </w:r>
          </w:p>
        </w:tc>
        <w:tc>
          <w:tcPr>
            <w:tcW w:w="6340" w:type="dxa"/>
            <w:tcBorders>
              <w:top w:val="nil"/>
              <w:left w:val="nil"/>
              <w:bottom w:val="single" w:sz="4" w:space="0" w:color="auto"/>
              <w:right w:val="single" w:sz="4" w:space="0" w:color="auto"/>
            </w:tcBorders>
            <w:shd w:val="clear" w:color="auto" w:fill="auto"/>
            <w:noWrap/>
            <w:vAlign w:val="bottom"/>
            <w:hideMark/>
          </w:tcPr>
          <w:p w14:paraId="16218C70"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Channel surplus power into a battery</w:t>
            </w:r>
          </w:p>
        </w:tc>
      </w:tr>
      <w:tr w:rsidR="00B551E7" w:rsidRPr="00B551E7" w14:paraId="4FAEA035" w14:textId="77777777" w:rsidTr="00B551E7">
        <w:trPr>
          <w:trHeight w:val="312"/>
        </w:trPr>
        <w:tc>
          <w:tcPr>
            <w:tcW w:w="8900" w:type="dxa"/>
            <w:gridSpan w:val="2"/>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18D2AC4"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Greenhouse</w:t>
            </w:r>
          </w:p>
        </w:tc>
      </w:tr>
      <w:tr w:rsidR="00B551E7" w:rsidRPr="00B551E7" w14:paraId="74E9096D"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D0CECE"/>
            <w:noWrap/>
            <w:vAlign w:val="bottom"/>
            <w:hideMark/>
          </w:tcPr>
          <w:p w14:paraId="7944E698"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Goal</w:t>
            </w:r>
          </w:p>
        </w:tc>
        <w:tc>
          <w:tcPr>
            <w:tcW w:w="6340" w:type="dxa"/>
            <w:tcBorders>
              <w:top w:val="nil"/>
              <w:left w:val="nil"/>
              <w:bottom w:val="single" w:sz="4" w:space="0" w:color="auto"/>
              <w:right w:val="single" w:sz="4" w:space="0" w:color="auto"/>
            </w:tcBorders>
            <w:shd w:val="clear" w:color="000000" w:fill="D0CECE"/>
            <w:noWrap/>
            <w:vAlign w:val="bottom"/>
            <w:hideMark/>
          </w:tcPr>
          <w:p w14:paraId="634F5126"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Objective 4.0</w:t>
            </w:r>
          </w:p>
        </w:tc>
      </w:tr>
      <w:tr w:rsidR="00B551E7" w:rsidRPr="00B551E7" w14:paraId="2FC5EBFC" w14:textId="77777777" w:rsidTr="00B551E7">
        <w:trPr>
          <w:trHeight w:val="312"/>
        </w:trPr>
        <w:tc>
          <w:tcPr>
            <w:tcW w:w="2560" w:type="dxa"/>
            <w:vMerge w:val="restart"/>
            <w:tcBorders>
              <w:top w:val="nil"/>
              <w:left w:val="single" w:sz="4" w:space="0" w:color="auto"/>
              <w:bottom w:val="single" w:sz="4" w:space="0" w:color="auto"/>
              <w:right w:val="single" w:sz="4" w:space="0" w:color="auto"/>
            </w:tcBorders>
            <w:shd w:val="clear" w:color="000000" w:fill="E2EFDA"/>
            <w:vAlign w:val="center"/>
            <w:hideMark/>
          </w:tcPr>
          <w:p w14:paraId="2B1B86A5" w14:textId="77777777" w:rsidR="00B551E7" w:rsidRPr="00B551E7" w:rsidRDefault="00B551E7" w:rsidP="00B551E7">
            <w:pPr>
              <w:suppressAutoHyphens w:val="0"/>
              <w:spacing w:line="240" w:lineRule="auto"/>
              <w:ind w:firstLine="0"/>
              <w:jc w:val="center"/>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Ensure connectivity between all internal systems for automation</w:t>
            </w:r>
          </w:p>
        </w:tc>
        <w:tc>
          <w:tcPr>
            <w:tcW w:w="6340" w:type="dxa"/>
            <w:tcBorders>
              <w:top w:val="nil"/>
              <w:left w:val="nil"/>
              <w:bottom w:val="single" w:sz="4" w:space="0" w:color="auto"/>
              <w:right w:val="single" w:sz="4" w:space="0" w:color="auto"/>
            </w:tcBorders>
            <w:shd w:val="clear" w:color="auto" w:fill="auto"/>
            <w:noWrap/>
            <w:vAlign w:val="bottom"/>
            <w:hideMark/>
          </w:tcPr>
          <w:p w14:paraId="5A093F15"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Develop a LAN network for monitoring and system control</w:t>
            </w:r>
          </w:p>
        </w:tc>
      </w:tr>
      <w:tr w:rsidR="00B551E7" w:rsidRPr="00B551E7" w14:paraId="49BC31B2"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56FAF6D7"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74DC7D34"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Internal sensors connect to microcontroller to create mesh</w:t>
            </w:r>
          </w:p>
        </w:tc>
      </w:tr>
      <w:tr w:rsidR="00B551E7" w:rsidRPr="00B551E7" w14:paraId="64116378" w14:textId="77777777" w:rsidTr="00B551E7">
        <w:trPr>
          <w:trHeight w:val="312"/>
        </w:trPr>
        <w:tc>
          <w:tcPr>
            <w:tcW w:w="2560" w:type="dxa"/>
            <w:vMerge/>
            <w:tcBorders>
              <w:top w:val="nil"/>
              <w:left w:val="single" w:sz="4" w:space="0" w:color="auto"/>
              <w:bottom w:val="single" w:sz="4" w:space="0" w:color="auto"/>
              <w:right w:val="single" w:sz="4" w:space="0" w:color="auto"/>
            </w:tcBorders>
            <w:vAlign w:val="center"/>
            <w:hideMark/>
          </w:tcPr>
          <w:p w14:paraId="53CB529A"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p>
        </w:tc>
        <w:tc>
          <w:tcPr>
            <w:tcW w:w="6340" w:type="dxa"/>
            <w:tcBorders>
              <w:top w:val="nil"/>
              <w:left w:val="nil"/>
              <w:bottom w:val="single" w:sz="4" w:space="0" w:color="auto"/>
              <w:right w:val="single" w:sz="4" w:space="0" w:color="auto"/>
            </w:tcBorders>
            <w:shd w:val="clear" w:color="auto" w:fill="auto"/>
            <w:noWrap/>
            <w:vAlign w:val="bottom"/>
            <w:hideMark/>
          </w:tcPr>
          <w:p w14:paraId="3A2CCF16"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Scale independent system sizes within housing</w:t>
            </w:r>
          </w:p>
        </w:tc>
      </w:tr>
      <w:tr w:rsidR="00B551E7" w:rsidRPr="00B551E7" w14:paraId="5FCDDC8D" w14:textId="77777777" w:rsidTr="00B551E7">
        <w:trPr>
          <w:trHeight w:val="288"/>
        </w:trPr>
        <w:tc>
          <w:tcPr>
            <w:tcW w:w="2560" w:type="dxa"/>
            <w:tcBorders>
              <w:top w:val="nil"/>
              <w:left w:val="single" w:sz="4" w:space="0" w:color="auto"/>
              <w:bottom w:val="single" w:sz="4" w:space="0" w:color="auto"/>
              <w:right w:val="single" w:sz="4" w:space="0" w:color="auto"/>
            </w:tcBorders>
            <w:shd w:val="clear" w:color="000000" w:fill="3A3838"/>
            <w:noWrap/>
            <w:vAlign w:val="bottom"/>
            <w:hideMark/>
          </w:tcPr>
          <w:p w14:paraId="0A21E2B1" w14:textId="77777777" w:rsidR="00B551E7" w:rsidRPr="00B551E7" w:rsidRDefault="00B551E7" w:rsidP="00B551E7">
            <w:pPr>
              <w:suppressAutoHyphens w:val="0"/>
              <w:spacing w:line="240" w:lineRule="auto"/>
              <w:ind w:firstLine="0"/>
              <w:rPr>
                <w:rFonts w:ascii="Calibri" w:eastAsia="Times New Roman" w:hAnsi="Calibri" w:cs="Calibri"/>
                <w:color w:val="000000"/>
                <w:sz w:val="22"/>
                <w:szCs w:val="22"/>
                <w:lang w:eastAsia="en-US"/>
              </w:rPr>
            </w:pPr>
            <w:r w:rsidRPr="00B551E7">
              <w:rPr>
                <w:rFonts w:ascii="Calibri" w:eastAsia="Times New Roman" w:hAnsi="Calibri" w:cs="Calibri"/>
                <w:color w:val="000000"/>
                <w:sz w:val="22"/>
                <w:szCs w:val="22"/>
                <w:lang w:eastAsia="en-US"/>
              </w:rPr>
              <w:t> </w:t>
            </w:r>
          </w:p>
        </w:tc>
        <w:tc>
          <w:tcPr>
            <w:tcW w:w="6340" w:type="dxa"/>
            <w:tcBorders>
              <w:top w:val="nil"/>
              <w:left w:val="nil"/>
              <w:bottom w:val="single" w:sz="4" w:space="0" w:color="auto"/>
              <w:right w:val="single" w:sz="4" w:space="0" w:color="auto"/>
            </w:tcBorders>
            <w:shd w:val="clear" w:color="000000" w:fill="3A3838"/>
            <w:noWrap/>
            <w:vAlign w:val="bottom"/>
            <w:hideMark/>
          </w:tcPr>
          <w:p w14:paraId="51024996" w14:textId="77777777" w:rsidR="00B551E7" w:rsidRPr="00B551E7" w:rsidRDefault="00B551E7" w:rsidP="00B551E7">
            <w:pPr>
              <w:suppressAutoHyphens w:val="0"/>
              <w:spacing w:line="240" w:lineRule="auto"/>
              <w:ind w:firstLine="0"/>
              <w:rPr>
                <w:rFonts w:ascii="Calibri" w:eastAsia="Times New Roman" w:hAnsi="Calibri" w:cs="Calibri"/>
                <w:color w:val="000000"/>
                <w:sz w:val="22"/>
                <w:szCs w:val="22"/>
                <w:lang w:eastAsia="en-US"/>
              </w:rPr>
            </w:pPr>
            <w:r w:rsidRPr="00B551E7">
              <w:rPr>
                <w:rFonts w:ascii="Calibri" w:eastAsia="Times New Roman" w:hAnsi="Calibri" w:cs="Calibri"/>
                <w:color w:val="000000"/>
                <w:sz w:val="22"/>
                <w:szCs w:val="22"/>
                <w:lang w:eastAsia="en-US"/>
              </w:rPr>
              <w:t> </w:t>
            </w:r>
          </w:p>
        </w:tc>
      </w:tr>
      <w:tr w:rsidR="00B551E7" w:rsidRPr="00B551E7" w14:paraId="31DD5AFB"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E2EFDA"/>
            <w:noWrap/>
            <w:vAlign w:val="bottom"/>
            <w:hideMark/>
          </w:tcPr>
          <w:p w14:paraId="7792FDFD" w14:textId="77777777" w:rsidR="00B551E7" w:rsidRPr="00B551E7" w:rsidRDefault="00B551E7" w:rsidP="00B551E7">
            <w:pPr>
              <w:suppressAutoHyphens w:val="0"/>
              <w:spacing w:line="240" w:lineRule="auto"/>
              <w:ind w:firstLine="0"/>
              <w:rPr>
                <w:rFonts w:ascii="Calibri" w:eastAsia="Times New Roman" w:hAnsi="Calibri" w:cs="Calibri"/>
                <w:color w:val="000000"/>
                <w:sz w:val="22"/>
                <w:szCs w:val="22"/>
                <w:lang w:eastAsia="en-US"/>
              </w:rPr>
            </w:pPr>
            <w:r w:rsidRPr="00B551E7">
              <w:rPr>
                <w:rFonts w:ascii="Calibri" w:eastAsia="Times New Roman" w:hAnsi="Calibri" w:cs="Calibri"/>
                <w:color w:val="000000"/>
                <w:sz w:val="22"/>
                <w:szCs w:val="22"/>
                <w:lang w:eastAsia="en-US"/>
              </w:rPr>
              <w:t> </w:t>
            </w:r>
          </w:p>
        </w:tc>
        <w:tc>
          <w:tcPr>
            <w:tcW w:w="6340" w:type="dxa"/>
            <w:tcBorders>
              <w:top w:val="nil"/>
              <w:left w:val="nil"/>
              <w:bottom w:val="single" w:sz="4" w:space="0" w:color="auto"/>
              <w:right w:val="single" w:sz="4" w:space="0" w:color="auto"/>
            </w:tcBorders>
            <w:shd w:val="clear" w:color="auto" w:fill="auto"/>
            <w:noWrap/>
            <w:vAlign w:val="bottom"/>
            <w:hideMark/>
          </w:tcPr>
          <w:p w14:paraId="5D26BAE9"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Core</w:t>
            </w:r>
          </w:p>
        </w:tc>
      </w:tr>
      <w:tr w:rsidR="00B551E7" w:rsidRPr="00B551E7" w14:paraId="19279831"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D9E1F2"/>
            <w:noWrap/>
            <w:vAlign w:val="bottom"/>
            <w:hideMark/>
          </w:tcPr>
          <w:p w14:paraId="13F81CF6" w14:textId="77777777" w:rsidR="00B551E7" w:rsidRPr="00B551E7" w:rsidRDefault="00B551E7" w:rsidP="00B551E7">
            <w:pPr>
              <w:suppressAutoHyphens w:val="0"/>
              <w:spacing w:line="240" w:lineRule="auto"/>
              <w:ind w:firstLine="0"/>
              <w:rPr>
                <w:rFonts w:ascii="Calibri" w:eastAsia="Times New Roman" w:hAnsi="Calibri" w:cs="Calibri"/>
                <w:color w:val="000000"/>
                <w:sz w:val="22"/>
                <w:szCs w:val="22"/>
                <w:lang w:eastAsia="en-US"/>
              </w:rPr>
            </w:pPr>
            <w:r w:rsidRPr="00B551E7">
              <w:rPr>
                <w:rFonts w:ascii="Calibri" w:eastAsia="Times New Roman" w:hAnsi="Calibri" w:cs="Calibri"/>
                <w:color w:val="000000"/>
                <w:sz w:val="22"/>
                <w:szCs w:val="22"/>
                <w:lang w:eastAsia="en-US"/>
              </w:rPr>
              <w:t> </w:t>
            </w:r>
          </w:p>
        </w:tc>
        <w:tc>
          <w:tcPr>
            <w:tcW w:w="6340" w:type="dxa"/>
            <w:tcBorders>
              <w:top w:val="nil"/>
              <w:left w:val="nil"/>
              <w:bottom w:val="single" w:sz="4" w:space="0" w:color="auto"/>
              <w:right w:val="single" w:sz="4" w:space="0" w:color="auto"/>
            </w:tcBorders>
            <w:shd w:val="clear" w:color="auto" w:fill="auto"/>
            <w:noWrap/>
            <w:vAlign w:val="bottom"/>
            <w:hideMark/>
          </w:tcPr>
          <w:p w14:paraId="307BD1AD"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Advanced</w:t>
            </w:r>
          </w:p>
        </w:tc>
      </w:tr>
      <w:tr w:rsidR="00B551E7" w:rsidRPr="00B551E7" w14:paraId="77FE439F" w14:textId="77777777" w:rsidTr="00B551E7">
        <w:trPr>
          <w:trHeight w:val="312"/>
        </w:trPr>
        <w:tc>
          <w:tcPr>
            <w:tcW w:w="2560" w:type="dxa"/>
            <w:tcBorders>
              <w:top w:val="nil"/>
              <w:left w:val="single" w:sz="4" w:space="0" w:color="auto"/>
              <w:bottom w:val="single" w:sz="4" w:space="0" w:color="auto"/>
              <w:right w:val="single" w:sz="4" w:space="0" w:color="auto"/>
            </w:tcBorders>
            <w:shd w:val="clear" w:color="000000" w:fill="FCE4D6"/>
            <w:noWrap/>
            <w:vAlign w:val="bottom"/>
            <w:hideMark/>
          </w:tcPr>
          <w:p w14:paraId="1F064813" w14:textId="77777777" w:rsidR="00B551E7" w:rsidRPr="00B551E7" w:rsidRDefault="00B551E7" w:rsidP="00B551E7">
            <w:pPr>
              <w:suppressAutoHyphens w:val="0"/>
              <w:spacing w:line="240" w:lineRule="auto"/>
              <w:ind w:firstLine="0"/>
              <w:rPr>
                <w:rFonts w:ascii="Calibri" w:eastAsia="Times New Roman" w:hAnsi="Calibri" w:cs="Calibri"/>
                <w:color w:val="000000"/>
                <w:sz w:val="22"/>
                <w:szCs w:val="22"/>
                <w:lang w:eastAsia="en-US"/>
              </w:rPr>
            </w:pPr>
            <w:r w:rsidRPr="00B551E7">
              <w:rPr>
                <w:rFonts w:ascii="Calibri" w:eastAsia="Times New Roman" w:hAnsi="Calibri" w:cs="Calibri"/>
                <w:color w:val="000000"/>
                <w:sz w:val="22"/>
                <w:szCs w:val="22"/>
                <w:lang w:eastAsia="en-US"/>
              </w:rPr>
              <w:t> </w:t>
            </w:r>
          </w:p>
        </w:tc>
        <w:tc>
          <w:tcPr>
            <w:tcW w:w="6340" w:type="dxa"/>
            <w:tcBorders>
              <w:top w:val="nil"/>
              <w:left w:val="nil"/>
              <w:bottom w:val="single" w:sz="4" w:space="0" w:color="auto"/>
              <w:right w:val="single" w:sz="4" w:space="0" w:color="auto"/>
            </w:tcBorders>
            <w:shd w:val="clear" w:color="auto" w:fill="auto"/>
            <w:noWrap/>
            <w:vAlign w:val="bottom"/>
            <w:hideMark/>
          </w:tcPr>
          <w:p w14:paraId="4F07C430" w14:textId="77777777" w:rsidR="00B551E7" w:rsidRPr="00B551E7" w:rsidRDefault="00B551E7" w:rsidP="00B551E7">
            <w:pPr>
              <w:suppressAutoHyphens w:val="0"/>
              <w:spacing w:line="240" w:lineRule="auto"/>
              <w:ind w:firstLine="0"/>
              <w:rPr>
                <w:rFonts w:ascii="Times New Roman" w:eastAsia="Times New Roman" w:hAnsi="Times New Roman" w:cs="Times New Roman"/>
                <w:color w:val="000000"/>
                <w:lang w:eastAsia="en-US"/>
              </w:rPr>
            </w:pPr>
            <w:r w:rsidRPr="00B551E7">
              <w:rPr>
                <w:rFonts w:ascii="Times New Roman" w:eastAsia="Times New Roman" w:hAnsi="Times New Roman" w:cs="Times New Roman"/>
                <w:color w:val="000000"/>
                <w:lang w:eastAsia="en-US"/>
              </w:rPr>
              <w:t>Stretch</w:t>
            </w:r>
          </w:p>
        </w:tc>
      </w:tr>
    </w:tbl>
    <w:p w14:paraId="535C389A" w14:textId="22DC32E6" w:rsidR="00550042" w:rsidRPr="00723377" w:rsidRDefault="00A15F9E" w:rsidP="0044468D">
      <w:pPr>
        <w:pStyle w:val="TableTitle"/>
        <w:spacing w:line="240" w:lineRule="auto"/>
        <w:jc w:val="center"/>
        <w:rPr>
          <w:sz w:val="22"/>
          <w:szCs w:val="22"/>
        </w:rPr>
      </w:pPr>
      <w:r w:rsidRPr="00723377">
        <w:rPr>
          <w:b/>
          <w:bCs/>
          <w:sz w:val="22"/>
          <w:szCs w:val="22"/>
        </w:rPr>
        <w:t>Table 1.</w:t>
      </w:r>
      <w:r w:rsidR="0029170B">
        <w:rPr>
          <w:b/>
          <w:bCs/>
          <w:sz w:val="22"/>
          <w:szCs w:val="22"/>
        </w:rPr>
        <w:t>5.1</w:t>
      </w:r>
      <w:r w:rsidRPr="00723377">
        <w:rPr>
          <w:sz w:val="22"/>
          <w:szCs w:val="22"/>
        </w:rPr>
        <w:t xml:space="preserve"> Goals and object</w:t>
      </w:r>
      <w:r w:rsidR="00AF6F52" w:rsidRPr="00723377">
        <w:rPr>
          <w:sz w:val="22"/>
          <w:szCs w:val="22"/>
        </w:rPr>
        <w:t>ives for the “Self-Sustaining Hydroponic Greenhouse</w:t>
      </w:r>
      <w:r w:rsidR="007738F9" w:rsidRPr="00723377">
        <w:rPr>
          <w:sz w:val="22"/>
          <w:szCs w:val="22"/>
        </w:rPr>
        <w:t xml:space="preserve"> </w:t>
      </w:r>
      <w:r w:rsidR="00AF6F52" w:rsidRPr="00723377">
        <w:rPr>
          <w:sz w:val="22"/>
          <w:szCs w:val="22"/>
        </w:rPr>
        <w:t>with Photovoltaic Power and Optical Sensing”</w:t>
      </w:r>
    </w:p>
    <w:p w14:paraId="3B9A5EA3" w14:textId="2912DAAF" w:rsidR="0E499C4A" w:rsidRPr="006F3F44" w:rsidRDefault="00CA659B" w:rsidP="00140AD4">
      <w:pPr>
        <w:pStyle w:val="PrimarySection"/>
      </w:pPr>
      <w:bookmarkStart w:id="15" w:name="_Toc84894206"/>
      <w:bookmarkStart w:id="16" w:name="_Toc116249187"/>
      <w:r w:rsidRPr="006F3F44">
        <w:t xml:space="preserve">2.0 </w:t>
      </w:r>
      <w:r w:rsidR="0E499C4A" w:rsidRPr="006F3F44">
        <w:t xml:space="preserve">Requirements </w:t>
      </w:r>
      <w:r w:rsidR="584FE23F" w:rsidRPr="006F3F44">
        <w:t>Specifications</w:t>
      </w:r>
      <w:bookmarkEnd w:id="15"/>
      <w:bookmarkEnd w:id="16"/>
    </w:p>
    <w:p w14:paraId="077B87E6" w14:textId="748ADB7E" w:rsidR="00ED4BAA" w:rsidRDefault="006D05BC" w:rsidP="00DD32CC">
      <w:pPr>
        <w:spacing w:line="240" w:lineRule="auto"/>
        <w:ind w:firstLine="0"/>
      </w:pPr>
      <w:r w:rsidRPr="006D05BC">
        <w:drawing>
          <wp:inline distT="0" distB="0" distL="0" distR="0" wp14:anchorId="682FA9E4" wp14:editId="61F1AE59">
            <wp:extent cx="5486400" cy="4033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033520"/>
                    </a:xfrm>
                    <a:prstGeom prst="rect">
                      <a:avLst/>
                    </a:prstGeom>
                    <a:noFill/>
                    <a:ln>
                      <a:noFill/>
                    </a:ln>
                  </pic:spPr>
                </pic:pic>
              </a:graphicData>
            </a:graphic>
          </wp:inline>
        </w:drawing>
      </w:r>
    </w:p>
    <w:p w14:paraId="48B2D7AA" w14:textId="4E626A82" w:rsidR="00B43210" w:rsidRPr="00723377" w:rsidRDefault="00B43210" w:rsidP="0044468D">
      <w:pPr>
        <w:pStyle w:val="TableTitle"/>
        <w:spacing w:line="240" w:lineRule="auto"/>
        <w:jc w:val="center"/>
        <w:rPr>
          <w:sz w:val="22"/>
          <w:szCs w:val="22"/>
        </w:rPr>
      </w:pPr>
      <w:r w:rsidRPr="00723377">
        <w:rPr>
          <w:b/>
          <w:bCs/>
          <w:sz w:val="22"/>
          <w:szCs w:val="22"/>
        </w:rPr>
        <w:t xml:space="preserve">Table </w:t>
      </w:r>
      <w:r w:rsidR="00AF6F52" w:rsidRPr="00723377">
        <w:rPr>
          <w:b/>
          <w:bCs/>
          <w:sz w:val="22"/>
          <w:szCs w:val="22"/>
        </w:rPr>
        <w:t>2</w:t>
      </w:r>
      <w:r w:rsidRPr="00723377">
        <w:rPr>
          <w:b/>
          <w:bCs/>
          <w:sz w:val="22"/>
          <w:szCs w:val="22"/>
        </w:rPr>
        <w:t>.</w:t>
      </w:r>
      <w:r w:rsidR="00C17604">
        <w:rPr>
          <w:b/>
          <w:bCs/>
          <w:sz w:val="22"/>
          <w:szCs w:val="22"/>
        </w:rPr>
        <w:t>0</w:t>
      </w:r>
      <w:r w:rsidR="0029170B">
        <w:rPr>
          <w:b/>
          <w:bCs/>
          <w:sz w:val="22"/>
          <w:szCs w:val="22"/>
        </w:rPr>
        <w:t>.1</w:t>
      </w:r>
      <w:r w:rsidRPr="00723377">
        <w:rPr>
          <w:sz w:val="22"/>
          <w:szCs w:val="22"/>
        </w:rPr>
        <w:t xml:space="preserve"> Specifications for the </w:t>
      </w:r>
      <w:r w:rsidR="00A15F9E" w:rsidRPr="00723377">
        <w:rPr>
          <w:sz w:val="22"/>
          <w:szCs w:val="22"/>
        </w:rPr>
        <w:t>hydroponic system, rainwater collection system, photovoltaic system, and the greenhouse broken up into objectives</w:t>
      </w:r>
    </w:p>
    <w:p w14:paraId="3F340B31" w14:textId="0E705BB9" w:rsidR="7C951761" w:rsidRPr="006F3F44" w:rsidRDefault="00CA659B" w:rsidP="00140AD4">
      <w:pPr>
        <w:pStyle w:val="FirstSub-Section"/>
        <w:rPr>
          <w:rFonts w:ascii="Times New Roman" w:eastAsia="Times New Roman" w:hAnsi="Times New Roman" w:cs="Times New Roman"/>
        </w:rPr>
      </w:pPr>
      <w:bookmarkStart w:id="17" w:name="_Toc1747937233"/>
      <w:bookmarkStart w:id="18" w:name="_Toc116249188"/>
      <w:r w:rsidRPr="006F3F44">
        <w:t xml:space="preserve">2.1 </w:t>
      </w:r>
      <w:r w:rsidR="7C951761" w:rsidRPr="006F3F44">
        <w:rPr>
          <w:rFonts w:ascii="Times New Roman" w:eastAsia="Times New Roman" w:hAnsi="Times New Roman" w:cs="Times New Roman"/>
        </w:rPr>
        <w:t>Power</w:t>
      </w:r>
      <w:bookmarkEnd w:id="18"/>
      <w:r w:rsidR="7C951761" w:rsidRPr="006F3F44">
        <w:rPr>
          <w:rFonts w:ascii="Times New Roman" w:eastAsia="Times New Roman" w:hAnsi="Times New Roman" w:cs="Times New Roman"/>
        </w:rPr>
        <w:t xml:space="preserve"> </w:t>
      </w:r>
      <w:bookmarkEnd w:id="17"/>
    </w:p>
    <w:p w14:paraId="571B7877" w14:textId="52D91680" w:rsidR="7C951761" w:rsidRDefault="7C951761" w:rsidP="00DA5AE4">
      <w:pPr>
        <w:pStyle w:val="ListParagraph"/>
        <w:numPr>
          <w:ilvl w:val="0"/>
          <w:numId w:val="2"/>
        </w:numPr>
        <w:spacing w:after="160" w:line="240" w:lineRule="auto"/>
        <w:jc w:val="both"/>
      </w:pPr>
      <w:r w:rsidRPr="0D11C5F2">
        <w:rPr>
          <w:rFonts w:ascii="Times New Roman" w:eastAsia="Times New Roman" w:hAnsi="Times New Roman" w:cs="Times New Roman"/>
        </w:rPr>
        <w:t>Clean Energy: The greenhouse should be able to sustain itself using only energy it collects from the connected solar panels.</w:t>
      </w:r>
    </w:p>
    <w:p w14:paraId="418F4577" w14:textId="53DE3E75" w:rsidR="7C951761" w:rsidRDefault="7C951761" w:rsidP="00DA5AE4">
      <w:pPr>
        <w:pStyle w:val="ListParagraph"/>
        <w:numPr>
          <w:ilvl w:val="0"/>
          <w:numId w:val="2"/>
        </w:numPr>
        <w:spacing w:after="160" w:line="240" w:lineRule="auto"/>
        <w:jc w:val="both"/>
      </w:pPr>
      <w:r w:rsidRPr="0D11C5F2">
        <w:rPr>
          <w:rFonts w:ascii="Times New Roman" w:eastAsia="Times New Roman" w:hAnsi="Times New Roman" w:cs="Times New Roman"/>
        </w:rPr>
        <w:t>Energy Storage: There must be a constant, reliable source of energy for the pumps and sensors. Surplus energy should be stored efficiently for later use (ex. night).</w:t>
      </w:r>
    </w:p>
    <w:p w14:paraId="2405B3FF" w14:textId="0CBC2D79" w:rsidR="5EB5ED44" w:rsidRDefault="5EB5ED44" w:rsidP="00DA5AE4">
      <w:pPr>
        <w:pStyle w:val="ListParagraph"/>
        <w:numPr>
          <w:ilvl w:val="0"/>
          <w:numId w:val="2"/>
        </w:numPr>
        <w:spacing w:after="160" w:line="240" w:lineRule="auto"/>
        <w:jc w:val="both"/>
      </w:pPr>
      <w:r w:rsidRPr="0D11C5F2">
        <w:t xml:space="preserve">Voltage Regulation: PCB should regulate the incoming and </w:t>
      </w:r>
      <w:r w:rsidR="746F00FE">
        <w:t>out</w:t>
      </w:r>
      <w:r w:rsidR="2A2443B6">
        <w:t>going</w:t>
      </w:r>
      <w:r w:rsidRPr="0D11C5F2">
        <w:t xml:space="preserve"> voltage according to the needs of individual systems and sensors.</w:t>
      </w:r>
    </w:p>
    <w:p w14:paraId="0C5FB50C" w14:textId="1474FA7B" w:rsidR="7C951761" w:rsidRPr="006F3F44" w:rsidRDefault="00CA659B" w:rsidP="00140AD4">
      <w:pPr>
        <w:pStyle w:val="FirstSub-Section"/>
        <w:rPr>
          <w:rFonts w:ascii="Times New Roman" w:eastAsia="Times New Roman" w:hAnsi="Times New Roman" w:cs="Times New Roman"/>
        </w:rPr>
      </w:pPr>
      <w:bookmarkStart w:id="19" w:name="_Toc818156701"/>
      <w:bookmarkStart w:id="20" w:name="_Toc116249189"/>
      <w:r w:rsidRPr="006F3F44">
        <w:t xml:space="preserve">2.2 </w:t>
      </w:r>
      <w:r w:rsidR="7C951761" w:rsidRPr="006F3F44">
        <w:rPr>
          <w:rFonts w:ascii="Times New Roman" w:eastAsia="Times New Roman" w:hAnsi="Times New Roman" w:cs="Times New Roman"/>
        </w:rPr>
        <w:t>Microcontroller</w:t>
      </w:r>
      <w:bookmarkEnd w:id="19"/>
      <w:bookmarkEnd w:id="20"/>
    </w:p>
    <w:p w14:paraId="28FEBA29" w14:textId="1C523A35" w:rsidR="7C951761" w:rsidRDefault="7C951761" w:rsidP="00DA5AE4">
      <w:pPr>
        <w:pStyle w:val="ListParagraph"/>
        <w:numPr>
          <w:ilvl w:val="0"/>
          <w:numId w:val="1"/>
        </w:numPr>
        <w:spacing w:after="160" w:line="240" w:lineRule="auto"/>
        <w:jc w:val="both"/>
      </w:pPr>
      <w:r w:rsidRPr="0D11C5F2">
        <w:rPr>
          <w:rFonts w:ascii="Times New Roman" w:eastAsia="Times New Roman" w:hAnsi="Times New Roman" w:cs="Times New Roman"/>
        </w:rPr>
        <w:t>Low Power: The microcontroller should be able to function at low power to reduce electric usage.</w:t>
      </w:r>
    </w:p>
    <w:p w14:paraId="645A5AED" w14:textId="4D931217" w:rsidR="077F12C7" w:rsidRDefault="077F12C7" w:rsidP="00DA5AE4">
      <w:pPr>
        <w:pStyle w:val="ListParagraph"/>
        <w:numPr>
          <w:ilvl w:val="0"/>
          <w:numId w:val="1"/>
        </w:numPr>
        <w:spacing w:after="160" w:line="240" w:lineRule="auto"/>
        <w:jc w:val="both"/>
      </w:pPr>
      <w:r w:rsidRPr="0D11C5F2">
        <w:t xml:space="preserve">Data Collection: Must be able to quickly collect and store sensor data. </w:t>
      </w:r>
    </w:p>
    <w:p w14:paraId="7AC5D5AE" w14:textId="461F5D01" w:rsidR="2C0DB939" w:rsidRDefault="2C0DB939" w:rsidP="00DA5AE4">
      <w:pPr>
        <w:pStyle w:val="ListParagraph"/>
        <w:numPr>
          <w:ilvl w:val="0"/>
          <w:numId w:val="1"/>
        </w:numPr>
        <w:spacing w:after="160" w:line="240" w:lineRule="auto"/>
        <w:jc w:val="both"/>
      </w:pPr>
      <w:r w:rsidRPr="0D11C5F2">
        <w:t xml:space="preserve">Communication: Microcontroller must be compatible with chosen local network connection. </w:t>
      </w:r>
    </w:p>
    <w:p w14:paraId="2032C03A" w14:textId="6B35D226" w:rsidR="0D880572" w:rsidRPr="006F3F44" w:rsidRDefault="00CA659B" w:rsidP="00140AD4">
      <w:pPr>
        <w:pStyle w:val="FirstSub-Section"/>
        <w:rPr>
          <w:rFonts w:ascii="Times New Roman" w:eastAsia="Times New Roman" w:hAnsi="Times New Roman" w:cs="Times New Roman"/>
        </w:rPr>
      </w:pPr>
      <w:bookmarkStart w:id="21" w:name="_Toc1452570000"/>
      <w:bookmarkStart w:id="22" w:name="_Toc116249190"/>
      <w:r w:rsidRPr="006F3F44">
        <w:t xml:space="preserve">2.3 </w:t>
      </w:r>
      <w:r w:rsidR="0D880572" w:rsidRPr="006F3F44">
        <w:rPr>
          <w:rFonts w:ascii="Times New Roman" w:eastAsia="Times New Roman" w:hAnsi="Times New Roman" w:cs="Times New Roman"/>
        </w:rPr>
        <w:t>Hydroponic System</w:t>
      </w:r>
      <w:bookmarkEnd w:id="21"/>
      <w:bookmarkEnd w:id="22"/>
    </w:p>
    <w:p w14:paraId="60E220F7" w14:textId="7FCDAB30" w:rsidR="634EE35F" w:rsidRDefault="634EE35F" w:rsidP="00DA5AE4">
      <w:pPr>
        <w:pStyle w:val="ListParagraph"/>
        <w:numPr>
          <w:ilvl w:val="0"/>
          <w:numId w:val="1"/>
        </w:numPr>
        <w:spacing w:after="160" w:line="240" w:lineRule="auto"/>
        <w:jc w:val="both"/>
      </w:pPr>
      <w:r w:rsidRPr="0D11C5F2">
        <w:rPr>
          <w:rFonts w:ascii="Times New Roman" w:eastAsia="Times New Roman" w:hAnsi="Times New Roman" w:cs="Times New Roman"/>
        </w:rPr>
        <w:t xml:space="preserve">Materials: Beds should be made of affordable, durable </w:t>
      </w:r>
      <w:bookmarkStart w:id="23" w:name="_Int_9SvlmHLb"/>
      <w:r w:rsidRPr="0D11C5F2">
        <w:rPr>
          <w:rFonts w:ascii="Times New Roman" w:eastAsia="Times New Roman" w:hAnsi="Times New Roman" w:cs="Times New Roman"/>
        </w:rPr>
        <w:t>PVC</w:t>
      </w:r>
      <w:bookmarkEnd w:id="23"/>
      <w:r w:rsidRPr="0D11C5F2">
        <w:rPr>
          <w:rFonts w:ascii="Times New Roman" w:eastAsia="Times New Roman" w:hAnsi="Times New Roman" w:cs="Times New Roman"/>
        </w:rPr>
        <w:t xml:space="preserve"> material.</w:t>
      </w:r>
    </w:p>
    <w:p w14:paraId="5D446603" w14:textId="6742AFD6" w:rsidR="1FBA94B8" w:rsidRDefault="1FBA94B8" w:rsidP="00DA5AE4">
      <w:pPr>
        <w:pStyle w:val="ListParagraph"/>
        <w:numPr>
          <w:ilvl w:val="0"/>
          <w:numId w:val="1"/>
        </w:numPr>
        <w:spacing w:after="160" w:line="240" w:lineRule="auto"/>
        <w:jc w:val="both"/>
      </w:pPr>
      <w:r w:rsidRPr="0D11C5F2">
        <w:rPr>
          <w:rFonts w:ascii="Times New Roman" w:eastAsia="Times New Roman" w:hAnsi="Times New Roman" w:cs="Times New Roman"/>
        </w:rPr>
        <w:t xml:space="preserve">Size: The system (bed, water, and nutrients) should be large enough to hold the various plants and vegetables but also compact </w:t>
      </w:r>
      <w:r w:rsidR="6441DE2B" w:rsidRPr="0D11C5F2">
        <w:rPr>
          <w:rFonts w:ascii="Times New Roman" w:eastAsia="Times New Roman" w:hAnsi="Times New Roman" w:cs="Times New Roman"/>
        </w:rPr>
        <w:t>enough to optimize space.</w:t>
      </w:r>
    </w:p>
    <w:p w14:paraId="3AB727FC" w14:textId="746D0936" w:rsidR="262B54F7" w:rsidRPr="006F3F44" w:rsidRDefault="002655A4" w:rsidP="00140AD4">
      <w:pPr>
        <w:pStyle w:val="FirstSub-Section"/>
        <w:rPr>
          <w:rFonts w:ascii="Times New Roman" w:eastAsia="Times New Roman" w:hAnsi="Times New Roman" w:cs="Times New Roman"/>
        </w:rPr>
      </w:pPr>
      <w:bookmarkStart w:id="24" w:name="_Toc557829574"/>
      <w:bookmarkStart w:id="25" w:name="_Toc116249191"/>
      <w:r w:rsidRPr="006F3F44">
        <w:t xml:space="preserve">2.4 </w:t>
      </w:r>
      <w:r w:rsidR="262B54F7" w:rsidRPr="006F3F44">
        <w:rPr>
          <w:rFonts w:ascii="Times New Roman" w:eastAsia="Times New Roman" w:hAnsi="Times New Roman" w:cs="Times New Roman"/>
        </w:rPr>
        <w:t>Sensors</w:t>
      </w:r>
      <w:bookmarkEnd w:id="24"/>
      <w:bookmarkEnd w:id="25"/>
    </w:p>
    <w:p w14:paraId="55A3C7D8" w14:textId="43C58935" w:rsidR="0D11C5F2" w:rsidRDefault="00A356FD" w:rsidP="00DA5AE4">
      <w:pPr>
        <w:pStyle w:val="ListParagraph"/>
        <w:numPr>
          <w:ilvl w:val="0"/>
          <w:numId w:val="1"/>
        </w:numPr>
        <w:spacing w:after="160" w:line="240" w:lineRule="auto"/>
        <w:jc w:val="both"/>
      </w:pPr>
      <w:r>
        <w:t xml:space="preserve">Low Power: </w:t>
      </w:r>
      <w:r w:rsidR="006927F3">
        <w:t xml:space="preserve">The </w:t>
      </w:r>
      <w:r w:rsidR="00AC3F28">
        <w:t>sensor</w:t>
      </w:r>
      <w:r w:rsidR="00B32AC1">
        <w:t xml:space="preserve"> playground </w:t>
      </w:r>
      <w:r w:rsidR="006E4B20">
        <w:t xml:space="preserve">should </w:t>
      </w:r>
      <w:r w:rsidR="004A38FE">
        <w:t xml:space="preserve">process and </w:t>
      </w:r>
      <w:r w:rsidR="004C303A">
        <w:t xml:space="preserve">interpret data </w:t>
      </w:r>
      <w:r w:rsidR="00D8577F">
        <w:t xml:space="preserve">while consuming </w:t>
      </w:r>
      <w:r w:rsidR="001E71F3">
        <w:t>minimal electricity.</w:t>
      </w:r>
    </w:p>
    <w:p w14:paraId="0FA9B61F" w14:textId="4AF42D0C" w:rsidR="00171EF3" w:rsidRDefault="00171EF3" w:rsidP="00DA5AE4">
      <w:pPr>
        <w:pStyle w:val="ListParagraph"/>
        <w:numPr>
          <w:ilvl w:val="0"/>
          <w:numId w:val="1"/>
        </w:numPr>
        <w:spacing w:after="160" w:line="240" w:lineRule="auto"/>
        <w:jc w:val="both"/>
      </w:pPr>
      <w:r>
        <w:t>Accuracy: Sensor</w:t>
      </w:r>
      <w:r w:rsidR="00390BEF">
        <w:t xml:space="preserve">s should report accurate </w:t>
      </w:r>
      <w:r w:rsidR="006730A6">
        <w:t>data</w:t>
      </w:r>
      <w:r w:rsidR="00390BEF">
        <w:t xml:space="preserve"> to the microcontroller </w:t>
      </w:r>
      <w:r w:rsidR="00B04AA5">
        <w:t xml:space="preserve">with </w:t>
      </w:r>
      <w:r w:rsidR="00FF60D6">
        <w:t>high accuracy and</w:t>
      </w:r>
      <w:r w:rsidR="00167FB2">
        <w:t xml:space="preserve"> </w:t>
      </w:r>
      <w:r w:rsidR="0024759E">
        <w:t>minimal</w:t>
      </w:r>
      <w:r w:rsidR="00B04AA5">
        <w:t xml:space="preserve"> error</w:t>
      </w:r>
      <w:r w:rsidR="00355DCA">
        <w:t>.</w:t>
      </w:r>
    </w:p>
    <w:p w14:paraId="1BD63DBB" w14:textId="1470F071" w:rsidR="0D11C5F2" w:rsidRDefault="00CD5AE6" w:rsidP="00DA5AE4">
      <w:pPr>
        <w:pStyle w:val="ListParagraph"/>
        <w:numPr>
          <w:ilvl w:val="0"/>
          <w:numId w:val="1"/>
        </w:numPr>
        <w:spacing w:after="160" w:line="240" w:lineRule="auto"/>
        <w:jc w:val="both"/>
      </w:pPr>
      <w:r>
        <w:t>Maintenance</w:t>
      </w:r>
      <w:r w:rsidR="001F6E9B">
        <w:t xml:space="preserve">: The </w:t>
      </w:r>
      <w:r w:rsidR="002D2144">
        <w:t xml:space="preserve">sensor mesh will operate </w:t>
      </w:r>
      <w:r>
        <w:t>through extended periods of time without the need for</w:t>
      </w:r>
      <w:r w:rsidR="00AA6B68">
        <w:t xml:space="preserve"> </w:t>
      </w:r>
      <w:r w:rsidR="00324699">
        <w:t>support</w:t>
      </w:r>
      <w:r w:rsidR="00AA6B68">
        <w:t>.</w:t>
      </w:r>
    </w:p>
    <w:p w14:paraId="1FF1E419" w14:textId="42C58177" w:rsidR="00431A65" w:rsidRDefault="00431A65" w:rsidP="00DA5AE4">
      <w:pPr>
        <w:pStyle w:val="ListParagraph"/>
        <w:numPr>
          <w:ilvl w:val="0"/>
          <w:numId w:val="1"/>
        </w:numPr>
        <w:spacing w:after="160" w:line="240" w:lineRule="auto"/>
        <w:jc w:val="both"/>
      </w:pPr>
      <w:r>
        <w:t xml:space="preserve">Size: The sensors </w:t>
      </w:r>
      <w:r w:rsidR="004B0E8A">
        <w:t xml:space="preserve">must be </w:t>
      </w:r>
      <w:r w:rsidR="00784DA8">
        <w:t xml:space="preserve">of a scale </w:t>
      </w:r>
      <w:r w:rsidR="00436FA9">
        <w:t xml:space="preserve">small enough to </w:t>
      </w:r>
      <w:r w:rsidR="00240912">
        <w:t xml:space="preserve">be housed </w:t>
      </w:r>
      <w:r w:rsidR="0078741A">
        <w:t>within the sub-systems</w:t>
      </w:r>
      <w:r w:rsidR="00340AFD">
        <w:t>.</w:t>
      </w:r>
    </w:p>
    <w:p w14:paraId="2EA7AEE0" w14:textId="5204C40C" w:rsidR="008E0B40" w:rsidRDefault="008E0B40" w:rsidP="00DA5AE4">
      <w:pPr>
        <w:pStyle w:val="ListParagraph"/>
        <w:numPr>
          <w:ilvl w:val="0"/>
          <w:numId w:val="1"/>
        </w:numPr>
        <w:spacing w:after="160" w:line="240" w:lineRule="auto"/>
        <w:jc w:val="both"/>
      </w:pPr>
      <w:r>
        <w:t xml:space="preserve">Compatibility: Each sensor must be compatible with the microcontroller to ensure </w:t>
      </w:r>
      <w:r w:rsidR="000D20D3">
        <w:t>the</w:t>
      </w:r>
      <w:r w:rsidR="00272884">
        <w:t>y</w:t>
      </w:r>
      <w:r w:rsidR="000D20D3">
        <w:t xml:space="preserve"> </w:t>
      </w:r>
      <w:r w:rsidR="00272884">
        <w:t xml:space="preserve">are </w:t>
      </w:r>
      <w:r w:rsidR="000D20D3">
        <w:t>proper</w:t>
      </w:r>
      <w:r w:rsidR="00272884">
        <w:t>ly</w:t>
      </w:r>
      <w:r w:rsidR="000D20D3">
        <w:t xml:space="preserve"> integra</w:t>
      </w:r>
      <w:r w:rsidR="00782ACA">
        <w:t>ted</w:t>
      </w:r>
      <w:r w:rsidR="00AF1FEF">
        <w:t xml:space="preserve"> </w:t>
      </w:r>
      <w:r w:rsidR="005F451B">
        <w:t>within the mesh network.</w:t>
      </w:r>
    </w:p>
    <w:tbl>
      <w:tblPr>
        <w:tblStyle w:val="TableGrid"/>
        <w:tblW w:w="9360" w:type="dxa"/>
        <w:tblLayout w:type="fixed"/>
        <w:tblLook w:val="06A0" w:firstRow="1" w:lastRow="0" w:firstColumn="1" w:lastColumn="0" w:noHBand="1" w:noVBand="1"/>
      </w:tblPr>
      <w:tblGrid>
        <w:gridCol w:w="3120"/>
        <w:gridCol w:w="3315"/>
        <w:gridCol w:w="2925"/>
      </w:tblGrid>
      <w:tr w:rsidR="0D11C5F2" w14:paraId="37AD474D" w14:textId="77777777" w:rsidTr="00B43210">
        <w:tc>
          <w:tcPr>
            <w:tcW w:w="3120" w:type="dxa"/>
          </w:tcPr>
          <w:p w14:paraId="37006784" w14:textId="37BED898" w:rsidR="0D11C5F2" w:rsidRDefault="0D11C5F2" w:rsidP="00DA5AE4">
            <w:pPr>
              <w:jc w:val="both"/>
              <w:rPr>
                <w:rFonts w:ascii="Times New Roman" w:eastAsia="Times New Roman" w:hAnsi="Times New Roman" w:cs="Times New Roman"/>
              </w:rPr>
            </w:pPr>
            <w:r w:rsidRPr="0D11C5F2">
              <w:rPr>
                <w:rFonts w:ascii="Times New Roman" w:eastAsia="Times New Roman" w:hAnsi="Times New Roman" w:cs="Times New Roman"/>
                <w:b/>
                <w:bCs/>
              </w:rPr>
              <w:t>Component</w:t>
            </w:r>
          </w:p>
        </w:tc>
        <w:tc>
          <w:tcPr>
            <w:tcW w:w="3315" w:type="dxa"/>
          </w:tcPr>
          <w:p w14:paraId="04F56032" w14:textId="6D69ED30" w:rsidR="0D11C5F2" w:rsidRDefault="0D11C5F2" w:rsidP="00DA5AE4">
            <w:pPr>
              <w:jc w:val="both"/>
              <w:rPr>
                <w:rFonts w:ascii="Times New Roman" w:eastAsia="Times New Roman" w:hAnsi="Times New Roman" w:cs="Times New Roman"/>
              </w:rPr>
            </w:pPr>
            <w:r w:rsidRPr="0D11C5F2">
              <w:rPr>
                <w:rFonts w:ascii="Times New Roman" w:eastAsia="Times New Roman" w:hAnsi="Times New Roman" w:cs="Times New Roman"/>
                <w:b/>
                <w:bCs/>
              </w:rPr>
              <w:t xml:space="preserve">Parameter </w:t>
            </w:r>
          </w:p>
        </w:tc>
        <w:tc>
          <w:tcPr>
            <w:tcW w:w="2925" w:type="dxa"/>
          </w:tcPr>
          <w:p w14:paraId="6932482C" w14:textId="62AA632A" w:rsidR="0D11C5F2" w:rsidRDefault="0D11C5F2" w:rsidP="00DA5AE4">
            <w:pPr>
              <w:jc w:val="both"/>
              <w:rPr>
                <w:rFonts w:ascii="Times New Roman" w:eastAsia="Times New Roman" w:hAnsi="Times New Roman" w:cs="Times New Roman"/>
              </w:rPr>
            </w:pPr>
            <w:r w:rsidRPr="0D11C5F2">
              <w:rPr>
                <w:rFonts w:ascii="Times New Roman" w:eastAsia="Times New Roman" w:hAnsi="Times New Roman" w:cs="Times New Roman"/>
                <w:b/>
                <w:bCs/>
              </w:rPr>
              <w:t>Specification</w:t>
            </w:r>
          </w:p>
        </w:tc>
      </w:tr>
      <w:tr w:rsidR="0D11C5F2" w14:paraId="0F8355BA" w14:textId="77777777" w:rsidTr="00B43210">
        <w:tc>
          <w:tcPr>
            <w:tcW w:w="3120" w:type="dxa"/>
          </w:tcPr>
          <w:p w14:paraId="170A2678" w14:textId="683D44A8" w:rsidR="0D11C5F2" w:rsidRDefault="0D11C5F2" w:rsidP="00DA5AE4">
            <w:pPr>
              <w:ind w:firstLine="0"/>
              <w:jc w:val="both"/>
              <w:rPr>
                <w:rFonts w:ascii="Times New Roman" w:eastAsia="Times New Roman" w:hAnsi="Times New Roman" w:cs="Times New Roman"/>
              </w:rPr>
            </w:pPr>
            <w:r w:rsidRPr="0D11C5F2">
              <w:rPr>
                <w:rFonts w:ascii="Times New Roman" w:eastAsia="Times New Roman" w:hAnsi="Times New Roman" w:cs="Times New Roman"/>
              </w:rPr>
              <w:t>Solar Panels</w:t>
            </w:r>
          </w:p>
        </w:tc>
        <w:tc>
          <w:tcPr>
            <w:tcW w:w="3315" w:type="dxa"/>
          </w:tcPr>
          <w:p w14:paraId="7E0BD38C" w14:textId="275531CA" w:rsidR="0D11C5F2" w:rsidRDefault="0D11C5F2" w:rsidP="00DA5AE4">
            <w:pPr>
              <w:ind w:firstLine="0"/>
              <w:jc w:val="both"/>
              <w:rPr>
                <w:rFonts w:ascii="Times New Roman" w:eastAsia="Times New Roman" w:hAnsi="Times New Roman" w:cs="Times New Roman"/>
              </w:rPr>
            </w:pPr>
            <w:r w:rsidRPr="0D11C5F2">
              <w:rPr>
                <w:rFonts w:ascii="Times New Roman" w:eastAsia="Times New Roman" w:hAnsi="Times New Roman" w:cs="Times New Roman"/>
              </w:rPr>
              <w:t xml:space="preserve">Power </w:t>
            </w:r>
          </w:p>
        </w:tc>
        <w:tc>
          <w:tcPr>
            <w:tcW w:w="2925" w:type="dxa"/>
          </w:tcPr>
          <w:p w14:paraId="7AB5A351" w14:textId="2F6F3C05" w:rsidR="0D11C5F2" w:rsidRDefault="0D11C5F2" w:rsidP="00DA5AE4">
            <w:pPr>
              <w:ind w:firstLine="0"/>
              <w:jc w:val="both"/>
              <w:rPr>
                <w:rFonts w:ascii="Times New Roman" w:eastAsia="Times New Roman" w:hAnsi="Times New Roman" w:cs="Times New Roman"/>
              </w:rPr>
            </w:pPr>
            <w:r w:rsidRPr="0D11C5F2">
              <w:rPr>
                <w:rFonts w:ascii="Times New Roman" w:eastAsia="Times New Roman" w:hAnsi="Times New Roman" w:cs="Times New Roman"/>
              </w:rPr>
              <w:t xml:space="preserve">100 Watts </w:t>
            </w:r>
            <w:r w:rsidRPr="0D11C5F2">
              <w:rPr>
                <w:rFonts w:ascii="Times New Roman" w:eastAsia="Times New Roman" w:hAnsi="Times New Roman" w:cs="Times New Roman"/>
                <w:b/>
                <w:bCs/>
                <w:sz w:val="22"/>
                <w:szCs w:val="22"/>
                <w:lang w:val="en"/>
              </w:rPr>
              <w:t>≤</w:t>
            </w:r>
            <w:r w:rsidRPr="0D11C5F2">
              <w:rPr>
                <w:rFonts w:ascii="Times New Roman" w:eastAsia="Times New Roman" w:hAnsi="Times New Roman" w:cs="Times New Roman"/>
              </w:rPr>
              <w:t xml:space="preserve"> P &lt; 300 Watts</w:t>
            </w:r>
          </w:p>
        </w:tc>
      </w:tr>
      <w:tr w:rsidR="0D11C5F2" w14:paraId="327CD477" w14:textId="77777777" w:rsidTr="00B43210">
        <w:tc>
          <w:tcPr>
            <w:tcW w:w="3120" w:type="dxa"/>
          </w:tcPr>
          <w:p w14:paraId="325BC0B7" w14:textId="27A6B2E8" w:rsidR="0D11C5F2" w:rsidRDefault="0D11C5F2" w:rsidP="00DA5AE4">
            <w:pPr>
              <w:ind w:firstLine="0"/>
              <w:jc w:val="both"/>
              <w:rPr>
                <w:rFonts w:ascii="Times New Roman" w:eastAsia="Times New Roman" w:hAnsi="Times New Roman" w:cs="Times New Roman"/>
              </w:rPr>
            </w:pPr>
            <w:r w:rsidRPr="0D11C5F2">
              <w:rPr>
                <w:rFonts w:ascii="Times New Roman" w:eastAsia="Times New Roman" w:hAnsi="Times New Roman" w:cs="Times New Roman"/>
              </w:rPr>
              <w:t xml:space="preserve">Battery </w:t>
            </w:r>
          </w:p>
        </w:tc>
        <w:tc>
          <w:tcPr>
            <w:tcW w:w="3315" w:type="dxa"/>
          </w:tcPr>
          <w:p w14:paraId="6D58967D" w14:textId="67544F37" w:rsidR="0D11C5F2" w:rsidRDefault="0D11C5F2" w:rsidP="00DA5AE4">
            <w:pPr>
              <w:ind w:firstLine="0"/>
              <w:jc w:val="both"/>
              <w:rPr>
                <w:rFonts w:ascii="Times New Roman" w:eastAsia="Times New Roman" w:hAnsi="Times New Roman" w:cs="Times New Roman"/>
              </w:rPr>
            </w:pPr>
            <w:r w:rsidRPr="0D11C5F2">
              <w:rPr>
                <w:rFonts w:ascii="Times New Roman" w:eastAsia="Times New Roman" w:hAnsi="Times New Roman" w:cs="Times New Roman"/>
              </w:rPr>
              <w:t xml:space="preserve">Time </w:t>
            </w:r>
          </w:p>
        </w:tc>
        <w:tc>
          <w:tcPr>
            <w:tcW w:w="2925" w:type="dxa"/>
          </w:tcPr>
          <w:p w14:paraId="15B0CAC1" w14:textId="5C1F3258" w:rsidR="1FA04831" w:rsidRDefault="1FA04831" w:rsidP="00DA5AE4">
            <w:pPr>
              <w:ind w:firstLine="0"/>
              <w:jc w:val="both"/>
              <w:rPr>
                <w:rFonts w:ascii="Times New Roman" w:eastAsia="Times New Roman" w:hAnsi="Times New Roman" w:cs="Times New Roman"/>
              </w:rPr>
            </w:pPr>
            <w:r w:rsidRPr="0D11C5F2">
              <w:rPr>
                <w:rFonts w:ascii="Times New Roman" w:eastAsia="Times New Roman" w:hAnsi="Times New Roman" w:cs="Times New Roman"/>
              </w:rPr>
              <w:t>≈</w:t>
            </w:r>
            <w:r w:rsidR="0D11C5F2" w:rsidRPr="0D11C5F2">
              <w:rPr>
                <w:rFonts w:ascii="Times New Roman" w:eastAsia="Times New Roman" w:hAnsi="Times New Roman" w:cs="Times New Roman"/>
              </w:rPr>
              <w:t xml:space="preserve"> 12-hour battery life</w:t>
            </w:r>
          </w:p>
        </w:tc>
      </w:tr>
      <w:tr w:rsidR="0D11C5F2" w14:paraId="013DE78B" w14:textId="77777777" w:rsidTr="00B43210">
        <w:tc>
          <w:tcPr>
            <w:tcW w:w="3120" w:type="dxa"/>
          </w:tcPr>
          <w:p w14:paraId="2C06C0D3" w14:textId="002319F1" w:rsidR="0D11C5F2" w:rsidRDefault="3A342AB0" w:rsidP="00DA5AE4">
            <w:pPr>
              <w:ind w:firstLine="0"/>
              <w:jc w:val="both"/>
              <w:rPr>
                <w:rFonts w:ascii="Times New Roman" w:eastAsia="Times New Roman" w:hAnsi="Times New Roman" w:cs="Times New Roman"/>
              </w:rPr>
            </w:pPr>
            <w:r w:rsidRPr="052B0959">
              <w:rPr>
                <w:rFonts w:ascii="Times New Roman" w:eastAsia="Times New Roman" w:hAnsi="Times New Roman" w:cs="Times New Roman"/>
              </w:rPr>
              <w:t xml:space="preserve">UV </w:t>
            </w:r>
            <w:r w:rsidRPr="74ABA7F1">
              <w:rPr>
                <w:rFonts w:ascii="Times New Roman" w:eastAsia="Times New Roman" w:hAnsi="Times New Roman" w:cs="Times New Roman"/>
              </w:rPr>
              <w:t xml:space="preserve">Water </w:t>
            </w:r>
            <w:r w:rsidRPr="052B0959">
              <w:rPr>
                <w:rFonts w:ascii="Times New Roman" w:eastAsia="Times New Roman" w:hAnsi="Times New Roman" w:cs="Times New Roman"/>
              </w:rPr>
              <w:t>Purifier</w:t>
            </w:r>
          </w:p>
        </w:tc>
        <w:tc>
          <w:tcPr>
            <w:tcW w:w="3315" w:type="dxa"/>
          </w:tcPr>
          <w:p w14:paraId="68A9DA4E" w14:textId="4DA9D4E4" w:rsidR="0D11C5F2" w:rsidRDefault="009B41FC" w:rsidP="00DA5AE4">
            <w:pPr>
              <w:ind w:firstLine="0"/>
              <w:jc w:val="both"/>
              <w:rPr>
                <w:rFonts w:ascii="Times New Roman" w:eastAsia="Times New Roman" w:hAnsi="Times New Roman" w:cs="Times New Roman"/>
              </w:rPr>
            </w:pPr>
            <w:r>
              <w:rPr>
                <w:rFonts w:ascii="Times New Roman" w:eastAsia="Times New Roman" w:hAnsi="Times New Roman" w:cs="Times New Roman"/>
              </w:rPr>
              <w:t>Effectiveness</w:t>
            </w:r>
          </w:p>
        </w:tc>
        <w:tc>
          <w:tcPr>
            <w:tcW w:w="2925" w:type="dxa"/>
          </w:tcPr>
          <w:p w14:paraId="59D496A5" w14:textId="7D7BBDEC" w:rsidR="0D11C5F2" w:rsidRPr="006B2FE8" w:rsidRDefault="3D3FBD68" w:rsidP="00DA5AE4">
            <w:pPr>
              <w:ind w:firstLine="0"/>
              <w:jc w:val="both"/>
              <w:rPr>
                <w:rFonts w:ascii="Times New Roman" w:eastAsia="Times New Roman" w:hAnsi="Times New Roman" w:cs="Times New Roman"/>
              </w:rPr>
            </w:pPr>
            <w:r w:rsidRPr="21C2C0CA">
              <w:rPr>
                <w:rFonts w:ascii="Times New Roman" w:eastAsia="Times New Roman" w:hAnsi="Times New Roman" w:cs="Times New Roman"/>
              </w:rPr>
              <w:t>99% Efficiency</w:t>
            </w:r>
            <w:r w:rsidR="20A23774" w:rsidRPr="21C2C0CA">
              <w:rPr>
                <w:rFonts w:ascii="Times New Roman" w:eastAsia="Times New Roman" w:hAnsi="Times New Roman" w:cs="Times New Roman"/>
              </w:rPr>
              <w:t xml:space="preserve"> </w:t>
            </w:r>
            <w:r w:rsidR="20A23774" w:rsidRPr="37CC7EB4">
              <w:rPr>
                <w:rFonts w:ascii="Times New Roman" w:eastAsia="Times New Roman" w:hAnsi="Times New Roman" w:cs="Times New Roman"/>
              </w:rPr>
              <w:t>on</w:t>
            </w:r>
            <w:r w:rsidR="20A23774" w:rsidRPr="66481F05">
              <w:rPr>
                <w:rFonts w:ascii="Times New Roman" w:eastAsia="Times New Roman" w:hAnsi="Times New Roman" w:cs="Times New Roman"/>
              </w:rPr>
              <w:t xml:space="preserve"> </w:t>
            </w:r>
            <w:r w:rsidR="20A23774" w:rsidRPr="21C2C0CA">
              <w:rPr>
                <w:rFonts w:ascii="Times New Roman" w:eastAsia="Times New Roman" w:hAnsi="Times New Roman" w:cs="Times New Roman"/>
              </w:rPr>
              <w:t xml:space="preserve">viruses, </w:t>
            </w:r>
            <w:bookmarkStart w:id="26" w:name="_Int_ILiyNqtY"/>
            <w:proofErr w:type="gramStart"/>
            <w:r w:rsidR="20A23774" w:rsidRPr="21C2C0CA">
              <w:rPr>
                <w:rFonts w:ascii="Times New Roman" w:eastAsia="Times New Roman" w:hAnsi="Times New Roman" w:cs="Times New Roman"/>
              </w:rPr>
              <w:t>bacteria</w:t>
            </w:r>
            <w:bookmarkEnd w:id="26"/>
            <w:proofErr w:type="gramEnd"/>
            <w:r w:rsidR="20A23774" w:rsidRPr="21C2C0CA">
              <w:rPr>
                <w:rFonts w:ascii="Times New Roman" w:eastAsia="Times New Roman" w:hAnsi="Times New Roman" w:cs="Times New Roman"/>
              </w:rPr>
              <w:t xml:space="preserve"> and protozoa</w:t>
            </w:r>
          </w:p>
        </w:tc>
      </w:tr>
    </w:tbl>
    <w:p w14:paraId="1634FA55" w14:textId="503EF9FD" w:rsidR="00B43210" w:rsidRPr="00723377" w:rsidRDefault="00B43210" w:rsidP="00A86DE3">
      <w:pPr>
        <w:pStyle w:val="TableTitle"/>
        <w:spacing w:line="240" w:lineRule="auto"/>
        <w:jc w:val="center"/>
        <w:rPr>
          <w:sz w:val="22"/>
          <w:szCs w:val="22"/>
        </w:rPr>
      </w:pPr>
      <w:bookmarkStart w:id="27" w:name="_Toc923163820"/>
      <w:r w:rsidRPr="00723377">
        <w:rPr>
          <w:b/>
          <w:bCs/>
          <w:sz w:val="22"/>
          <w:szCs w:val="22"/>
        </w:rPr>
        <w:t xml:space="preserve">Table </w:t>
      </w:r>
      <w:r w:rsidR="00A86DE3" w:rsidRPr="00723377">
        <w:rPr>
          <w:b/>
          <w:bCs/>
          <w:sz w:val="22"/>
          <w:szCs w:val="22"/>
        </w:rPr>
        <w:t>2</w:t>
      </w:r>
      <w:r w:rsidRPr="00723377">
        <w:rPr>
          <w:b/>
          <w:bCs/>
          <w:sz w:val="22"/>
          <w:szCs w:val="22"/>
        </w:rPr>
        <w:t>.</w:t>
      </w:r>
      <w:r w:rsidR="0021664E">
        <w:rPr>
          <w:b/>
          <w:bCs/>
          <w:sz w:val="22"/>
          <w:szCs w:val="22"/>
        </w:rPr>
        <w:t>4.1</w:t>
      </w:r>
      <w:r w:rsidRPr="00723377">
        <w:rPr>
          <w:sz w:val="22"/>
          <w:szCs w:val="22"/>
        </w:rPr>
        <w:t xml:space="preserve"> Specifications for the solar panels, battery, and UV water purifier</w:t>
      </w:r>
    </w:p>
    <w:p w14:paraId="59C12F91" w14:textId="381CA8C7" w:rsidR="7B16F116" w:rsidRDefault="7B16F116" w:rsidP="00140AD4">
      <w:pPr>
        <w:pStyle w:val="FirstSub-Section"/>
        <w:rPr>
          <w:rFonts w:ascii="Times New Roman" w:eastAsia="Times New Roman" w:hAnsi="Times New Roman" w:cs="Times New Roman"/>
          <w:b w:val="0"/>
        </w:rPr>
      </w:pPr>
      <w:bookmarkStart w:id="28" w:name="_Toc116249192"/>
      <w:r w:rsidRPr="200FA711">
        <w:t>2.5 Constraints</w:t>
      </w:r>
      <w:bookmarkEnd w:id="27"/>
      <w:bookmarkEnd w:id="28"/>
    </w:p>
    <w:p w14:paraId="7995968D" w14:textId="2D478270" w:rsidR="331707DC" w:rsidRDefault="331707DC" w:rsidP="00DA5AE4">
      <w:pPr>
        <w:pStyle w:val="ListParagraph"/>
        <w:numPr>
          <w:ilvl w:val="0"/>
          <w:numId w:val="1"/>
        </w:numPr>
        <w:spacing w:after="160" w:line="240" w:lineRule="auto"/>
        <w:jc w:val="both"/>
      </w:pPr>
      <w:r>
        <w:t xml:space="preserve">Cost: </w:t>
      </w:r>
      <w:r w:rsidR="454266C4">
        <w:t xml:space="preserve">This is the largest constraint. Minimizing cost without losing quality will be </w:t>
      </w:r>
      <w:bookmarkStart w:id="29" w:name="_Int_dFQjW01r"/>
      <w:r w:rsidR="454266C4">
        <w:t>very important</w:t>
      </w:r>
      <w:bookmarkEnd w:id="29"/>
      <w:r w:rsidR="454266C4">
        <w:t>.</w:t>
      </w:r>
    </w:p>
    <w:p w14:paraId="5925871D" w14:textId="65A207DB" w:rsidR="3D5576EC" w:rsidRDefault="3D5576EC" w:rsidP="2E6CBC3B">
      <w:pPr>
        <w:pStyle w:val="ListParagraph"/>
        <w:numPr>
          <w:ilvl w:val="0"/>
          <w:numId w:val="1"/>
        </w:numPr>
        <w:spacing w:after="160" w:line="240" w:lineRule="auto"/>
        <w:jc w:val="both"/>
      </w:pPr>
      <w:r>
        <w:t>Time: Project</w:t>
      </w:r>
      <w:r w:rsidR="52FD2F78">
        <w:t xml:space="preserve"> must be accomplished in given time (~20 weeks)</w:t>
      </w:r>
    </w:p>
    <w:p w14:paraId="6EBD7FD8" w14:textId="55D35C78" w:rsidR="454266C4" w:rsidRDefault="454266C4" w:rsidP="00DA5AE4">
      <w:pPr>
        <w:pStyle w:val="ListParagraph"/>
        <w:numPr>
          <w:ilvl w:val="0"/>
          <w:numId w:val="1"/>
        </w:numPr>
        <w:spacing w:after="160" w:line="240" w:lineRule="auto"/>
        <w:jc w:val="both"/>
      </w:pPr>
      <w:r>
        <w:t xml:space="preserve">Energy: If this project is to run entirely on solar energy, </w:t>
      </w:r>
      <w:r w:rsidR="11F490DA">
        <w:t>limiting power usage is a large priority.</w:t>
      </w:r>
    </w:p>
    <w:p w14:paraId="2966A653" w14:textId="4E8E9656" w:rsidR="00EA4907" w:rsidRDefault="00992BA9" w:rsidP="00992BA9">
      <w:pPr>
        <w:pStyle w:val="FirstSub-Section"/>
      </w:pPr>
      <w:bookmarkStart w:id="30" w:name="_Toc116249193"/>
      <w:r>
        <w:t>2.6 House of Quality</w:t>
      </w:r>
      <w:bookmarkEnd w:id="30"/>
    </w:p>
    <w:p w14:paraId="24C2F795" w14:textId="529D070E" w:rsidR="0018339B" w:rsidRPr="0018339B" w:rsidRDefault="00767778" w:rsidP="00F2737A">
      <w:pPr>
        <w:ind w:firstLine="0"/>
      </w:pPr>
      <w:r w:rsidRPr="00653677">
        <w:drawing>
          <wp:inline distT="0" distB="0" distL="0" distR="0" wp14:anchorId="6D24821E" wp14:editId="2CA0B787">
            <wp:extent cx="2252345" cy="1193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2345" cy="1193800"/>
                    </a:xfrm>
                    <a:prstGeom prst="rect">
                      <a:avLst/>
                    </a:prstGeom>
                    <a:noFill/>
                    <a:ln>
                      <a:noFill/>
                    </a:ln>
                  </pic:spPr>
                </pic:pic>
              </a:graphicData>
            </a:graphic>
          </wp:inline>
        </w:drawing>
      </w:r>
      <w:r w:rsidR="0018339B" w:rsidRPr="0018339B">
        <w:drawing>
          <wp:inline distT="0" distB="0" distL="0" distR="0" wp14:anchorId="0E23A088" wp14:editId="5AFA8A30">
            <wp:extent cx="5486400" cy="3866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866515"/>
                    </a:xfrm>
                    <a:prstGeom prst="rect">
                      <a:avLst/>
                    </a:prstGeom>
                    <a:noFill/>
                    <a:ln>
                      <a:noFill/>
                    </a:ln>
                  </pic:spPr>
                </pic:pic>
              </a:graphicData>
            </a:graphic>
          </wp:inline>
        </w:drawing>
      </w:r>
    </w:p>
    <w:p w14:paraId="763759AD" w14:textId="09EA1E65" w:rsidR="00B43210" w:rsidRPr="00767778" w:rsidRDefault="00B43210" w:rsidP="00767778">
      <w:pPr>
        <w:pStyle w:val="Caption"/>
        <w:jc w:val="center"/>
        <w:rPr>
          <w:i w:val="0"/>
          <w:iCs w:val="0"/>
        </w:rPr>
      </w:pPr>
      <w:bookmarkStart w:id="31" w:name="_Toc116250014"/>
      <w:r w:rsidRPr="00A86DE3">
        <w:rPr>
          <w:rStyle w:val="FigureCaptionChar"/>
          <w:i w:val="0"/>
          <w:iCs w:val="0"/>
        </w:rPr>
        <w:t xml:space="preserve">Figure </w:t>
      </w:r>
      <w:r w:rsidR="0021664E">
        <w:rPr>
          <w:rStyle w:val="FigureCaptionChar"/>
          <w:i w:val="0"/>
          <w:iCs w:val="0"/>
        </w:rPr>
        <w:t>2</w:t>
      </w:r>
      <w:r w:rsidRPr="00A86DE3">
        <w:rPr>
          <w:rStyle w:val="FigureCaptionChar"/>
          <w:i w:val="0"/>
          <w:iCs w:val="0"/>
        </w:rPr>
        <w:t>.</w:t>
      </w:r>
      <w:r w:rsidR="0021664E">
        <w:rPr>
          <w:rStyle w:val="FigureCaptionChar"/>
          <w:i w:val="0"/>
          <w:iCs w:val="0"/>
        </w:rPr>
        <w:t>6.1</w:t>
      </w:r>
      <w:r w:rsidRPr="00720885">
        <w:rPr>
          <w:i w:val="0"/>
          <w:iCs w:val="0"/>
        </w:rPr>
        <w:t xml:space="preserve"> </w:t>
      </w:r>
      <w:r>
        <w:rPr>
          <w:i w:val="0"/>
          <w:iCs w:val="0"/>
        </w:rPr>
        <w:t>House of Quality</w:t>
      </w:r>
      <w:bookmarkEnd w:id="31"/>
    </w:p>
    <w:p w14:paraId="2769F3B6" w14:textId="72B110DF" w:rsidR="769FC56B" w:rsidRPr="006F3F44" w:rsidRDefault="002655A4" w:rsidP="00140AD4">
      <w:pPr>
        <w:pStyle w:val="PrimarySection"/>
      </w:pPr>
      <w:bookmarkStart w:id="32" w:name="_Toc1741211876"/>
      <w:bookmarkStart w:id="33" w:name="_Toc116249194"/>
      <w:r w:rsidRPr="006F3F44">
        <w:t xml:space="preserve">3.0 </w:t>
      </w:r>
      <w:r w:rsidR="769FC56B" w:rsidRPr="006F3F44">
        <w:t>Block Diagrams</w:t>
      </w:r>
      <w:bookmarkEnd w:id="32"/>
      <w:bookmarkEnd w:id="33"/>
    </w:p>
    <w:p w14:paraId="3F8C757B" w14:textId="41F7A789" w:rsidR="3B455186" w:rsidRPr="006F3F44" w:rsidRDefault="00016D7D" w:rsidP="00140AD4">
      <w:pPr>
        <w:pStyle w:val="FirstSub-Section"/>
      </w:pPr>
      <w:bookmarkStart w:id="34" w:name="_Toc1919460942"/>
      <w:bookmarkStart w:id="35" w:name="_Toc116249195"/>
      <w:r w:rsidRPr="006F3F44">
        <w:t xml:space="preserve">3.1 </w:t>
      </w:r>
      <w:r w:rsidR="3B455186" w:rsidRPr="006F3F44">
        <w:t>Overview</w:t>
      </w:r>
      <w:bookmarkEnd w:id="34"/>
      <w:bookmarkEnd w:id="35"/>
    </w:p>
    <w:p w14:paraId="6C126DC2" w14:textId="4773D139" w:rsidR="3B455186" w:rsidRDefault="3B455186" w:rsidP="00DA5AE4">
      <w:pPr>
        <w:pStyle w:val="ListParagraph"/>
        <w:numPr>
          <w:ilvl w:val="0"/>
          <w:numId w:val="20"/>
        </w:numPr>
        <w:spacing w:line="240" w:lineRule="auto"/>
        <w:jc w:val="both"/>
      </w:pPr>
      <w:r>
        <w:t>Greenhouse: Houses the plants and other systems.</w:t>
      </w:r>
    </w:p>
    <w:p w14:paraId="4CCDEB49" w14:textId="5CE1AE30" w:rsidR="3B455186" w:rsidRDefault="3B455186" w:rsidP="00DA5AE4">
      <w:pPr>
        <w:pStyle w:val="ListParagraph"/>
        <w:numPr>
          <w:ilvl w:val="0"/>
          <w:numId w:val="20"/>
        </w:numPr>
        <w:spacing w:line="240" w:lineRule="auto"/>
        <w:jc w:val="both"/>
      </w:pPr>
      <w:r>
        <w:t>Hydroponic System: Maintains supply of nutrients to plants.</w:t>
      </w:r>
    </w:p>
    <w:p w14:paraId="54629D7C" w14:textId="3064099D" w:rsidR="3B455186" w:rsidRDefault="3B455186" w:rsidP="00DA5AE4">
      <w:pPr>
        <w:pStyle w:val="ListParagraph"/>
        <w:numPr>
          <w:ilvl w:val="0"/>
          <w:numId w:val="20"/>
        </w:numPr>
        <w:spacing w:line="240" w:lineRule="auto"/>
        <w:jc w:val="both"/>
      </w:pPr>
      <w:r>
        <w:t>Control System: Monitors all the sensors and provides and determines the actions taken.</w:t>
      </w:r>
      <w:r w:rsidR="00720885">
        <w:t xml:space="preserve"> </w:t>
      </w:r>
      <w:r>
        <w:t>Provides users access to the greenhouse data and settings via an interface.</w:t>
      </w:r>
    </w:p>
    <w:p w14:paraId="4BC16B83" w14:textId="498739EC" w:rsidR="3B455186" w:rsidRDefault="3B455186" w:rsidP="00DA5AE4">
      <w:pPr>
        <w:pStyle w:val="ListParagraph"/>
        <w:numPr>
          <w:ilvl w:val="0"/>
          <w:numId w:val="20"/>
        </w:numPr>
        <w:spacing w:line="240" w:lineRule="auto"/>
        <w:jc w:val="both"/>
      </w:pPr>
      <w:r>
        <w:t>Rainwater Collection System: Provides purified water to the plants in the greenhouse.</w:t>
      </w:r>
    </w:p>
    <w:p w14:paraId="4896A2BE" w14:textId="5C69C0C8" w:rsidR="3B455186" w:rsidRDefault="3B455186" w:rsidP="00DA5AE4">
      <w:pPr>
        <w:pStyle w:val="ListParagraph"/>
        <w:numPr>
          <w:ilvl w:val="0"/>
          <w:numId w:val="20"/>
        </w:numPr>
        <w:spacing w:line="240" w:lineRule="auto"/>
        <w:jc w:val="both"/>
      </w:pPr>
      <w:r>
        <w:t>Nutrient System: Provides specific nutrients to the plants in the greenhouse.</w:t>
      </w:r>
    </w:p>
    <w:p w14:paraId="7AADDB7F" w14:textId="2812A9BD" w:rsidR="0D11C5F2" w:rsidRDefault="3B455186" w:rsidP="00DA5AE4">
      <w:pPr>
        <w:pStyle w:val="ListParagraph"/>
        <w:numPr>
          <w:ilvl w:val="0"/>
          <w:numId w:val="20"/>
        </w:numPr>
        <w:spacing w:line="240" w:lineRule="auto"/>
        <w:jc w:val="both"/>
      </w:pPr>
      <w:r>
        <w:t>Photovoltaic System: Provides electricity to the greenhouse.</w:t>
      </w:r>
    </w:p>
    <w:p w14:paraId="7406BBC4" w14:textId="43844E8A" w:rsidR="00720885" w:rsidRDefault="1C024EB0" w:rsidP="00430188">
      <w:pPr>
        <w:keepNext/>
        <w:spacing w:line="240" w:lineRule="auto"/>
        <w:ind w:firstLine="0"/>
        <w:jc w:val="center"/>
      </w:pPr>
      <w:r>
        <w:t xml:space="preserve"> </w:t>
      </w:r>
      <w:r w:rsidR="2C3D8E25">
        <w:rPr>
          <w:noProof/>
        </w:rPr>
        <w:drawing>
          <wp:inline distT="0" distB="0" distL="0" distR="0" wp14:anchorId="66C08C8D" wp14:editId="5715D754">
            <wp:extent cx="5532120" cy="4149090"/>
            <wp:effectExtent l="0" t="0" r="0" b="0"/>
            <wp:docPr id="577120307" name="Picture 57712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32120" cy="4149090"/>
                    </a:xfrm>
                    <a:prstGeom prst="rect">
                      <a:avLst/>
                    </a:prstGeom>
                  </pic:spPr>
                </pic:pic>
              </a:graphicData>
            </a:graphic>
          </wp:inline>
        </w:drawing>
      </w:r>
    </w:p>
    <w:p w14:paraId="415E49D6" w14:textId="27220A27" w:rsidR="00720885" w:rsidRPr="00720885" w:rsidRDefault="00720885" w:rsidP="00430188">
      <w:pPr>
        <w:pStyle w:val="Caption"/>
        <w:jc w:val="center"/>
        <w:rPr>
          <w:i w:val="0"/>
          <w:iCs w:val="0"/>
        </w:rPr>
      </w:pPr>
      <w:r w:rsidRPr="00723377">
        <w:rPr>
          <w:b/>
          <w:bCs/>
          <w:i w:val="0"/>
          <w:iCs w:val="0"/>
        </w:rPr>
        <w:t xml:space="preserve">Figure </w:t>
      </w:r>
      <w:r w:rsidR="0029170B">
        <w:rPr>
          <w:b/>
          <w:bCs/>
          <w:i w:val="0"/>
          <w:iCs w:val="0"/>
        </w:rPr>
        <w:t>3.1</w:t>
      </w:r>
      <w:r w:rsidRPr="00723377">
        <w:rPr>
          <w:b/>
          <w:bCs/>
          <w:i w:val="0"/>
          <w:iCs w:val="0"/>
        </w:rPr>
        <w:t>.</w:t>
      </w:r>
      <w:r w:rsidR="0029170B">
        <w:rPr>
          <w:b/>
          <w:bCs/>
          <w:i w:val="0"/>
          <w:iCs w:val="0"/>
        </w:rPr>
        <w:t>1</w:t>
      </w:r>
      <w:r w:rsidRPr="00720885">
        <w:rPr>
          <w:i w:val="0"/>
          <w:iCs w:val="0"/>
        </w:rPr>
        <w:t xml:space="preserve"> </w:t>
      </w:r>
      <w:r w:rsidR="1F1AA76B" w:rsidRPr="4340DFC0">
        <w:rPr>
          <w:i w:val="0"/>
          <w:iCs w:val="0"/>
        </w:rPr>
        <w:t>Hardware Block Diagram</w:t>
      </w:r>
    </w:p>
    <w:p w14:paraId="4A175D79" w14:textId="7F2C08A1" w:rsidR="0D1AA3FB" w:rsidRPr="006F3F44" w:rsidRDefault="00016D7D" w:rsidP="00140AD4">
      <w:pPr>
        <w:pStyle w:val="FirstSub-Section"/>
        <w:rPr>
          <w:rFonts w:ascii="Times New Roman" w:eastAsia="Times New Roman" w:hAnsi="Times New Roman" w:cs="Times New Roman"/>
          <w:color w:val="000000" w:themeColor="text2"/>
        </w:rPr>
      </w:pPr>
      <w:bookmarkStart w:id="36" w:name="_Toc1485031218"/>
      <w:bookmarkStart w:id="37" w:name="_Toc116249196"/>
      <w:r w:rsidRPr="006F3F44">
        <w:t xml:space="preserve">3.2 </w:t>
      </w:r>
      <w:r w:rsidR="0D1AA3FB" w:rsidRPr="006F3F44">
        <w:rPr>
          <w:rFonts w:ascii="Times New Roman" w:eastAsia="Times New Roman" w:hAnsi="Times New Roman" w:cs="Times New Roman"/>
          <w:color w:val="000000" w:themeColor="text2"/>
        </w:rPr>
        <w:t>Photovoltaic System (Research)</w:t>
      </w:r>
      <w:r w:rsidR="00F60549" w:rsidRPr="006F3F44">
        <w:rPr>
          <w:rFonts w:ascii="Times New Roman" w:eastAsia="Times New Roman" w:hAnsi="Times New Roman" w:cs="Times New Roman"/>
          <w:color w:val="000000" w:themeColor="text2"/>
        </w:rPr>
        <w:t xml:space="preserve"> –</w:t>
      </w:r>
      <w:r w:rsidR="51197AFC" w:rsidRPr="006F3F44">
        <w:rPr>
          <w:rFonts w:ascii="Times New Roman" w:eastAsia="Times New Roman" w:hAnsi="Times New Roman" w:cs="Times New Roman"/>
          <w:color w:val="000000" w:themeColor="text2"/>
        </w:rPr>
        <w:t xml:space="preserve"> George; Connor</w:t>
      </w:r>
      <w:bookmarkEnd w:id="37"/>
      <w:r w:rsidR="51197AFC" w:rsidRPr="006F3F44">
        <w:rPr>
          <w:rFonts w:ascii="Times New Roman" w:eastAsia="Times New Roman" w:hAnsi="Times New Roman" w:cs="Times New Roman"/>
          <w:color w:val="000000" w:themeColor="text2"/>
        </w:rPr>
        <w:t xml:space="preserve"> </w:t>
      </w:r>
      <w:bookmarkEnd w:id="36"/>
    </w:p>
    <w:p w14:paraId="60C3C88E" w14:textId="10939C99" w:rsidR="0D1AA3FB" w:rsidRDefault="0D1AA3FB" w:rsidP="00DA5AE4">
      <w:pPr>
        <w:pStyle w:val="ListParagraph"/>
        <w:numPr>
          <w:ilvl w:val="0"/>
          <w:numId w:val="21"/>
        </w:numPr>
        <w:spacing w:line="240" w:lineRule="auto"/>
        <w:jc w:val="both"/>
      </w:pPr>
      <w:r w:rsidRPr="00720885">
        <w:rPr>
          <w:rFonts w:ascii="Times New Roman" w:eastAsia="Times New Roman" w:hAnsi="Times New Roman" w:cs="Times New Roman"/>
          <w:color w:val="000000" w:themeColor="text2"/>
        </w:rPr>
        <w:t>Solar Panel: Converts sunlight into DC electricity.</w:t>
      </w:r>
    </w:p>
    <w:p w14:paraId="7F09C01C" w14:textId="26F56CCB" w:rsidR="0D1AA3FB" w:rsidRDefault="0D1AA3FB" w:rsidP="00DA5AE4">
      <w:pPr>
        <w:pStyle w:val="ListParagraph"/>
        <w:numPr>
          <w:ilvl w:val="0"/>
          <w:numId w:val="21"/>
        </w:numPr>
        <w:spacing w:line="240" w:lineRule="auto"/>
        <w:jc w:val="both"/>
      </w:pPr>
      <w:bookmarkStart w:id="38" w:name="_Int_JxlC0xxf"/>
      <w:r w:rsidRPr="00720885">
        <w:rPr>
          <w:rFonts w:ascii="Times New Roman" w:eastAsia="Times New Roman" w:hAnsi="Times New Roman" w:cs="Times New Roman"/>
          <w:color w:val="000000" w:themeColor="text2"/>
        </w:rPr>
        <w:t>Charge Controller: Limits the rate at which electric current is added to or drawn from batteries.</w:t>
      </w:r>
      <w:bookmarkEnd w:id="38"/>
    </w:p>
    <w:p w14:paraId="4B4C0DD7" w14:textId="361D8D6F" w:rsidR="0D1AA3FB" w:rsidRDefault="0D1AA3FB" w:rsidP="00DA5AE4">
      <w:pPr>
        <w:pStyle w:val="ListParagraph"/>
        <w:numPr>
          <w:ilvl w:val="0"/>
          <w:numId w:val="21"/>
        </w:numPr>
        <w:spacing w:line="240" w:lineRule="auto"/>
        <w:jc w:val="both"/>
      </w:pPr>
      <w:r w:rsidRPr="00720885">
        <w:rPr>
          <w:rFonts w:ascii="Times New Roman" w:eastAsia="Times New Roman" w:hAnsi="Times New Roman" w:cs="Times New Roman"/>
          <w:color w:val="000000" w:themeColor="text2"/>
        </w:rPr>
        <w:t>Batteries: Store the electricity.</w:t>
      </w:r>
    </w:p>
    <w:p w14:paraId="24BB6818" w14:textId="532B0384" w:rsidR="0D1AA3FB" w:rsidRDefault="0D1AA3FB" w:rsidP="00DA5AE4">
      <w:pPr>
        <w:pStyle w:val="ListParagraph"/>
        <w:numPr>
          <w:ilvl w:val="0"/>
          <w:numId w:val="21"/>
        </w:numPr>
        <w:spacing w:line="240" w:lineRule="auto"/>
        <w:jc w:val="both"/>
      </w:pPr>
      <w:r w:rsidRPr="00720885">
        <w:rPr>
          <w:rFonts w:ascii="Times New Roman" w:eastAsia="Times New Roman" w:hAnsi="Times New Roman" w:cs="Times New Roman"/>
          <w:color w:val="000000" w:themeColor="text2"/>
        </w:rPr>
        <w:t>Inverter: Converts DC electricity to AC electricity.</w:t>
      </w:r>
    </w:p>
    <w:p w14:paraId="530CE92A" w14:textId="3DEAC8E1" w:rsidR="0D1AA3FB" w:rsidRDefault="0D1AA3FB" w:rsidP="00DA5AE4">
      <w:pPr>
        <w:pStyle w:val="ListParagraph"/>
        <w:numPr>
          <w:ilvl w:val="0"/>
          <w:numId w:val="21"/>
        </w:numPr>
        <w:spacing w:line="240" w:lineRule="auto"/>
        <w:jc w:val="both"/>
      </w:pPr>
      <w:r w:rsidRPr="00720885">
        <w:rPr>
          <w:rFonts w:ascii="Times New Roman" w:eastAsia="Times New Roman" w:hAnsi="Times New Roman" w:cs="Times New Roman"/>
          <w:color w:val="000000" w:themeColor="text2"/>
        </w:rPr>
        <w:t>Breaker Panel: Switches to control the flow of electricity.</w:t>
      </w:r>
    </w:p>
    <w:p w14:paraId="5F4F0962" w14:textId="77777777" w:rsidR="00720885" w:rsidRDefault="1B18A058" w:rsidP="00430188">
      <w:pPr>
        <w:keepNext/>
        <w:spacing w:line="240" w:lineRule="auto"/>
        <w:ind w:firstLine="0"/>
        <w:jc w:val="center"/>
      </w:pPr>
      <w:r>
        <w:rPr>
          <w:noProof/>
        </w:rPr>
        <w:drawing>
          <wp:inline distT="0" distB="0" distL="0" distR="0" wp14:anchorId="71BB6F30" wp14:editId="001437FB">
            <wp:extent cx="3354705" cy="2299371"/>
            <wp:effectExtent l="0" t="0" r="0" b="5715"/>
            <wp:docPr id="444735916" name="Picture 4447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66966" cy="2307775"/>
                    </a:xfrm>
                    <a:prstGeom prst="rect">
                      <a:avLst/>
                    </a:prstGeom>
                  </pic:spPr>
                </pic:pic>
              </a:graphicData>
            </a:graphic>
          </wp:inline>
        </w:drawing>
      </w:r>
    </w:p>
    <w:p w14:paraId="191042FE" w14:textId="352D7EDE" w:rsidR="1B18A058" w:rsidRPr="00720885" w:rsidRDefault="00720885" w:rsidP="00430188">
      <w:pPr>
        <w:pStyle w:val="Caption"/>
        <w:jc w:val="center"/>
        <w:rPr>
          <w:i w:val="0"/>
          <w:iCs w:val="0"/>
        </w:rPr>
      </w:pPr>
      <w:r w:rsidRPr="00767778">
        <w:rPr>
          <w:b/>
          <w:bCs/>
          <w:i w:val="0"/>
          <w:iCs w:val="0"/>
        </w:rPr>
        <w:t xml:space="preserve">Figure </w:t>
      </w:r>
      <w:r w:rsidR="00B43210" w:rsidRPr="00767778">
        <w:rPr>
          <w:b/>
          <w:bCs/>
          <w:i w:val="0"/>
          <w:iCs w:val="0"/>
        </w:rPr>
        <w:t>3</w:t>
      </w:r>
      <w:r w:rsidRPr="00767778">
        <w:rPr>
          <w:b/>
          <w:bCs/>
          <w:i w:val="0"/>
          <w:iCs w:val="0"/>
        </w:rPr>
        <w:t>.</w:t>
      </w:r>
      <w:r w:rsidR="0029170B">
        <w:rPr>
          <w:b/>
          <w:bCs/>
          <w:i w:val="0"/>
          <w:iCs w:val="0"/>
        </w:rPr>
        <w:t>2.1</w:t>
      </w:r>
      <w:r w:rsidRPr="00720885">
        <w:rPr>
          <w:i w:val="0"/>
          <w:iCs w:val="0"/>
        </w:rPr>
        <w:t xml:space="preserve"> Photovoltaic System</w:t>
      </w:r>
    </w:p>
    <w:p w14:paraId="06D45951" w14:textId="005FE6BC" w:rsidR="68579C26" w:rsidRPr="006F3F44" w:rsidRDefault="00016D7D" w:rsidP="00140AD4">
      <w:pPr>
        <w:pStyle w:val="FirstSub-Section"/>
        <w:rPr>
          <w:rFonts w:ascii="Times New Roman" w:eastAsia="Times New Roman" w:hAnsi="Times New Roman" w:cs="Times New Roman"/>
          <w:color w:val="000000" w:themeColor="text2"/>
        </w:rPr>
      </w:pPr>
      <w:bookmarkStart w:id="39" w:name="_Toc84488257"/>
      <w:bookmarkStart w:id="40" w:name="_Toc116249197"/>
      <w:r w:rsidRPr="006F3F44">
        <w:t xml:space="preserve">3.3 </w:t>
      </w:r>
      <w:r w:rsidR="68579C26" w:rsidRPr="006F3F44">
        <w:rPr>
          <w:rFonts w:ascii="Times New Roman" w:eastAsia="Times New Roman" w:hAnsi="Times New Roman" w:cs="Times New Roman"/>
          <w:color w:val="000000" w:themeColor="text2"/>
        </w:rPr>
        <w:t>Rainwater Collection System (Research)</w:t>
      </w:r>
      <w:r w:rsidR="00F60549" w:rsidRPr="006F3F44">
        <w:rPr>
          <w:rFonts w:ascii="Times New Roman" w:eastAsia="Times New Roman" w:hAnsi="Times New Roman" w:cs="Times New Roman"/>
          <w:color w:val="000000" w:themeColor="text2"/>
        </w:rPr>
        <w:t xml:space="preserve"> -</w:t>
      </w:r>
      <w:r w:rsidR="4228091E" w:rsidRPr="006F3F44">
        <w:rPr>
          <w:rFonts w:ascii="Times New Roman" w:eastAsia="Times New Roman" w:hAnsi="Times New Roman" w:cs="Times New Roman"/>
          <w:color w:val="000000" w:themeColor="text2"/>
        </w:rPr>
        <w:t xml:space="preserve"> George; Connor</w:t>
      </w:r>
      <w:bookmarkEnd w:id="40"/>
      <w:r w:rsidR="4228091E" w:rsidRPr="006F3F44">
        <w:rPr>
          <w:rFonts w:ascii="Times New Roman" w:eastAsia="Times New Roman" w:hAnsi="Times New Roman" w:cs="Times New Roman"/>
          <w:color w:val="000000" w:themeColor="text2"/>
        </w:rPr>
        <w:t xml:space="preserve"> </w:t>
      </w:r>
      <w:bookmarkEnd w:id="39"/>
    </w:p>
    <w:p w14:paraId="332BB8B7" w14:textId="7C2BC1E5" w:rsidR="68579C26" w:rsidRDefault="68579C26" w:rsidP="00DA5AE4">
      <w:pPr>
        <w:pStyle w:val="ListParagraph"/>
        <w:numPr>
          <w:ilvl w:val="0"/>
          <w:numId w:val="22"/>
        </w:numPr>
        <w:spacing w:line="240" w:lineRule="auto"/>
        <w:jc w:val="both"/>
      </w:pPr>
      <w:r w:rsidRPr="00720885">
        <w:rPr>
          <w:rFonts w:ascii="Times New Roman" w:eastAsia="Times New Roman" w:hAnsi="Times New Roman" w:cs="Times New Roman"/>
          <w:color w:val="000000" w:themeColor="text2"/>
        </w:rPr>
        <w:t>Screening: Remove objects from the water.</w:t>
      </w:r>
    </w:p>
    <w:p w14:paraId="33D904AE" w14:textId="046F9D9C" w:rsidR="68579C26" w:rsidRDefault="68579C26" w:rsidP="00DA5AE4">
      <w:pPr>
        <w:pStyle w:val="ListParagraph"/>
        <w:numPr>
          <w:ilvl w:val="0"/>
          <w:numId w:val="22"/>
        </w:numPr>
        <w:spacing w:line="240" w:lineRule="auto"/>
        <w:jc w:val="both"/>
      </w:pPr>
      <w:r w:rsidRPr="00720885">
        <w:rPr>
          <w:rFonts w:ascii="Times New Roman" w:eastAsia="Times New Roman" w:hAnsi="Times New Roman" w:cs="Times New Roman"/>
          <w:color w:val="000000" w:themeColor="text2"/>
        </w:rPr>
        <w:t>Initial Reservoir: Stores the rainwater after it has been screened.</w:t>
      </w:r>
    </w:p>
    <w:p w14:paraId="35C8E0B0" w14:textId="75F89945" w:rsidR="68579C26" w:rsidRDefault="68579C26" w:rsidP="00DA5AE4">
      <w:pPr>
        <w:pStyle w:val="ListParagraph"/>
        <w:numPr>
          <w:ilvl w:val="0"/>
          <w:numId w:val="22"/>
        </w:numPr>
        <w:spacing w:line="240" w:lineRule="auto"/>
        <w:jc w:val="both"/>
      </w:pPr>
      <w:r w:rsidRPr="00720885">
        <w:rPr>
          <w:rFonts w:ascii="Times New Roman" w:eastAsia="Times New Roman" w:hAnsi="Times New Roman" w:cs="Times New Roman"/>
          <w:color w:val="000000" w:themeColor="text2"/>
        </w:rPr>
        <w:t>Spectrophotometer: Monitors the level of water contaminants.</w:t>
      </w:r>
    </w:p>
    <w:p w14:paraId="64A6F53A" w14:textId="111DE02B" w:rsidR="68579C26" w:rsidRDefault="68579C26" w:rsidP="00DA5AE4">
      <w:pPr>
        <w:pStyle w:val="ListParagraph"/>
        <w:numPr>
          <w:ilvl w:val="0"/>
          <w:numId w:val="22"/>
        </w:numPr>
        <w:spacing w:line="240" w:lineRule="auto"/>
        <w:jc w:val="both"/>
      </w:pPr>
      <w:r w:rsidRPr="00720885">
        <w:rPr>
          <w:rFonts w:ascii="Times New Roman" w:eastAsia="Times New Roman" w:hAnsi="Times New Roman" w:cs="Times New Roman"/>
          <w:color w:val="000000" w:themeColor="text2"/>
        </w:rPr>
        <w:t>UV Purification: Purifies the water using UV light.</w:t>
      </w:r>
    </w:p>
    <w:p w14:paraId="1B5FECF1" w14:textId="46AECCB7" w:rsidR="68579C26" w:rsidRDefault="68579C26" w:rsidP="00DA5AE4">
      <w:pPr>
        <w:pStyle w:val="ListParagraph"/>
        <w:numPr>
          <w:ilvl w:val="0"/>
          <w:numId w:val="22"/>
        </w:numPr>
        <w:spacing w:line="240" w:lineRule="auto"/>
        <w:jc w:val="both"/>
      </w:pPr>
      <w:r w:rsidRPr="00720885">
        <w:rPr>
          <w:rFonts w:ascii="Times New Roman" w:eastAsia="Times New Roman" w:hAnsi="Times New Roman" w:cs="Times New Roman"/>
          <w:color w:val="000000" w:themeColor="text2"/>
        </w:rPr>
        <w:t>Purified Water Reservoir: Stores purified water.</w:t>
      </w:r>
    </w:p>
    <w:p w14:paraId="40458267" w14:textId="62167771" w:rsidR="68579C26" w:rsidRDefault="68579C26" w:rsidP="00DA5AE4">
      <w:pPr>
        <w:pStyle w:val="ListParagraph"/>
        <w:numPr>
          <w:ilvl w:val="0"/>
          <w:numId w:val="22"/>
        </w:numPr>
        <w:spacing w:line="240" w:lineRule="auto"/>
        <w:jc w:val="both"/>
      </w:pPr>
      <w:r w:rsidRPr="00720885">
        <w:rPr>
          <w:rFonts w:ascii="Times New Roman" w:eastAsia="Times New Roman" w:hAnsi="Times New Roman" w:cs="Times New Roman"/>
          <w:color w:val="000000" w:themeColor="text2"/>
        </w:rPr>
        <w:t>Pump: Moves the purified water from the reservoir to the greenhouse.</w:t>
      </w:r>
    </w:p>
    <w:p w14:paraId="6B58D546" w14:textId="77777777" w:rsidR="00720885" w:rsidRDefault="63894974" w:rsidP="00430188">
      <w:pPr>
        <w:keepNext/>
        <w:spacing w:line="240" w:lineRule="auto"/>
        <w:ind w:firstLine="0"/>
        <w:jc w:val="center"/>
      </w:pPr>
      <w:r>
        <w:rPr>
          <w:noProof/>
        </w:rPr>
        <w:drawing>
          <wp:inline distT="0" distB="0" distL="0" distR="0" wp14:anchorId="0D872484" wp14:editId="39362E0A">
            <wp:extent cx="3459480" cy="2623439"/>
            <wp:effectExtent l="0" t="0" r="7620" b="5715"/>
            <wp:docPr id="229934005" name="Picture 22993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68830" cy="2630530"/>
                    </a:xfrm>
                    <a:prstGeom prst="rect">
                      <a:avLst/>
                    </a:prstGeom>
                  </pic:spPr>
                </pic:pic>
              </a:graphicData>
            </a:graphic>
          </wp:inline>
        </w:drawing>
      </w:r>
    </w:p>
    <w:p w14:paraId="7C91FC9A" w14:textId="357D9968" w:rsidR="000B558D" w:rsidRPr="00720885" w:rsidRDefault="00720885" w:rsidP="00430188">
      <w:pPr>
        <w:pStyle w:val="Caption"/>
        <w:jc w:val="center"/>
        <w:rPr>
          <w:i w:val="0"/>
          <w:iCs w:val="0"/>
        </w:rPr>
      </w:pPr>
      <w:r w:rsidRPr="00767778">
        <w:rPr>
          <w:b/>
          <w:bCs/>
          <w:i w:val="0"/>
          <w:iCs w:val="0"/>
        </w:rPr>
        <w:t xml:space="preserve">Figure </w:t>
      </w:r>
      <w:r w:rsidR="0029170B">
        <w:rPr>
          <w:b/>
          <w:bCs/>
          <w:i w:val="0"/>
          <w:iCs w:val="0"/>
        </w:rPr>
        <w:t>3</w:t>
      </w:r>
      <w:r w:rsidRPr="00767778">
        <w:rPr>
          <w:b/>
          <w:bCs/>
          <w:i w:val="0"/>
          <w:iCs w:val="0"/>
        </w:rPr>
        <w:t>.</w:t>
      </w:r>
      <w:r w:rsidR="0029170B">
        <w:rPr>
          <w:b/>
          <w:bCs/>
          <w:i w:val="0"/>
          <w:iCs w:val="0"/>
        </w:rPr>
        <w:t>3.1</w:t>
      </w:r>
      <w:r w:rsidRPr="00720885">
        <w:rPr>
          <w:i w:val="0"/>
          <w:iCs w:val="0"/>
        </w:rPr>
        <w:t xml:space="preserve"> Rainwater Collection System</w:t>
      </w:r>
    </w:p>
    <w:p w14:paraId="25BB7A21" w14:textId="04D84C61" w:rsidR="68579C26" w:rsidRPr="006F3F44" w:rsidRDefault="00016D7D" w:rsidP="00140AD4">
      <w:pPr>
        <w:pStyle w:val="FirstSub-Section"/>
        <w:rPr>
          <w:rFonts w:ascii="Times New Roman" w:eastAsia="Times New Roman" w:hAnsi="Times New Roman" w:cs="Times New Roman"/>
          <w:color w:val="000000" w:themeColor="text2"/>
        </w:rPr>
      </w:pPr>
      <w:bookmarkStart w:id="41" w:name="_Toc1026423107"/>
      <w:bookmarkStart w:id="42" w:name="_Toc116249198"/>
      <w:r w:rsidRPr="006F3F44">
        <w:t>3</w:t>
      </w:r>
      <w:r w:rsidRPr="006F3F44">
        <w:rPr>
          <w:rFonts w:ascii="Times New Roman" w:eastAsia="Times New Roman" w:hAnsi="Times New Roman" w:cs="Times New Roman"/>
          <w:color w:val="000000" w:themeColor="text2"/>
        </w:rPr>
        <w:t xml:space="preserve">.4 </w:t>
      </w:r>
      <w:r w:rsidR="68579C26" w:rsidRPr="006F3F44">
        <w:rPr>
          <w:rFonts w:ascii="Times New Roman" w:eastAsia="Times New Roman" w:hAnsi="Times New Roman" w:cs="Times New Roman"/>
          <w:color w:val="000000" w:themeColor="text2"/>
        </w:rPr>
        <w:t>Nutrient System (Research)</w:t>
      </w:r>
      <w:r w:rsidR="774FC286" w:rsidRPr="006F3F44">
        <w:rPr>
          <w:rFonts w:ascii="Times New Roman" w:eastAsia="Times New Roman" w:hAnsi="Times New Roman" w:cs="Times New Roman"/>
          <w:color w:val="000000" w:themeColor="text2"/>
        </w:rPr>
        <w:t xml:space="preserve"> - George; Connor; Kaleb; </w:t>
      </w:r>
      <w:r w:rsidR="125C7E06" w:rsidRPr="006F3F44">
        <w:rPr>
          <w:rFonts w:ascii="Times New Roman" w:eastAsia="Times New Roman" w:hAnsi="Times New Roman" w:cs="Times New Roman"/>
          <w:color w:val="000000" w:themeColor="text2"/>
        </w:rPr>
        <w:t>Brittany</w:t>
      </w:r>
      <w:bookmarkEnd w:id="41"/>
      <w:bookmarkEnd w:id="42"/>
    </w:p>
    <w:p w14:paraId="7BCB5257" w14:textId="53521775" w:rsidR="68579C26" w:rsidRDefault="68579C26" w:rsidP="00DA5AE4">
      <w:pPr>
        <w:pStyle w:val="ListParagraph"/>
        <w:numPr>
          <w:ilvl w:val="0"/>
          <w:numId w:val="23"/>
        </w:numPr>
        <w:spacing w:line="240" w:lineRule="auto"/>
        <w:jc w:val="both"/>
      </w:pPr>
      <w:r w:rsidRPr="00720885">
        <w:rPr>
          <w:rFonts w:ascii="Times New Roman" w:eastAsia="Times New Roman" w:hAnsi="Times New Roman" w:cs="Times New Roman"/>
          <w:color w:val="000000" w:themeColor="text2"/>
        </w:rPr>
        <w:t>Phosphorus Reservoir: Stores phosphorus.</w:t>
      </w:r>
    </w:p>
    <w:p w14:paraId="027B6270" w14:textId="709261B9" w:rsidR="68579C26" w:rsidRDefault="68579C26" w:rsidP="00DA5AE4">
      <w:pPr>
        <w:pStyle w:val="ListParagraph"/>
        <w:numPr>
          <w:ilvl w:val="0"/>
          <w:numId w:val="23"/>
        </w:numPr>
        <w:spacing w:line="240" w:lineRule="auto"/>
        <w:jc w:val="both"/>
      </w:pPr>
      <w:r w:rsidRPr="00720885">
        <w:rPr>
          <w:rFonts w:ascii="Times New Roman" w:eastAsia="Times New Roman" w:hAnsi="Times New Roman" w:cs="Times New Roman"/>
          <w:color w:val="000000" w:themeColor="text2"/>
        </w:rPr>
        <w:t>Nitrogen Reservoir: Stores nitrogen.</w:t>
      </w:r>
    </w:p>
    <w:p w14:paraId="47CB0BAC" w14:textId="0B1647CB" w:rsidR="68579C26" w:rsidRDefault="68579C26" w:rsidP="00DA5AE4">
      <w:pPr>
        <w:pStyle w:val="ListParagraph"/>
        <w:numPr>
          <w:ilvl w:val="0"/>
          <w:numId w:val="23"/>
        </w:numPr>
        <w:spacing w:line="240" w:lineRule="auto"/>
        <w:jc w:val="both"/>
      </w:pPr>
      <w:r w:rsidRPr="00720885">
        <w:rPr>
          <w:rFonts w:ascii="Times New Roman" w:eastAsia="Times New Roman" w:hAnsi="Times New Roman" w:cs="Times New Roman"/>
          <w:color w:val="000000" w:themeColor="text2"/>
        </w:rPr>
        <w:t>Potassium Reservoir: Stores potassium.</w:t>
      </w:r>
    </w:p>
    <w:p w14:paraId="06DE7276" w14:textId="7091DFF8" w:rsidR="68579C26" w:rsidRDefault="68579C26" w:rsidP="00DA5AE4">
      <w:pPr>
        <w:pStyle w:val="ListParagraph"/>
        <w:numPr>
          <w:ilvl w:val="0"/>
          <w:numId w:val="23"/>
        </w:numPr>
        <w:spacing w:line="240" w:lineRule="auto"/>
        <w:jc w:val="both"/>
      </w:pPr>
      <w:r w:rsidRPr="00720885">
        <w:rPr>
          <w:rFonts w:ascii="Times New Roman" w:eastAsia="Times New Roman" w:hAnsi="Times New Roman" w:cs="Times New Roman"/>
          <w:color w:val="000000" w:themeColor="text2"/>
        </w:rPr>
        <w:t>Calcium Reservoir: Stores calcium.</w:t>
      </w:r>
    </w:p>
    <w:p w14:paraId="3670CB5F" w14:textId="1E101027" w:rsidR="68579C26" w:rsidRDefault="68579C26" w:rsidP="00DA5AE4">
      <w:pPr>
        <w:pStyle w:val="ListParagraph"/>
        <w:numPr>
          <w:ilvl w:val="0"/>
          <w:numId w:val="23"/>
        </w:numPr>
        <w:spacing w:line="240" w:lineRule="auto"/>
        <w:jc w:val="both"/>
      </w:pPr>
      <w:r w:rsidRPr="00720885">
        <w:rPr>
          <w:rFonts w:ascii="Times New Roman" w:eastAsia="Times New Roman" w:hAnsi="Times New Roman" w:cs="Times New Roman"/>
          <w:color w:val="000000" w:themeColor="text2"/>
        </w:rPr>
        <w:t>Magnesium Reservoir: Stores magnesium.</w:t>
      </w:r>
    </w:p>
    <w:p w14:paraId="62496EAB" w14:textId="4D66311E" w:rsidR="68579C26" w:rsidRDefault="68579C26" w:rsidP="00DA5AE4">
      <w:pPr>
        <w:pStyle w:val="ListParagraph"/>
        <w:numPr>
          <w:ilvl w:val="0"/>
          <w:numId w:val="23"/>
        </w:numPr>
        <w:spacing w:line="240" w:lineRule="auto"/>
        <w:jc w:val="both"/>
      </w:pPr>
      <w:r w:rsidRPr="00720885">
        <w:rPr>
          <w:rFonts w:ascii="Times New Roman" w:eastAsia="Times New Roman" w:hAnsi="Times New Roman" w:cs="Times New Roman"/>
          <w:color w:val="000000" w:themeColor="text2"/>
        </w:rPr>
        <w:t xml:space="preserve">Pump: Moves the nutrients to the greenhouse </w:t>
      </w:r>
    </w:p>
    <w:p w14:paraId="14A98F70" w14:textId="77777777" w:rsidR="00720885" w:rsidRDefault="213B33DA" w:rsidP="00430188">
      <w:pPr>
        <w:keepNext/>
        <w:spacing w:line="240" w:lineRule="auto"/>
        <w:ind w:firstLine="0"/>
        <w:jc w:val="center"/>
      </w:pPr>
      <w:r>
        <w:rPr>
          <w:noProof/>
        </w:rPr>
        <w:drawing>
          <wp:inline distT="0" distB="0" distL="0" distR="0" wp14:anchorId="629443A2" wp14:editId="3CF9CA32">
            <wp:extent cx="3345180" cy="3226705"/>
            <wp:effectExtent l="0" t="0" r="7620" b="0"/>
            <wp:docPr id="4482927" name="Picture 448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49950" cy="3231306"/>
                    </a:xfrm>
                    <a:prstGeom prst="rect">
                      <a:avLst/>
                    </a:prstGeom>
                  </pic:spPr>
                </pic:pic>
              </a:graphicData>
            </a:graphic>
          </wp:inline>
        </w:drawing>
      </w:r>
    </w:p>
    <w:p w14:paraId="6BF69618" w14:textId="10C4935F" w:rsidR="000B558D" w:rsidRPr="00720885" w:rsidRDefault="00720885" w:rsidP="00430188">
      <w:pPr>
        <w:pStyle w:val="Caption"/>
        <w:jc w:val="center"/>
        <w:rPr>
          <w:i w:val="0"/>
          <w:iCs w:val="0"/>
        </w:rPr>
      </w:pPr>
      <w:r w:rsidRPr="00767778">
        <w:rPr>
          <w:b/>
          <w:bCs/>
          <w:i w:val="0"/>
          <w:iCs w:val="0"/>
        </w:rPr>
        <w:t xml:space="preserve">Figure </w:t>
      </w:r>
      <w:r w:rsidR="0029170B">
        <w:rPr>
          <w:b/>
          <w:bCs/>
          <w:i w:val="0"/>
          <w:iCs w:val="0"/>
        </w:rPr>
        <w:t>3</w:t>
      </w:r>
      <w:r w:rsidRPr="00767778">
        <w:rPr>
          <w:b/>
          <w:bCs/>
          <w:i w:val="0"/>
          <w:iCs w:val="0"/>
        </w:rPr>
        <w:t>.</w:t>
      </w:r>
      <w:r w:rsidR="0029170B">
        <w:rPr>
          <w:b/>
          <w:bCs/>
          <w:i w:val="0"/>
          <w:iCs w:val="0"/>
        </w:rPr>
        <w:t>4.1</w:t>
      </w:r>
      <w:r w:rsidRPr="00720885">
        <w:rPr>
          <w:i w:val="0"/>
          <w:iCs w:val="0"/>
        </w:rPr>
        <w:t xml:space="preserve"> Nutrient System</w:t>
      </w:r>
    </w:p>
    <w:p w14:paraId="5D014228" w14:textId="35D66F18" w:rsidR="68579C26" w:rsidRPr="006F3F44" w:rsidRDefault="0560DE2F" w:rsidP="00140AD4">
      <w:pPr>
        <w:pStyle w:val="FirstSub-Section"/>
        <w:rPr>
          <w:rFonts w:ascii="Times New Roman" w:eastAsia="Times New Roman" w:hAnsi="Times New Roman" w:cs="Times New Roman"/>
          <w:color w:val="000000" w:themeColor="text2"/>
        </w:rPr>
      </w:pPr>
      <w:bookmarkStart w:id="43" w:name="_Toc242626160"/>
      <w:bookmarkStart w:id="44" w:name="_Toc116249199"/>
      <w:r w:rsidRPr="006F3F44">
        <w:t>3</w:t>
      </w:r>
      <w:r w:rsidRPr="006F3F44">
        <w:rPr>
          <w:rFonts w:ascii="Times New Roman" w:eastAsia="Times New Roman" w:hAnsi="Times New Roman" w:cs="Times New Roman"/>
          <w:color w:val="000000" w:themeColor="text2"/>
        </w:rPr>
        <w:t xml:space="preserve">.5 </w:t>
      </w:r>
      <w:r w:rsidR="523BDD51" w:rsidRPr="006F3F44">
        <w:rPr>
          <w:rFonts w:ascii="Times New Roman" w:eastAsia="Times New Roman" w:hAnsi="Times New Roman" w:cs="Times New Roman"/>
          <w:color w:val="000000" w:themeColor="text2"/>
        </w:rPr>
        <w:t>Hydroponic System (Research)</w:t>
      </w:r>
      <w:r w:rsidR="396CFC45" w:rsidRPr="006F3F44">
        <w:rPr>
          <w:rFonts w:ascii="Times New Roman" w:eastAsia="Times New Roman" w:hAnsi="Times New Roman" w:cs="Times New Roman"/>
          <w:color w:val="000000" w:themeColor="text2"/>
        </w:rPr>
        <w:t xml:space="preserve">-George; Connor; Kaleb; </w:t>
      </w:r>
      <w:r w:rsidR="125C7E06" w:rsidRPr="006F3F44">
        <w:rPr>
          <w:rFonts w:ascii="Times New Roman" w:eastAsia="Times New Roman" w:hAnsi="Times New Roman" w:cs="Times New Roman"/>
          <w:color w:val="000000" w:themeColor="text2"/>
        </w:rPr>
        <w:t>Brittany</w:t>
      </w:r>
      <w:bookmarkEnd w:id="43"/>
      <w:bookmarkEnd w:id="44"/>
    </w:p>
    <w:p w14:paraId="774F845E" w14:textId="4CB5D6D1" w:rsidR="68579C26" w:rsidRDefault="68579C26" w:rsidP="00DA5AE4">
      <w:pPr>
        <w:pStyle w:val="ListParagraph"/>
        <w:numPr>
          <w:ilvl w:val="0"/>
          <w:numId w:val="24"/>
        </w:numPr>
        <w:spacing w:line="240" w:lineRule="auto"/>
        <w:jc w:val="both"/>
      </w:pPr>
      <w:r w:rsidRPr="00977399">
        <w:rPr>
          <w:rFonts w:ascii="Times New Roman" w:eastAsia="Times New Roman" w:hAnsi="Times New Roman" w:cs="Times New Roman"/>
          <w:color w:val="000000" w:themeColor="text2"/>
        </w:rPr>
        <w:t>Air Pump: Moves air to the air stone.</w:t>
      </w:r>
    </w:p>
    <w:p w14:paraId="16D1E4FD" w14:textId="3A0D5C0F" w:rsidR="68579C26" w:rsidRDefault="68579C26" w:rsidP="00DA5AE4">
      <w:pPr>
        <w:pStyle w:val="ListParagraph"/>
        <w:numPr>
          <w:ilvl w:val="0"/>
          <w:numId w:val="24"/>
        </w:numPr>
        <w:spacing w:line="240" w:lineRule="auto"/>
        <w:jc w:val="both"/>
      </w:pPr>
      <w:r w:rsidRPr="00977399">
        <w:rPr>
          <w:rFonts w:ascii="Times New Roman" w:eastAsia="Times New Roman" w:hAnsi="Times New Roman" w:cs="Times New Roman"/>
          <w:color w:val="000000" w:themeColor="text2"/>
        </w:rPr>
        <w:t>Air Stone: Diffuses air into the water.</w:t>
      </w:r>
    </w:p>
    <w:p w14:paraId="32959EAB" w14:textId="73D6364A" w:rsidR="68579C26" w:rsidRDefault="68579C26" w:rsidP="00DA5AE4">
      <w:pPr>
        <w:pStyle w:val="ListParagraph"/>
        <w:numPr>
          <w:ilvl w:val="0"/>
          <w:numId w:val="24"/>
        </w:numPr>
        <w:spacing w:line="240" w:lineRule="auto"/>
        <w:jc w:val="both"/>
      </w:pPr>
      <w:r w:rsidRPr="00977399">
        <w:rPr>
          <w:rFonts w:ascii="Times New Roman" w:eastAsia="Times New Roman" w:hAnsi="Times New Roman" w:cs="Times New Roman"/>
          <w:color w:val="000000" w:themeColor="text2"/>
        </w:rPr>
        <w:t xml:space="preserve">Nutrient Solution Reservoir: Stores the nutrient solution for </w:t>
      </w:r>
      <w:r w:rsidR="127A3B9F" w:rsidRPr="00977399">
        <w:rPr>
          <w:rFonts w:ascii="Times New Roman" w:eastAsia="Times New Roman" w:hAnsi="Times New Roman" w:cs="Times New Roman"/>
          <w:color w:val="000000" w:themeColor="text2"/>
        </w:rPr>
        <w:t>plants</w:t>
      </w:r>
      <w:r w:rsidRPr="00977399">
        <w:rPr>
          <w:rFonts w:ascii="Times New Roman" w:eastAsia="Times New Roman" w:hAnsi="Times New Roman" w:cs="Times New Roman"/>
          <w:color w:val="000000" w:themeColor="text2"/>
        </w:rPr>
        <w:t>.</w:t>
      </w:r>
    </w:p>
    <w:p w14:paraId="03D66544" w14:textId="5BF24ECC" w:rsidR="68579C26" w:rsidRDefault="68579C26" w:rsidP="00DA5AE4">
      <w:pPr>
        <w:pStyle w:val="ListParagraph"/>
        <w:numPr>
          <w:ilvl w:val="0"/>
          <w:numId w:val="24"/>
        </w:numPr>
        <w:spacing w:line="240" w:lineRule="auto"/>
        <w:jc w:val="both"/>
      </w:pPr>
      <w:r w:rsidRPr="00977399">
        <w:rPr>
          <w:rFonts w:ascii="Times New Roman" w:eastAsia="Times New Roman" w:hAnsi="Times New Roman" w:cs="Times New Roman"/>
          <w:color w:val="000000" w:themeColor="text2"/>
        </w:rPr>
        <w:t>EC or TDS Meter/</w:t>
      </w:r>
      <w:r w:rsidR="69EFB72D" w:rsidRPr="4340DFC0">
        <w:rPr>
          <w:rFonts w:ascii="Times New Roman" w:eastAsia="Times New Roman" w:hAnsi="Times New Roman" w:cs="Times New Roman"/>
          <w:color w:val="000000" w:themeColor="text2"/>
        </w:rPr>
        <w:t>Spectro</w:t>
      </w:r>
      <w:r w:rsidR="79601B1A" w:rsidRPr="4340DFC0">
        <w:rPr>
          <w:rFonts w:ascii="Times New Roman" w:eastAsia="Times New Roman" w:hAnsi="Times New Roman" w:cs="Times New Roman"/>
          <w:color w:val="000000" w:themeColor="text2"/>
        </w:rPr>
        <w:t>photo</w:t>
      </w:r>
      <w:r w:rsidR="69EFB72D" w:rsidRPr="4340DFC0">
        <w:rPr>
          <w:rFonts w:ascii="Times New Roman" w:eastAsia="Times New Roman" w:hAnsi="Times New Roman" w:cs="Times New Roman"/>
          <w:color w:val="000000" w:themeColor="text2"/>
        </w:rPr>
        <w:t>meter</w:t>
      </w:r>
      <w:r w:rsidRPr="00977399">
        <w:rPr>
          <w:rFonts w:ascii="Times New Roman" w:eastAsia="Times New Roman" w:hAnsi="Times New Roman" w:cs="Times New Roman"/>
          <w:color w:val="000000" w:themeColor="text2"/>
        </w:rPr>
        <w:t>: Measure the concentrations of the</w:t>
      </w:r>
      <w:r>
        <w:t xml:space="preserve"> </w:t>
      </w:r>
      <w:r w:rsidRPr="00977399">
        <w:rPr>
          <w:rFonts w:ascii="Times New Roman" w:eastAsia="Times New Roman" w:hAnsi="Times New Roman" w:cs="Times New Roman"/>
          <w:color w:val="000000" w:themeColor="text2"/>
        </w:rPr>
        <w:t xml:space="preserve">nutrient solution reservoir </w:t>
      </w:r>
    </w:p>
    <w:p w14:paraId="4E0D7A23" w14:textId="558D4D88" w:rsidR="68579C26" w:rsidRDefault="68579C26" w:rsidP="00DA5AE4">
      <w:pPr>
        <w:pStyle w:val="ListParagraph"/>
        <w:numPr>
          <w:ilvl w:val="0"/>
          <w:numId w:val="24"/>
        </w:numPr>
        <w:spacing w:line="240" w:lineRule="auto"/>
        <w:jc w:val="both"/>
      </w:pPr>
      <w:r w:rsidRPr="00977399">
        <w:rPr>
          <w:rFonts w:ascii="Times New Roman" w:eastAsia="Times New Roman" w:hAnsi="Times New Roman" w:cs="Times New Roman"/>
          <w:color w:val="000000" w:themeColor="text2"/>
        </w:rPr>
        <w:t>Pump: Moves the nutrient solution to the plants.</w:t>
      </w:r>
    </w:p>
    <w:p w14:paraId="3EFACE85" w14:textId="30659FD9" w:rsidR="68579C26" w:rsidRDefault="68579C26" w:rsidP="00DA5AE4">
      <w:pPr>
        <w:pStyle w:val="ListParagraph"/>
        <w:numPr>
          <w:ilvl w:val="0"/>
          <w:numId w:val="24"/>
        </w:numPr>
        <w:spacing w:line="240" w:lineRule="auto"/>
        <w:jc w:val="both"/>
      </w:pPr>
      <w:r w:rsidRPr="00977399">
        <w:rPr>
          <w:rFonts w:ascii="Times New Roman" w:eastAsia="Times New Roman" w:hAnsi="Times New Roman" w:cs="Times New Roman"/>
          <w:color w:val="000000" w:themeColor="text2"/>
        </w:rPr>
        <w:t>Plants: Grow and make food.</w:t>
      </w:r>
    </w:p>
    <w:p w14:paraId="52BD69B5" w14:textId="77777777" w:rsidR="00977399" w:rsidRDefault="336692C2" w:rsidP="00430188">
      <w:pPr>
        <w:keepNext/>
        <w:spacing w:line="240" w:lineRule="auto"/>
        <w:ind w:firstLine="0"/>
        <w:jc w:val="center"/>
      </w:pPr>
      <w:r>
        <w:rPr>
          <w:noProof/>
        </w:rPr>
        <w:drawing>
          <wp:inline distT="0" distB="0" distL="0" distR="0" wp14:anchorId="4CBDD585" wp14:editId="7C075612">
            <wp:extent cx="3832860" cy="2235835"/>
            <wp:effectExtent l="0" t="0" r="0" b="0"/>
            <wp:docPr id="710942519" name="Picture 71094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33098" cy="2235974"/>
                    </a:xfrm>
                    <a:prstGeom prst="rect">
                      <a:avLst/>
                    </a:prstGeom>
                  </pic:spPr>
                </pic:pic>
              </a:graphicData>
            </a:graphic>
          </wp:inline>
        </w:drawing>
      </w:r>
    </w:p>
    <w:p w14:paraId="5A66596D" w14:textId="509711CA" w:rsidR="000B558D" w:rsidRPr="00B12133" w:rsidRDefault="00977399" w:rsidP="00430188">
      <w:pPr>
        <w:pStyle w:val="Caption"/>
        <w:jc w:val="center"/>
        <w:rPr>
          <w:i w:val="0"/>
          <w:iCs w:val="0"/>
        </w:rPr>
      </w:pPr>
      <w:r w:rsidRPr="00767778">
        <w:rPr>
          <w:b/>
          <w:bCs/>
          <w:i w:val="0"/>
          <w:iCs w:val="0"/>
        </w:rPr>
        <w:t xml:space="preserve">Figure </w:t>
      </w:r>
      <w:r w:rsidR="0029170B">
        <w:rPr>
          <w:b/>
          <w:bCs/>
          <w:i w:val="0"/>
          <w:iCs w:val="0"/>
        </w:rPr>
        <w:t>3</w:t>
      </w:r>
      <w:r w:rsidRPr="00767778">
        <w:rPr>
          <w:b/>
          <w:bCs/>
          <w:i w:val="0"/>
          <w:iCs w:val="0"/>
        </w:rPr>
        <w:t>.</w:t>
      </w:r>
      <w:r w:rsidR="0029170B">
        <w:rPr>
          <w:b/>
          <w:bCs/>
          <w:i w:val="0"/>
          <w:iCs w:val="0"/>
        </w:rPr>
        <w:t>5.1</w:t>
      </w:r>
      <w:r w:rsidRPr="00977399">
        <w:rPr>
          <w:i w:val="0"/>
          <w:iCs w:val="0"/>
        </w:rPr>
        <w:t xml:space="preserve"> Hydroponic System</w:t>
      </w:r>
    </w:p>
    <w:p w14:paraId="47065FDD" w14:textId="5AF727E5" w:rsidR="68579C26" w:rsidRPr="006F3F44" w:rsidRDefault="0560DE2F" w:rsidP="00140AD4">
      <w:pPr>
        <w:pStyle w:val="FirstSub-Section"/>
        <w:rPr>
          <w:rFonts w:ascii="Times New Roman" w:eastAsia="Times New Roman" w:hAnsi="Times New Roman" w:cs="Times New Roman"/>
          <w:color w:val="000000" w:themeColor="text2"/>
        </w:rPr>
      </w:pPr>
      <w:bookmarkStart w:id="45" w:name="_Toc120298393"/>
      <w:bookmarkStart w:id="46" w:name="_Toc116249200"/>
      <w:r w:rsidRPr="006F3F44">
        <w:t>3</w:t>
      </w:r>
      <w:r w:rsidRPr="006F3F44">
        <w:rPr>
          <w:rFonts w:ascii="Times New Roman" w:eastAsia="Times New Roman" w:hAnsi="Times New Roman" w:cs="Times New Roman"/>
          <w:color w:val="000000" w:themeColor="text2"/>
        </w:rPr>
        <w:t xml:space="preserve">.6 </w:t>
      </w:r>
      <w:r w:rsidR="523BDD51" w:rsidRPr="006F3F44">
        <w:rPr>
          <w:rFonts w:ascii="Times New Roman" w:eastAsia="Times New Roman" w:hAnsi="Times New Roman" w:cs="Times New Roman"/>
          <w:color w:val="000000" w:themeColor="text2"/>
        </w:rPr>
        <w:t>Control System (Research)</w:t>
      </w:r>
      <w:r w:rsidR="45673062" w:rsidRPr="006F3F44">
        <w:rPr>
          <w:rFonts w:ascii="Times New Roman" w:eastAsia="Times New Roman" w:hAnsi="Times New Roman" w:cs="Times New Roman"/>
          <w:color w:val="000000" w:themeColor="text2"/>
        </w:rPr>
        <w:t xml:space="preserve"> - Kaleb</w:t>
      </w:r>
      <w:r w:rsidR="5AE53B68" w:rsidRPr="006F3F44">
        <w:rPr>
          <w:rFonts w:ascii="Times New Roman" w:eastAsia="Times New Roman" w:hAnsi="Times New Roman" w:cs="Times New Roman"/>
          <w:color w:val="000000" w:themeColor="text2"/>
        </w:rPr>
        <w:t>;</w:t>
      </w:r>
      <w:r w:rsidR="45673062" w:rsidRPr="006F3F44">
        <w:rPr>
          <w:rFonts w:ascii="Times New Roman" w:eastAsia="Times New Roman" w:hAnsi="Times New Roman" w:cs="Times New Roman"/>
          <w:color w:val="000000" w:themeColor="text2"/>
        </w:rPr>
        <w:t xml:space="preserve"> </w:t>
      </w:r>
      <w:r w:rsidR="77964BBD" w:rsidRPr="071D6EF1">
        <w:rPr>
          <w:rFonts w:ascii="Times New Roman" w:eastAsia="Times New Roman" w:hAnsi="Times New Roman" w:cs="Times New Roman"/>
          <w:color w:val="000000" w:themeColor="text2"/>
        </w:rPr>
        <w:t>Britany</w:t>
      </w:r>
      <w:bookmarkEnd w:id="45"/>
      <w:bookmarkEnd w:id="46"/>
    </w:p>
    <w:p w14:paraId="387635BF" w14:textId="1B773BFA" w:rsidR="68579C26" w:rsidRDefault="68579C26" w:rsidP="00DA5AE4">
      <w:pPr>
        <w:pStyle w:val="ListParagraph"/>
        <w:numPr>
          <w:ilvl w:val="0"/>
          <w:numId w:val="25"/>
        </w:numPr>
        <w:spacing w:line="240" w:lineRule="auto"/>
        <w:jc w:val="both"/>
      </w:pPr>
      <w:r w:rsidRPr="003D60EF">
        <w:rPr>
          <w:rFonts w:ascii="Times New Roman" w:eastAsia="Times New Roman" w:hAnsi="Times New Roman" w:cs="Times New Roman"/>
          <w:color w:val="000000" w:themeColor="text2"/>
        </w:rPr>
        <w:t>Controller: Takes in signals from sensors and tells the system what to do. Sends and receives data from Local Area Network.</w:t>
      </w:r>
    </w:p>
    <w:p w14:paraId="30CF680C" w14:textId="1BE90238" w:rsidR="68579C26" w:rsidRDefault="68579C26" w:rsidP="00DA5AE4">
      <w:pPr>
        <w:pStyle w:val="ListParagraph"/>
        <w:numPr>
          <w:ilvl w:val="0"/>
          <w:numId w:val="25"/>
        </w:numPr>
        <w:spacing w:line="240" w:lineRule="auto"/>
        <w:jc w:val="both"/>
      </w:pPr>
      <w:r w:rsidRPr="003D60EF">
        <w:rPr>
          <w:rFonts w:ascii="Times New Roman" w:eastAsia="Times New Roman" w:hAnsi="Times New Roman" w:cs="Times New Roman"/>
          <w:color w:val="000000" w:themeColor="text2"/>
        </w:rPr>
        <w:t>Local Area Network: Facilitates communication between devices within a small range.</w:t>
      </w:r>
    </w:p>
    <w:p w14:paraId="72E22AC9" w14:textId="1C8580BC" w:rsidR="68579C26" w:rsidRDefault="523BDD51" w:rsidP="00DA5AE4">
      <w:pPr>
        <w:pStyle w:val="ListParagraph"/>
        <w:numPr>
          <w:ilvl w:val="0"/>
          <w:numId w:val="25"/>
        </w:numPr>
        <w:spacing w:line="240" w:lineRule="auto"/>
        <w:jc w:val="both"/>
      </w:pPr>
      <w:r w:rsidRPr="78FD9DE3">
        <w:rPr>
          <w:rFonts w:ascii="Times New Roman" w:eastAsia="Times New Roman" w:hAnsi="Times New Roman" w:cs="Times New Roman"/>
          <w:color w:val="000000" w:themeColor="text2"/>
        </w:rPr>
        <w:t>Device: Examine data from the greenhouse and make changes to the settings.</w:t>
      </w:r>
    </w:p>
    <w:p w14:paraId="23D72E66" w14:textId="51E501EF" w:rsidR="003D60EF" w:rsidRDefault="35B9E9B2" w:rsidP="00430188">
      <w:pPr>
        <w:keepNext/>
        <w:spacing w:line="240" w:lineRule="auto"/>
        <w:ind w:firstLine="0"/>
        <w:jc w:val="center"/>
      </w:pPr>
      <w:r>
        <w:rPr>
          <w:noProof/>
        </w:rPr>
        <w:drawing>
          <wp:inline distT="0" distB="0" distL="0" distR="0" wp14:anchorId="55DF299E" wp14:editId="2582F4B8">
            <wp:extent cx="3629025" cy="2744450"/>
            <wp:effectExtent l="0" t="0" r="0" b="0"/>
            <wp:docPr id="853563234" name="Picture 8535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640578" cy="2753187"/>
                    </a:xfrm>
                    <a:prstGeom prst="rect">
                      <a:avLst/>
                    </a:prstGeom>
                  </pic:spPr>
                </pic:pic>
              </a:graphicData>
            </a:graphic>
          </wp:inline>
        </w:drawing>
      </w:r>
    </w:p>
    <w:p w14:paraId="48BF7AA9" w14:textId="214DE969" w:rsidR="006E046A" w:rsidRPr="003D60EF" w:rsidRDefault="003D60EF" w:rsidP="00430188">
      <w:pPr>
        <w:pStyle w:val="Caption"/>
        <w:jc w:val="center"/>
        <w:rPr>
          <w:i w:val="0"/>
          <w:iCs w:val="0"/>
        </w:rPr>
      </w:pPr>
      <w:r w:rsidRPr="00767778">
        <w:rPr>
          <w:b/>
          <w:bCs/>
          <w:i w:val="0"/>
          <w:iCs w:val="0"/>
        </w:rPr>
        <w:t xml:space="preserve">Figure </w:t>
      </w:r>
      <w:r w:rsidR="0029170B">
        <w:rPr>
          <w:b/>
          <w:bCs/>
          <w:i w:val="0"/>
          <w:iCs w:val="0"/>
        </w:rPr>
        <w:t>3</w:t>
      </w:r>
      <w:r w:rsidRPr="00767778">
        <w:rPr>
          <w:b/>
          <w:bCs/>
          <w:i w:val="0"/>
          <w:iCs w:val="0"/>
        </w:rPr>
        <w:t>.</w:t>
      </w:r>
      <w:r w:rsidR="0029170B">
        <w:rPr>
          <w:b/>
          <w:bCs/>
          <w:i w:val="0"/>
          <w:iCs w:val="0"/>
        </w:rPr>
        <w:t>6.1</w:t>
      </w:r>
      <w:r w:rsidRPr="003D60EF">
        <w:rPr>
          <w:i w:val="0"/>
          <w:iCs w:val="0"/>
        </w:rPr>
        <w:t xml:space="preserve"> Control System</w:t>
      </w:r>
    </w:p>
    <w:p w14:paraId="3818504C" w14:textId="77777777" w:rsidR="00550042" w:rsidRDefault="00550042" w:rsidP="00DA5AE4">
      <w:pPr>
        <w:spacing w:after="160" w:line="240" w:lineRule="auto"/>
        <w:ind w:firstLine="0"/>
        <w:jc w:val="both"/>
        <w:rPr>
          <w:b/>
          <w:bCs/>
          <w:sz w:val="28"/>
          <w:szCs w:val="28"/>
        </w:rPr>
      </w:pPr>
    </w:p>
    <w:p w14:paraId="67D7CAFB" w14:textId="17BEA7FC" w:rsidR="0D11C5F2" w:rsidRPr="00203D5B" w:rsidRDefault="00016D7D" w:rsidP="00203D5B">
      <w:pPr>
        <w:pStyle w:val="PrimarySection"/>
      </w:pPr>
      <w:bookmarkStart w:id="47" w:name="_Toc1639927831"/>
      <w:bookmarkStart w:id="48" w:name="_Toc116249201"/>
      <w:r w:rsidRPr="006F3F44">
        <w:t xml:space="preserve">4.0 </w:t>
      </w:r>
      <w:r w:rsidR="7CD32C99" w:rsidRPr="006F3F44">
        <w:t>Estimated Budget</w:t>
      </w:r>
      <w:bookmarkEnd w:id="47"/>
      <w:bookmarkEnd w:id="48"/>
    </w:p>
    <w:tbl>
      <w:tblPr>
        <w:tblW w:w="8730" w:type="dxa"/>
        <w:tblInd w:w="-10" w:type="dxa"/>
        <w:tblLayout w:type="fixed"/>
        <w:tblLook w:val="04A0" w:firstRow="1" w:lastRow="0" w:firstColumn="1" w:lastColumn="0" w:noHBand="0" w:noVBand="1"/>
      </w:tblPr>
      <w:tblGrid>
        <w:gridCol w:w="4575"/>
        <w:gridCol w:w="4155"/>
      </w:tblGrid>
      <w:tr w:rsidR="27E5CEEC" w:rsidRPr="00BE795A" w14:paraId="5866E0E2" w14:textId="77777777" w:rsidTr="002C6CA9">
        <w:trPr>
          <w:trHeight w:val="285"/>
        </w:trPr>
        <w:tc>
          <w:tcPr>
            <w:tcW w:w="4575" w:type="dxa"/>
            <w:tcBorders>
              <w:top w:val="single" w:sz="8" w:space="0" w:color="auto"/>
              <w:left w:val="single" w:sz="8" w:space="0" w:color="auto"/>
              <w:bottom w:val="nil"/>
              <w:right w:val="single" w:sz="8" w:space="0" w:color="auto"/>
            </w:tcBorders>
            <w:shd w:val="clear" w:color="auto" w:fill="9CC2E5"/>
            <w:vAlign w:val="center"/>
          </w:tcPr>
          <w:p w14:paraId="099A9AA6" w14:textId="709BF7D2" w:rsidR="27E5CEEC" w:rsidRPr="00BE795A" w:rsidRDefault="27E5CEEC" w:rsidP="00DA5AE4">
            <w:pPr>
              <w:spacing w:line="240" w:lineRule="auto"/>
              <w:ind w:firstLine="0"/>
              <w:jc w:val="both"/>
              <w:rPr>
                <w:rFonts w:asciiTheme="majorHAnsi" w:hAnsiTheme="majorHAnsi" w:cstheme="majorHAnsi"/>
                <w:sz w:val="18"/>
                <w:szCs w:val="18"/>
              </w:rPr>
            </w:pPr>
            <w:r w:rsidRPr="00BE795A">
              <w:rPr>
                <w:rFonts w:asciiTheme="majorHAnsi" w:eastAsia="Calibri" w:hAnsiTheme="majorHAnsi" w:cstheme="majorHAnsi"/>
                <w:b/>
                <w:bCs/>
                <w:color w:val="000000" w:themeColor="text2"/>
                <w:sz w:val="18"/>
                <w:szCs w:val="18"/>
              </w:rPr>
              <w:t>Part</w:t>
            </w:r>
          </w:p>
        </w:tc>
        <w:tc>
          <w:tcPr>
            <w:tcW w:w="4155" w:type="dxa"/>
            <w:tcBorders>
              <w:top w:val="single" w:sz="8" w:space="0" w:color="auto"/>
              <w:left w:val="single" w:sz="8" w:space="0" w:color="auto"/>
              <w:bottom w:val="nil"/>
              <w:right w:val="single" w:sz="8" w:space="0" w:color="auto"/>
            </w:tcBorders>
            <w:shd w:val="clear" w:color="auto" w:fill="9CC2E5"/>
            <w:vAlign w:val="center"/>
          </w:tcPr>
          <w:p w14:paraId="543E2413" w14:textId="64B53D39" w:rsidR="27E5CEEC" w:rsidRPr="00BE795A" w:rsidRDefault="27E5CEEC" w:rsidP="00DA5AE4">
            <w:pPr>
              <w:spacing w:line="240" w:lineRule="auto"/>
              <w:ind w:firstLine="0"/>
              <w:jc w:val="both"/>
              <w:rPr>
                <w:rFonts w:asciiTheme="majorHAnsi" w:hAnsiTheme="majorHAnsi" w:cstheme="majorHAnsi"/>
                <w:sz w:val="18"/>
                <w:szCs w:val="18"/>
              </w:rPr>
            </w:pPr>
            <w:r w:rsidRPr="00BE795A">
              <w:rPr>
                <w:rFonts w:asciiTheme="majorHAnsi" w:eastAsia="Calibri" w:hAnsiTheme="majorHAnsi" w:cstheme="majorHAnsi"/>
                <w:b/>
                <w:bCs/>
                <w:color w:val="000000" w:themeColor="text2"/>
                <w:sz w:val="18"/>
                <w:szCs w:val="18"/>
              </w:rPr>
              <w:t>Estimated Cost ($)</w:t>
            </w:r>
          </w:p>
        </w:tc>
      </w:tr>
      <w:tr w:rsidR="27E5CEEC" w:rsidRPr="00BE795A" w14:paraId="2F32DF69"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5B849D2B" w14:textId="1FE1DD80"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Spectrophotometer</w:t>
            </w:r>
          </w:p>
        </w:tc>
        <w:tc>
          <w:tcPr>
            <w:tcW w:w="4155" w:type="dxa"/>
            <w:tcBorders>
              <w:top w:val="single" w:sz="8" w:space="0" w:color="auto"/>
              <w:left w:val="single" w:sz="8" w:space="0" w:color="auto"/>
              <w:bottom w:val="single" w:sz="8" w:space="0" w:color="auto"/>
              <w:right w:val="single" w:sz="8" w:space="0" w:color="auto"/>
            </w:tcBorders>
            <w:vAlign w:val="center"/>
          </w:tcPr>
          <w:p w14:paraId="04DE61F4" w14:textId="30A299D1"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1500</w:t>
            </w:r>
          </w:p>
        </w:tc>
      </w:tr>
      <w:tr w:rsidR="27E5CEEC" w:rsidRPr="00BE795A" w14:paraId="66397923"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73C59A1E" w14:textId="0B47FCD1"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Green House</w:t>
            </w:r>
          </w:p>
        </w:tc>
        <w:tc>
          <w:tcPr>
            <w:tcW w:w="4155" w:type="dxa"/>
            <w:tcBorders>
              <w:top w:val="single" w:sz="8" w:space="0" w:color="auto"/>
              <w:left w:val="single" w:sz="8" w:space="0" w:color="auto"/>
              <w:bottom w:val="single" w:sz="8" w:space="0" w:color="auto"/>
              <w:right w:val="single" w:sz="8" w:space="0" w:color="auto"/>
            </w:tcBorders>
            <w:vAlign w:val="center"/>
          </w:tcPr>
          <w:p w14:paraId="71092BE3" w14:textId="167EE86B"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800</w:t>
            </w:r>
          </w:p>
        </w:tc>
      </w:tr>
      <w:tr w:rsidR="27E5CEEC" w:rsidRPr="00BE795A" w14:paraId="05579499"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15D90675" w14:textId="5D7F8D38"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Photovoltaic system</w:t>
            </w:r>
          </w:p>
        </w:tc>
        <w:tc>
          <w:tcPr>
            <w:tcW w:w="4155" w:type="dxa"/>
            <w:tcBorders>
              <w:top w:val="single" w:sz="8" w:space="0" w:color="auto"/>
              <w:left w:val="single" w:sz="8" w:space="0" w:color="auto"/>
              <w:bottom w:val="single" w:sz="8" w:space="0" w:color="auto"/>
              <w:right w:val="single" w:sz="8" w:space="0" w:color="auto"/>
            </w:tcBorders>
            <w:vAlign w:val="center"/>
          </w:tcPr>
          <w:p w14:paraId="42A96B73" w14:textId="7FFA76CD"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500</w:t>
            </w:r>
          </w:p>
        </w:tc>
      </w:tr>
      <w:tr w:rsidR="27E5CEEC" w:rsidRPr="00BE795A" w14:paraId="045306CF"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51569736" w14:textId="00F4BA4C"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Nutrient Film Technique (Hydroponic)</w:t>
            </w:r>
          </w:p>
        </w:tc>
        <w:tc>
          <w:tcPr>
            <w:tcW w:w="4155" w:type="dxa"/>
            <w:tcBorders>
              <w:top w:val="single" w:sz="8" w:space="0" w:color="auto"/>
              <w:left w:val="single" w:sz="8" w:space="0" w:color="auto"/>
              <w:bottom w:val="single" w:sz="8" w:space="0" w:color="auto"/>
              <w:right w:val="single" w:sz="8" w:space="0" w:color="auto"/>
            </w:tcBorders>
            <w:vAlign w:val="center"/>
          </w:tcPr>
          <w:p w14:paraId="2FDD4389" w14:textId="0826A9F3"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300</w:t>
            </w:r>
          </w:p>
        </w:tc>
      </w:tr>
      <w:tr w:rsidR="27E5CEEC" w:rsidRPr="00BE795A" w14:paraId="724CABE6"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2D3BABDD" w14:textId="7AAD4699"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UV water purification</w:t>
            </w:r>
          </w:p>
        </w:tc>
        <w:tc>
          <w:tcPr>
            <w:tcW w:w="4155" w:type="dxa"/>
            <w:tcBorders>
              <w:top w:val="single" w:sz="8" w:space="0" w:color="auto"/>
              <w:left w:val="single" w:sz="8" w:space="0" w:color="auto"/>
              <w:bottom w:val="single" w:sz="8" w:space="0" w:color="auto"/>
              <w:right w:val="single" w:sz="8" w:space="0" w:color="auto"/>
            </w:tcBorders>
            <w:vAlign w:val="center"/>
          </w:tcPr>
          <w:p w14:paraId="787059EA" w14:textId="4517A8B9"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150</w:t>
            </w:r>
          </w:p>
        </w:tc>
      </w:tr>
      <w:tr w:rsidR="27E5CEEC" w:rsidRPr="00BE795A" w14:paraId="5B470E5A"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3905DC9B" w14:textId="47F14DFA"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Flow meter</w:t>
            </w:r>
          </w:p>
        </w:tc>
        <w:tc>
          <w:tcPr>
            <w:tcW w:w="4155" w:type="dxa"/>
            <w:tcBorders>
              <w:top w:val="single" w:sz="8" w:space="0" w:color="auto"/>
              <w:left w:val="single" w:sz="8" w:space="0" w:color="auto"/>
              <w:bottom w:val="single" w:sz="8" w:space="0" w:color="auto"/>
              <w:right w:val="single" w:sz="8" w:space="0" w:color="auto"/>
            </w:tcBorders>
            <w:vAlign w:val="center"/>
          </w:tcPr>
          <w:p w14:paraId="7C82194D" w14:textId="329452B4"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100</w:t>
            </w:r>
          </w:p>
        </w:tc>
      </w:tr>
      <w:tr w:rsidR="27E5CEEC" w:rsidRPr="00BE795A" w14:paraId="17303A7D"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4CD89192" w14:textId="24165471"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Water pump</w:t>
            </w:r>
          </w:p>
        </w:tc>
        <w:tc>
          <w:tcPr>
            <w:tcW w:w="4155" w:type="dxa"/>
            <w:tcBorders>
              <w:top w:val="single" w:sz="8" w:space="0" w:color="auto"/>
              <w:left w:val="single" w:sz="8" w:space="0" w:color="auto"/>
              <w:bottom w:val="single" w:sz="8" w:space="0" w:color="auto"/>
              <w:right w:val="single" w:sz="8" w:space="0" w:color="auto"/>
            </w:tcBorders>
            <w:vAlign w:val="center"/>
          </w:tcPr>
          <w:p w14:paraId="7DA7D27B" w14:textId="725DC771"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60</w:t>
            </w:r>
          </w:p>
        </w:tc>
      </w:tr>
      <w:tr w:rsidR="27E5CEEC" w:rsidRPr="00BE795A" w14:paraId="6EBB8045"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0660DD1E" w14:textId="7C91E349"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Nutrient dispenser</w:t>
            </w:r>
          </w:p>
        </w:tc>
        <w:tc>
          <w:tcPr>
            <w:tcW w:w="4155" w:type="dxa"/>
            <w:tcBorders>
              <w:top w:val="single" w:sz="8" w:space="0" w:color="auto"/>
              <w:left w:val="single" w:sz="8" w:space="0" w:color="auto"/>
              <w:bottom w:val="single" w:sz="8" w:space="0" w:color="auto"/>
              <w:right w:val="single" w:sz="8" w:space="0" w:color="auto"/>
            </w:tcBorders>
            <w:vAlign w:val="center"/>
          </w:tcPr>
          <w:p w14:paraId="7F335C9F" w14:textId="19192298"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60</w:t>
            </w:r>
          </w:p>
        </w:tc>
      </w:tr>
      <w:tr w:rsidR="27E5CEEC" w:rsidRPr="00BE795A" w14:paraId="79457601"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335CFE5C" w14:textId="7E648AA4"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Nutrients</w:t>
            </w:r>
          </w:p>
        </w:tc>
        <w:tc>
          <w:tcPr>
            <w:tcW w:w="4155" w:type="dxa"/>
            <w:tcBorders>
              <w:top w:val="single" w:sz="8" w:space="0" w:color="auto"/>
              <w:left w:val="single" w:sz="8" w:space="0" w:color="auto"/>
              <w:bottom w:val="single" w:sz="8" w:space="0" w:color="auto"/>
              <w:right w:val="single" w:sz="8" w:space="0" w:color="auto"/>
            </w:tcBorders>
            <w:vAlign w:val="center"/>
          </w:tcPr>
          <w:p w14:paraId="7920B274" w14:textId="78EEC30A"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35</w:t>
            </w:r>
          </w:p>
        </w:tc>
      </w:tr>
      <w:tr w:rsidR="27E5CEEC" w:rsidRPr="00BE795A" w14:paraId="5D99F895"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045C758C" w14:textId="6FDBC7A3"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Microcontroller and PCB</w:t>
            </w:r>
          </w:p>
        </w:tc>
        <w:tc>
          <w:tcPr>
            <w:tcW w:w="4155" w:type="dxa"/>
            <w:tcBorders>
              <w:top w:val="single" w:sz="8" w:space="0" w:color="auto"/>
              <w:left w:val="single" w:sz="8" w:space="0" w:color="auto"/>
              <w:bottom w:val="single" w:sz="8" w:space="0" w:color="auto"/>
              <w:right w:val="single" w:sz="8" w:space="0" w:color="auto"/>
            </w:tcBorders>
            <w:vAlign w:val="center"/>
          </w:tcPr>
          <w:p w14:paraId="0BD55575" w14:textId="34890381"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30</w:t>
            </w:r>
          </w:p>
        </w:tc>
      </w:tr>
      <w:tr w:rsidR="27E5CEEC" w:rsidRPr="00BE795A" w14:paraId="3F2C6D38"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6FC35A15" w14:textId="683D15B5"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Reservoirs</w:t>
            </w:r>
          </w:p>
        </w:tc>
        <w:tc>
          <w:tcPr>
            <w:tcW w:w="4155" w:type="dxa"/>
            <w:tcBorders>
              <w:top w:val="single" w:sz="8" w:space="0" w:color="auto"/>
              <w:left w:val="single" w:sz="8" w:space="0" w:color="auto"/>
              <w:bottom w:val="single" w:sz="8" w:space="0" w:color="auto"/>
              <w:right w:val="single" w:sz="8" w:space="0" w:color="auto"/>
            </w:tcBorders>
            <w:vAlign w:val="center"/>
          </w:tcPr>
          <w:p w14:paraId="2BC958BA" w14:textId="502607D4"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30</w:t>
            </w:r>
          </w:p>
        </w:tc>
      </w:tr>
      <w:tr w:rsidR="27E5CEEC" w:rsidRPr="00BE795A" w14:paraId="793E6037"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10224E1B" w14:textId="4AE0602C"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 xml:space="preserve">LED growth lighting </w:t>
            </w:r>
          </w:p>
        </w:tc>
        <w:tc>
          <w:tcPr>
            <w:tcW w:w="4155" w:type="dxa"/>
            <w:tcBorders>
              <w:top w:val="single" w:sz="8" w:space="0" w:color="auto"/>
              <w:left w:val="single" w:sz="8" w:space="0" w:color="auto"/>
              <w:bottom w:val="single" w:sz="8" w:space="0" w:color="auto"/>
              <w:right w:val="single" w:sz="8" w:space="0" w:color="auto"/>
            </w:tcBorders>
            <w:vAlign w:val="center"/>
          </w:tcPr>
          <w:p w14:paraId="745CD6B1" w14:textId="300E7906"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15</w:t>
            </w:r>
          </w:p>
        </w:tc>
      </w:tr>
      <w:tr w:rsidR="27E5CEEC" w:rsidRPr="00BE795A" w14:paraId="363692E0"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395FA4C4" w14:textId="05445274"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Humidity sensor</w:t>
            </w:r>
          </w:p>
        </w:tc>
        <w:tc>
          <w:tcPr>
            <w:tcW w:w="4155" w:type="dxa"/>
            <w:tcBorders>
              <w:top w:val="single" w:sz="8" w:space="0" w:color="auto"/>
              <w:left w:val="single" w:sz="8" w:space="0" w:color="auto"/>
              <w:bottom w:val="single" w:sz="8" w:space="0" w:color="auto"/>
              <w:right w:val="single" w:sz="8" w:space="0" w:color="auto"/>
            </w:tcBorders>
            <w:vAlign w:val="center"/>
          </w:tcPr>
          <w:p w14:paraId="0FD32B9D" w14:textId="5A22FB93"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15</w:t>
            </w:r>
          </w:p>
        </w:tc>
      </w:tr>
      <w:tr w:rsidR="27E5CEEC" w:rsidRPr="00BE795A" w14:paraId="020C889B"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626E84A0" w14:textId="62D97FE8"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Screening (Water)</w:t>
            </w:r>
          </w:p>
        </w:tc>
        <w:tc>
          <w:tcPr>
            <w:tcW w:w="4155" w:type="dxa"/>
            <w:tcBorders>
              <w:top w:val="single" w:sz="8" w:space="0" w:color="auto"/>
              <w:left w:val="single" w:sz="8" w:space="0" w:color="auto"/>
              <w:bottom w:val="single" w:sz="8" w:space="0" w:color="auto"/>
              <w:right w:val="single" w:sz="8" w:space="0" w:color="auto"/>
            </w:tcBorders>
            <w:vAlign w:val="center"/>
          </w:tcPr>
          <w:p w14:paraId="002BC8C4" w14:textId="480AE3BA"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5</w:t>
            </w:r>
          </w:p>
        </w:tc>
      </w:tr>
      <w:tr w:rsidR="27E5CEEC" w:rsidRPr="00BE795A" w14:paraId="6F8AE9B7"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3B9C95E9" w14:textId="4A35A700"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Seeds/starters</w:t>
            </w:r>
          </w:p>
        </w:tc>
        <w:tc>
          <w:tcPr>
            <w:tcW w:w="4155" w:type="dxa"/>
            <w:tcBorders>
              <w:top w:val="single" w:sz="8" w:space="0" w:color="auto"/>
              <w:left w:val="single" w:sz="8" w:space="0" w:color="auto"/>
              <w:bottom w:val="single" w:sz="8" w:space="0" w:color="auto"/>
              <w:right w:val="single" w:sz="8" w:space="0" w:color="auto"/>
            </w:tcBorders>
            <w:vAlign w:val="center"/>
          </w:tcPr>
          <w:p w14:paraId="44A4B61A" w14:textId="5C500CD8"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20</w:t>
            </w:r>
          </w:p>
        </w:tc>
      </w:tr>
      <w:tr w:rsidR="27E5CEEC" w:rsidRPr="00BE795A" w14:paraId="322C63BF" w14:textId="77777777" w:rsidTr="002C6CA9">
        <w:trPr>
          <w:trHeight w:val="285"/>
        </w:trPr>
        <w:tc>
          <w:tcPr>
            <w:tcW w:w="4575" w:type="dxa"/>
            <w:tcBorders>
              <w:top w:val="single" w:sz="8" w:space="0" w:color="auto"/>
              <w:left w:val="single" w:sz="8" w:space="0" w:color="auto"/>
              <w:bottom w:val="single" w:sz="8" w:space="0" w:color="auto"/>
              <w:right w:val="single" w:sz="8" w:space="0" w:color="auto"/>
            </w:tcBorders>
            <w:vAlign w:val="center"/>
          </w:tcPr>
          <w:p w14:paraId="65AD03D3" w14:textId="760CE558"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sz w:val="18"/>
                <w:szCs w:val="18"/>
              </w:rPr>
              <w:t>Miscellaneous / Emergency</w:t>
            </w:r>
          </w:p>
        </w:tc>
        <w:tc>
          <w:tcPr>
            <w:tcW w:w="4155" w:type="dxa"/>
            <w:tcBorders>
              <w:top w:val="single" w:sz="8" w:space="0" w:color="auto"/>
              <w:left w:val="single" w:sz="8" w:space="0" w:color="auto"/>
              <w:bottom w:val="single" w:sz="8" w:space="0" w:color="auto"/>
              <w:right w:val="single" w:sz="8" w:space="0" w:color="auto"/>
            </w:tcBorders>
            <w:vAlign w:val="center"/>
          </w:tcPr>
          <w:p w14:paraId="7E009C4B" w14:textId="5F5C935D"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300</w:t>
            </w:r>
          </w:p>
        </w:tc>
      </w:tr>
      <w:tr w:rsidR="27E5CEEC" w:rsidRPr="00BE795A" w14:paraId="3D1720C1" w14:textId="77777777" w:rsidTr="002C6CA9">
        <w:trPr>
          <w:trHeight w:val="300"/>
        </w:trPr>
        <w:tc>
          <w:tcPr>
            <w:tcW w:w="4575" w:type="dxa"/>
            <w:tcBorders>
              <w:top w:val="single" w:sz="8" w:space="0" w:color="auto"/>
              <w:left w:val="single" w:sz="8" w:space="0" w:color="auto"/>
              <w:bottom w:val="single" w:sz="8" w:space="0" w:color="auto"/>
              <w:right w:val="single" w:sz="8" w:space="0" w:color="auto"/>
            </w:tcBorders>
            <w:shd w:val="clear" w:color="auto" w:fill="DDEBF7"/>
            <w:vAlign w:val="center"/>
          </w:tcPr>
          <w:p w14:paraId="6EE4F9BB" w14:textId="448B15A0"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Total</w:t>
            </w:r>
          </w:p>
        </w:tc>
        <w:tc>
          <w:tcPr>
            <w:tcW w:w="4155" w:type="dxa"/>
            <w:tcBorders>
              <w:top w:val="single" w:sz="8" w:space="0" w:color="auto"/>
              <w:left w:val="single" w:sz="8" w:space="0" w:color="auto"/>
              <w:bottom w:val="single" w:sz="8" w:space="0" w:color="auto"/>
              <w:right w:val="single" w:sz="8" w:space="0" w:color="auto"/>
            </w:tcBorders>
            <w:shd w:val="clear" w:color="auto" w:fill="DDEBF7"/>
            <w:vAlign w:val="bottom"/>
          </w:tcPr>
          <w:p w14:paraId="0FA1C16B" w14:textId="16F3979C" w:rsidR="27E5CEEC" w:rsidRPr="00BE795A" w:rsidRDefault="27E5CEEC" w:rsidP="00DA5AE4">
            <w:pPr>
              <w:spacing w:line="240" w:lineRule="auto"/>
              <w:jc w:val="both"/>
              <w:rPr>
                <w:rFonts w:asciiTheme="majorHAnsi" w:hAnsiTheme="majorHAnsi" w:cstheme="majorHAnsi"/>
                <w:sz w:val="18"/>
                <w:szCs w:val="18"/>
              </w:rPr>
            </w:pPr>
            <w:r w:rsidRPr="00BE795A">
              <w:rPr>
                <w:rFonts w:asciiTheme="majorHAnsi" w:eastAsia="Calibri" w:hAnsiTheme="majorHAnsi" w:cstheme="majorHAnsi"/>
                <w:color w:val="000000" w:themeColor="text2"/>
                <w:sz w:val="18"/>
                <w:szCs w:val="18"/>
              </w:rPr>
              <w:t>3920</w:t>
            </w:r>
          </w:p>
        </w:tc>
      </w:tr>
    </w:tbl>
    <w:p w14:paraId="3DE39712" w14:textId="0787FEED" w:rsidR="002C6CA9" w:rsidRPr="003D60EF" w:rsidRDefault="002C6CA9" w:rsidP="002C6CA9">
      <w:pPr>
        <w:pStyle w:val="Caption"/>
        <w:jc w:val="center"/>
        <w:rPr>
          <w:i w:val="0"/>
          <w:iCs w:val="0"/>
        </w:rPr>
      </w:pPr>
      <w:r w:rsidRPr="00767778">
        <w:rPr>
          <w:b/>
          <w:bCs/>
          <w:i w:val="0"/>
          <w:iCs w:val="0"/>
        </w:rPr>
        <w:t xml:space="preserve">Table </w:t>
      </w:r>
      <w:r w:rsidR="00AF6F52" w:rsidRPr="00767778">
        <w:rPr>
          <w:b/>
          <w:bCs/>
          <w:i w:val="0"/>
          <w:iCs w:val="0"/>
        </w:rPr>
        <w:t>4</w:t>
      </w:r>
      <w:r w:rsidRPr="00767778">
        <w:rPr>
          <w:b/>
          <w:bCs/>
          <w:i w:val="0"/>
          <w:iCs w:val="0"/>
        </w:rPr>
        <w:t>.</w:t>
      </w:r>
      <w:r w:rsidR="0029170B">
        <w:rPr>
          <w:b/>
          <w:bCs/>
          <w:i w:val="0"/>
          <w:iCs w:val="0"/>
        </w:rPr>
        <w:t>0.1</w:t>
      </w:r>
      <w:r w:rsidRPr="003D60EF">
        <w:rPr>
          <w:i w:val="0"/>
          <w:iCs w:val="0"/>
        </w:rPr>
        <w:t xml:space="preserve"> </w:t>
      </w:r>
      <w:r w:rsidR="007139D5">
        <w:rPr>
          <w:i w:val="0"/>
          <w:iCs w:val="0"/>
        </w:rPr>
        <w:t xml:space="preserve">Estimated </w:t>
      </w:r>
      <w:r w:rsidR="0045599C">
        <w:rPr>
          <w:i w:val="0"/>
          <w:iCs w:val="0"/>
        </w:rPr>
        <w:t xml:space="preserve">budget for </w:t>
      </w:r>
      <w:r w:rsidR="00A549F0">
        <w:rPr>
          <w:i w:val="0"/>
          <w:iCs w:val="0"/>
        </w:rPr>
        <w:t>overall project span</w:t>
      </w:r>
    </w:p>
    <w:p w14:paraId="2271E34B" w14:textId="77777777" w:rsidR="00203D5B" w:rsidRPr="00BE795A" w:rsidRDefault="00203D5B" w:rsidP="00203D5B">
      <w:pPr>
        <w:spacing w:after="160" w:line="240" w:lineRule="auto"/>
        <w:ind w:firstLine="0"/>
        <w:jc w:val="both"/>
        <w:rPr>
          <w:rFonts w:asciiTheme="majorHAnsi" w:eastAsia="Calibri" w:hAnsiTheme="majorHAnsi" w:cstheme="majorBidi"/>
        </w:rPr>
      </w:pPr>
      <w:r w:rsidRPr="4340DFC0">
        <w:rPr>
          <w:rFonts w:asciiTheme="majorHAnsi" w:eastAsia="Calibri" w:hAnsiTheme="majorHAnsi" w:cstheme="majorBidi"/>
        </w:rPr>
        <w:t xml:space="preserve">This budget is proposed for the design and construction of a </w:t>
      </w:r>
      <w:r w:rsidRPr="4340DFC0">
        <w:rPr>
          <w:rFonts w:asciiTheme="majorHAnsi" w:eastAsia="Calibri" w:hAnsiTheme="majorHAnsi" w:cstheme="majorBidi"/>
          <w:color w:val="000000" w:themeColor="text2"/>
        </w:rPr>
        <w:t>Self-Sustaining Hydroponic Greenhouse</w:t>
      </w:r>
      <w:r w:rsidRPr="4340DFC0">
        <w:rPr>
          <w:rFonts w:asciiTheme="majorHAnsi" w:eastAsia="Calibri" w:hAnsiTheme="majorHAnsi" w:cstheme="majorBidi"/>
        </w:rPr>
        <w:t xml:space="preserve">. When drafting the initial budget estimate, we estimated the major components based on the current average price of the different units. The components are itemized in the budget. Most of our funding will be from sponsors. The remaining funding will be provided by project team members. A contingency of $300 was included in the budget; this will be in case of emergencies, unplanned minor expenses and </w:t>
      </w:r>
      <w:bookmarkStart w:id="49" w:name="_Int_NEgWJi1j"/>
      <w:r w:rsidRPr="4340DFC0">
        <w:rPr>
          <w:rFonts w:asciiTheme="majorHAnsi" w:eastAsia="Calibri" w:hAnsiTheme="majorHAnsi" w:cstheme="majorBidi"/>
        </w:rPr>
        <w:t>possible instrument</w:t>
      </w:r>
      <w:bookmarkEnd w:id="49"/>
      <w:r w:rsidRPr="4340DFC0">
        <w:rPr>
          <w:rFonts w:asciiTheme="majorHAnsi" w:eastAsia="Calibri" w:hAnsiTheme="majorHAnsi" w:cstheme="majorBidi"/>
        </w:rPr>
        <w:t xml:space="preserve"> repair or replacement.</w:t>
      </w:r>
    </w:p>
    <w:p w14:paraId="63EA036C" w14:textId="77777777" w:rsidR="00550042" w:rsidRDefault="00550042" w:rsidP="00DA5AE4">
      <w:pPr>
        <w:spacing w:after="160" w:line="240" w:lineRule="auto"/>
        <w:ind w:firstLine="0"/>
        <w:jc w:val="both"/>
        <w:rPr>
          <w:b/>
          <w:bCs/>
          <w:sz w:val="28"/>
          <w:szCs w:val="28"/>
        </w:rPr>
      </w:pPr>
    </w:p>
    <w:p w14:paraId="7B246A49" w14:textId="15DD3FEC" w:rsidR="2E681B31" w:rsidRPr="006F3F44" w:rsidRDefault="00016D7D" w:rsidP="00140AD4">
      <w:pPr>
        <w:pStyle w:val="PrimarySection"/>
        <w:rPr>
          <w:rFonts w:ascii="Times New Roman" w:eastAsia="Times New Roman" w:hAnsi="Times New Roman" w:cs="Times New Roman"/>
        </w:rPr>
      </w:pPr>
      <w:bookmarkStart w:id="50" w:name="_Toc1184540451"/>
      <w:bookmarkStart w:id="51" w:name="_Toc116249202"/>
      <w:r w:rsidRPr="006F3F44">
        <w:t xml:space="preserve">5.0 </w:t>
      </w:r>
      <w:r w:rsidR="2E681B31" w:rsidRPr="006F3F44">
        <w:t>Project Milestones</w:t>
      </w:r>
      <w:bookmarkEnd w:id="51"/>
      <w:r w:rsidR="2E681B31" w:rsidRPr="006F3F44">
        <w:rPr>
          <w:rFonts w:ascii="Times New Roman" w:eastAsia="Times New Roman" w:hAnsi="Times New Roman" w:cs="Times New Roman"/>
        </w:rPr>
        <w:t xml:space="preserve"> </w:t>
      </w:r>
      <w:bookmarkEnd w:id="50"/>
    </w:p>
    <w:p w14:paraId="0B82E870" w14:textId="292B6A0D" w:rsidR="2E681B31" w:rsidRPr="006F3F44" w:rsidRDefault="003D60EF" w:rsidP="00140AD4">
      <w:pPr>
        <w:pStyle w:val="FirstSub-Section"/>
        <w:rPr>
          <w:rFonts w:ascii="Times New Roman" w:eastAsia="Times New Roman" w:hAnsi="Times New Roman" w:cs="Times New Roman"/>
        </w:rPr>
      </w:pPr>
      <w:bookmarkStart w:id="52" w:name="_Toc1993951162"/>
      <w:bookmarkStart w:id="53" w:name="_Toc116249203"/>
      <w:r w:rsidRPr="006F3F44">
        <w:t xml:space="preserve">5.1 </w:t>
      </w:r>
      <w:r w:rsidR="2E681B31" w:rsidRPr="006F3F44">
        <w:rPr>
          <w:rFonts w:ascii="Times New Roman" w:eastAsia="Times New Roman" w:hAnsi="Times New Roman" w:cs="Times New Roman"/>
        </w:rPr>
        <w:t>Senior Design 1</w:t>
      </w:r>
      <w:bookmarkEnd w:id="52"/>
      <w:bookmarkEnd w:id="53"/>
    </w:p>
    <w:tbl>
      <w:tblPr>
        <w:tblStyle w:val="TableGrid"/>
        <w:tblW w:w="9360" w:type="dxa"/>
        <w:tblLayout w:type="fixed"/>
        <w:tblLook w:val="06A0" w:firstRow="1" w:lastRow="0" w:firstColumn="1" w:lastColumn="0" w:noHBand="1" w:noVBand="1"/>
      </w:tblPr>
      <w:tblGrid>
        <w:gridCol w:w="1230"/>
        <w:gridCol w:w="6555"/>
        <w:gridCol w:w="1575"/>
      </w:tblGrid>
      <w:tr w:rsidR="0D11C5F2" w14:paraId="0F23CAC6" w14:textId="77777777" w:rsidTr="00A549F0">
        <w:tc>
          <w:tcPr>
            <w:tcW w:w="1230" w:type="dxa"/>
          </w:tcPr>
          <w:p w14:paraId="234369E2" w14:textId="0035812E"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b/>
                <w:bCs/>
              </w:rPr>
              <w:t>Number</w:t>
            </w:r>
          </w:p>
        </w:tc>
        <w:tc>
          <w:tcPr>
            <w:tcW w:w="6555" w:type="dxa"/>
          </w:tcPr>
          <w:p w14:paraId="75DAE54B" w14:textId="11E57390" w:rsidR="0D11C5F2" w:rsidRDefault="0D11C5F2" w:rsidP="00DA5AE4">
            <w:pPr>
              <w:spacing w:line="259" w:lineRule="auto"/>
              <w:jc w:val="both"/>
              <w:rPr>
                <w:rFonts w:ascii="Times New Roman" w:eastAsia="Times New Roman" w:hAnsi="Times New Roman" w:cs="Times New Roman"/>
              </w:rPr>
            </w:pPr>
            <w:r w:rsidRPr="0D11C5F2">
              <w:rPr>
                <w:rFonts w:ascii="Times New Roman" w:eastAsia="Times New Roman" w:hAnsi="Times New Roman" w:cs="Times New Roman"/>
                <w:b/>
                <w:bCs/>
              </w:rPr>
              <w:t>Milestone</w:t>
            </w:r>
          </w:p>
        </w:tc>
        <w:tc>
          <w:tcPr>
            <w:tcW w:w="1575" w:type="dxa"/>
          </w:tcPr>
          <w:p w14:paraId="0A03A117" w14:textId="5D151EC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b/>
                <w:bCs/>
              </w:rPr>
              <w:t>Completion Week</w:t>
            </w:r>
          </w:p>
        </w:tc>
      </w:tr>
      <w:tr w:rsidR="0D11C5F2" w14:paraId="3A50BD2D" w14:textId="77777777" w:rsidTr="00A549F0">
        <w:tc>
          <w:tcPr>
            <w:tcW w:w="1230" w:type="dxa"/>
          </w:tcPr>
          <w:p w14:paraId="3AB1A7FC" w14:textId="27A36864"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w:t>
            </w:r>
          </w:p>
        </w:tc>
        <w:tc>
          <w:tcPr>
            <w:tcW w:w="6555" w:type="dxa"/>
          </w:tcPr>
          <w:p w14:paraId="296F224B" w14:textId="46838AD8"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Initial Product Documentation (Divide and Conquer 1.0)</w:t>
            </w:r>
          </w:p>
        </w:tc>
        <w:tc>
          <w:tcPr>
            <w:tcW w:w="1575" w:type="dxa"/>
          </w:tcPr>
          <w:p w14:paraId="717066A5" w14:textId="0C3DF956"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4</w:t>
            </w:r>
          </w:p>
        </w:tc>
      </w:tr>
      <w:tr w:rsidR="0D11C5F2" w14:paraId="4D9C7F15" w14:textId="77777777" w:rsidTr="00A549F0">
        <w:tc>
          <w:tcPr>
            <w:tcW w:w="1230" w:type="dxa"/>
          </w:tcPr>
          <w:p w14:paraId="3A68D6F7" w14:textId="588A41CA"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2</w:t>
            </w:r>
          </w:p>
        </w:tc>
        <w:tc>
          <w:tcPr>
            <w:tcW w:w="6555" w:type="dxa"/>
          </w:tcPr>
          <w:p w14:paraId="26745B52" w14:textId="1EA4510A"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Search for potential sponsor</w:t>
            </w:r>
          </w:p>
        </w:tc>
        <w:tc>
          <w:tcPr>
            <w:tcW w:w="1575" w:type="dxa"/>
          </w:tcPr>
          <w:p w14:paraId="28729A2F" w14:textId="7BCF5B36"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4</w:t>
            </w:r>
          </w:p>
        </w:tc>
      </w:tr>
      <w:tr w:rsidR="0D11C5F2" w14:paraId="09520827" w14:textId="77777777" w:rsidTr="00A549F0">
        <w:tc>
          <w:tcPr>
            <w:tcW w:w="1230" w:type="dxa"/>
          </w:tcPr>
          <w:p w14:paraId="3A39C3F2" w14:textId="586E7742"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3</w:t>
            </w:r>
          </w:p>
        </w:tc>
        <w:tc>
          <w:tcPr>
            <w:tcW w:w="6555" w:type="dxa"/>
          </w:tcPr>
          <w:p w14:paraId="11E2E019" w14:textId="7D6A3A1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Meet with advisor to confirm project idea</w:t>
            </w:r>
          </w:p>
        </w:tc>
        <w:tc>
          <w:tcPr>
            <w:tcW w:w="1575" w:type="dxa"/>
          </w:tcPr>
          <w:p w14:paraId="35C1E98C" w14:textId="24639CFB"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5</w:t>
            </w:r>
          </w:p>
        </w:tc>
      </w:tr>
      <w:tr w:rsidR="0D11C5F2" w14:paraId="4601D5A3" w14:textId="77777777" w:rsidTr="00A549F0">
        <w:tc>
          <w:tcPr>
            <w:tcW w:w="1230" w:type="dxa"/>
          </w:tcPr>
          <w:p w14:paraId="18020323" w14:textId="365AE63F"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4</w:t>
            </w:r>
          </w:p>
        </w:tc>
        <w:tc>
          <w:tcPr>
            <w:tcW w:w="6555" w:type="dxa"/>
          </w:tcPr>
          <w:p w14:paraId="1241AB01" w14:textId="21D1E9E8"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Research systems and create initial designs</w:t>
            </w:r>
          </w:p>
        </w:tc>
        <w:tc>
          <w:tcPr>
            <w:tcW w:w="1575" w:type="dxa"/>
          </w:tcPr>
          <w:p w14:paraId="47D8335F" w14:textId="18B74A21"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5</w:t>
            </w:r>
          </w:p>
        </w:tc>
      </w:tr>
      <w:tr w:rsidR="0D11C5F2" w14:paraId="2E549AAD" w14:textId="77777777" w:rsidTr="00A549F0">
        <w:tc>
          <w:tcPr>
            <w:tcW w:w="1230" w:type="dxa"/>
          </w:tcPr>
          <w:p w14:paraId="78811BC9" w14:textId="6125E2AD"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5</w:t>
            </w:r>
          </w:p>
        </w:tc>
        <w:tc>
          <w:tcPr>
            <w:tcW w:w="6555" w:type="dxa"/>
          </w:tcPr>
          <w:p w14:paraId="5A97EF30" w14:textId="77EFFA2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Revised Product Documentation (Divide and Conquer 2.0)</w:t>
            </w:r>
          </w:p>
        </w:tc>
        <w:tc>
          <w:tcPr>
            <w:tcW w:w="1575" w:type="dxa"/>
          </w:tcPr>
          <w:p w14:paraId="3830E41A" w14:textId="2C45FC8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6</w:t>
            </w:r>
          </w:p>
        </w:tc>
      </w:tr>
      <w:tr w:rsidR="0D11C5F2" w14:paraId="374E3EA9" w14:textId="77777777" w:rsidTr="00A549F0">
        <w:tc>
          <w:tcPr>
            <w:tcW w:w="1230" w:type="dxa"/>
          </w:tcPr>
          <w:p w14:paraId="46785CDB" w14:textId="1D8D0C9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6</w:t>
            </w:r>
          </w:p>
        </w:tc>
        <w:tc>
          <w:tcPr>
            <w:tcW w:w="6555" w:type="dxa"/>
          </w:tcPr>
          <w:p w14:paraId="1A166FC6" w14:textId="120F66F9"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Confirm design of power management system</w:t>
            </w:r>
          </w:p>
        </w:tc>
        <w:tc>
          <w:tcPr>
            <w:tcW w:w="1575" w:type="dxa"/>
          </w:tcPr>
          <w:p w14:paraId="0DE63DE5" w14:textId="7BADA815"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6</w:t>
            </w:r>
          </w:p>
        </w:tc>
      </w:tr>
      <w:tr w:rsidR="0D11C5F2" w14:paraId="431F08D9" w14:textId="77777777" w:rsidTr="00A549F0">
        <w:tc>
          <w:tcPr>
            <w:tcW w:w="1230" w:type="dxa"/>
          </w:tcPr>
          <w:p w14:paraId="3A9BDD43" w14:textId="10EC987D"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7</w:t>
            </w:r>
          </w:p>
        </w:tc>
        <w:tc>
          <w:tcPr>
            <w:tcW w:w="6555" w:type="dxa"/>
          </w:tcPr>
          <w:p w14:paraId="753FF7B3" w14:textId="65A21729"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Create PCB initial design</w:t>
            </w:r>
          </w:p>
        </w:tc>
        <w:tc>
          <w:tcPr>
            <w:tcW w:w="1575" w:type="dxa"/>
          </w:tcPr>
          <w:p w14:paraId="18DAD2CC" w14:textId="4C20076F" w:rsidR="0D11C5F2" w:rsidRDefault="28650AFC" w:rsidP="00DA5AE4">
            <w:pPr>
              <w:spacing w:line="259" w:lineRule="auto"/>
              <w:ind w:firstLine="0"/>
              <w:jc w:val="both"/>
              <w:rPr>
                <w:rFonts w:ascii="Times New Roman" w:eastAsia="Times New Roman" w:hAnsi="Times New Roman" w:cs="Times New Roman"/>
              </w:rPr>
            </w:pPr>
            <w:r w:rsidRPr="28342B2C">
              <w:rPr>
                <w:rFonts w:ascii="Times New Roman" w:eastAsia="Times New Roman" w:hAnsi="Times New Roman" w:cs="Times New Roman"/>
              </w:rPr>
              <w:t>7</w:t>
            </w:r>
          </w:p>
        </w:tc>
      </w:tr>
      <w:tr w:rsidR="0D11C5F2" w14:paraId="35B10F92" w14:textId="77777777" w:rsidTr="00A549F0">
        <w:tc>
          <w:tcPr>
            <w:tcW w:w="1230" w:type="dxa"/>
          </w:tcPr>
          <w:p w14:paraId="7EE6C428" w14:textId="19E29226"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8</w:t>
            </w:r>
          </w:p>
        </w:tc>
        <w:tc>
          <w:tcPr>
            <w:tcW w:w="6555" w:type="dxa"/>
          </w:tcPr>
          <w:p w14:paraId="5EA0DB35" w14:textId="0031B2A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Update system designs (software, water retrieval, nutrient delivery)</w:t>
            </w:r>
          </w:p>
        </w:tc>
        <w:tc>
          <w:tcPr>
            <w:tcW w:w="1575" w:type="dxa"/>
          </w:tcPr>
          <w:p w14:paraId="70789448" w14:textId="418434A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7</w:t>
            </w:r>
          </w:p>
        </w:tc>
      </w:tr>
      <w:tr w:rsidR="0D11C5F2" w14:paraId="6080D492" w14:textId="77777777" w:rsidTr="00A549F0">
        <w:tc>
          <w:tcPr>
            <w:tcW w:w="1230" w:type="dxa"/>
          </w:tcPr>
          <w:p w14:paraId="7F570D7D" w14:textId="36218BDE"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9</w:t>
            </w:r>
          </w:p>
        </w:tc>
        <w:tc>
          <w:tcPr>
            <w:tcW w:w="6555" w:type="dxa"/>
          </w:tcPr>
          <w:p w14:paraId="414E2B4F" w14:textId="79FBAB2E"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Prototype spectrophotometer</w:t>
            </w:r>
          </w:p>
        </w:tc>
        <w:tc>
          <w:tcPr>
            <w:tcW w:w="1575" w:type="dxa"/>
          </w:tcPr>
          <w:p w14:paraId="5205ABF8" w14:textId="01D9E2E6"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8</w:t>
            </w:r>
          </w:p>
        </w:tc>
      </w:tr>
      <w:tr w:rsidR="0D11C5F2" w14:paraId="1FDB3358" w14:textId="77777777" w:rsidTr="00A549F0">
        <w:tc>
          <w:tcPr>
            <w:tcW w:w="1230" w:type="dxa"/>
          </w:tcPr>
          <w:p w14:paraId="52D0EE6D" w14:textId="3BD0B68A"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10</w:t>
            </w:r>
          </w:p>
        </w:tc>
        <w:tc>
          <w:tcPr>
            <w:tcW w:w="6555" w:type="dxa"/>
          </w:tcPr>
          <w:p w14:paraId="619D3CD6" w14:textId="22316AA8"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Prototype nutrient delivery and pump system (software and hardware)</w:t>
            </w:r>
          </w:p>
        </w:tc>
        <w:tc>
          <w:tcPr>
            <w:tcW w:w="1575" w:type="dxa"/>
          </w:tcPr>
          <w:p w14:paraId="094938A7" w14:textId="43E237EF"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9</w:t>
            </w:r>
          </w:p>
        </w:tc>
      </w:tr>
      <w:tr w:rsidR="0D11C5F2" w14:paraId="361FA243" w14:textId="77777777" w:rsidTr="00A549F0">
        <w:tc>
          <w:tcPr>
            <w:tcW w:w="1230" w:type="dxa"/>
          </w:tcPr>
          <w:p w14:paraId="51FE5AAB" w14:textId="6086D14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11</w:t>
            </w:r>
          </w:p>
        </w:tc>
        <w:tc>
          <w:tcPr>
            <w:tcW w:w="6555" w:type="dxa"/>
          </w:tcPr>
          <w:p w14:paraId="20CE134A" w14:textId="0995ECC4"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Finalize PCB design</w:t>
            </w:r>
          </w:p>
        </w:tc>
        <w:tc>
          <w:tcPr>
            <w:tcW w:w="1575" w:type="dxa"/>
          </w:tcPr>
          <w:p w14:paraId="2FFA0D0F" w14:textId="7B5C6308"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10</w:t>
            </w:r>
          </w:p>
        </w:tc>
      </w:tr>
      <w:tr w:rsidR="0D11C5F2" w14:paraId="42FB52CF" w14:textId="77777777" w:rsidTr="00A549F0">
        <w:tc>
          <w:tcPr>
            <w:tcW w:w="1230" w:type="dxa"/>
          </w:tcPr>
          <w:p w14:paraId="6FF2A6F0" w14:textId="743E4782"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12</w:t>
            </w:r>
          </w:p>
        </w:tc>
        <w:tc>
          <w:tcPr>
            <w:tcW w:w="6555" w:type="dxa"/>
          </w:tcPr>
          <w:p w14:paraId="6E460202" w14:textId="5DAA35CE"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Purchase components and PCB</w:t>
            </w:r>
          </w:p>
        </w:tc>
        <w:tc>
          <w:tcPr>
            <w:tcW w:w="1575" w:type="dxa"/>
          </w:tcPr>
          <w:p w14:paraId="6563FF28" w14:textId="4ECC3C3A"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10</w:t>
            </w:r>
          </w:p>
        </w:tc>
      </w:tr>
      <w:tr w:rsidR="0D11C5F2" w14:paraId="6D7E9849" w14:textId="77777777" w:rsidTr="00A549F0">
        <w:tc>
          <w:tcPr>
            <w:tcW w:w="1230" w:type="dxa"/>
          </w:tcPr>
          <w:p w14:paraId="7ADF3367" w14:textId="48F2285E"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13</w:t>
            </w:r>
          </w:p>
        </w:tc>
        <w:tc>
          <w:tcPr>
            <w:tcW w:w="6555" w:type="dxa"/>
          </w:tcPr>
          <w:p w14:paraId="5C8D2F47" w14:textId="33D6280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 xml:space="preserve">Finalize 60 Page Draft </w:t>
            </w:r>
          </w:p>
        </w:tc>
        <w:tc>
          <w:tcPr>
            <w:tcW w:w="1575" w:type="dxa"/>
          </w:tcPr>
          <w:p w14:paraId="2CBEC9CC" w14:textId="63FA8EE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11</w:t>
            </w:r>
          </w:p>
        </w:tc>
      </w:tr>
      <w:tr w:rsidR="0D11C5F2" w14:paraId="64264BE0" w14:textId="77777777" w:rsidTr="00A549F0">
        <w:tc>
          <w:tcPr>
            <w:tcW w:w="1230" w:type="dxa"/>
          </w:tcPr>
          <w:p w14:paraId="088E7FD7" w14:textId="4CF61157"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14</w:t>
            </w:r>
          </w:p>
        </w:tc>
        <w:tc>
          <w:tcPr>
            <w:tcW w:w="6555" w:type="dxa"/>
          </w:tcPr>
          <w:p w14:paraId="24ED99F5" w14:textId="280BF32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Finalize 100 Page Draft</w:t>
            </w:r>
          </w:p>
        </w:tc>
        <w:tc>
          <w:tcPr>
            <w:tcW w:w="1575" w:type="dxa"/>
          </w:tcPr>
          <w:p w14:paraId="351590E5" w14:textId="40B57A68"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13</w:t>
            </w:r>
          </w:p>
        </w:tc>
      </w:tr>
      <w:tr w:rsidR="0D11C5F2" w14:paraId="7B0F3DBE" w14:textId="77777777" w:rsidTr="00A549F0">
        <w:tc>
          <w:tcPr>
            <w:tcW w:w="1230" w:type="dxa"/>
          </w:tcPr>
          <w:p w14:paraId="07B97BA7" w14:textId="5613618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15</w:t>
            </w:r>
          </w:p>
        </w:tc>
        <w:tc>
          <w:tcPr>
            <w:tcW w:w="6555" w:type="dxa"/>
          </w:tcPr>
          <w:p w14:paraId="63EE70EB" w14:textId="6E04BBF8"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Complete Final Report</w:t>
            </w:r>
          </w:p>
        </w:tc>
        <w:tc>
          <w:tcPr>
            <w:tcW w:w="1575" w:type="dxa"/>
          </w:tcPr>
          <w:p w14:paraId="1B9EB3AC" w14:textId="29C9E441"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16</w:t>
            </w:r>
          </w:p>
        </w:tc>
      </w:tr>
    </w:tbl>
    <w:p w14:paraId="55FBA55F" w14:textId="3BE3CF52" w:rsidR="0D11C5F2" w:rsidRPr="00A549F0" w:rsidRDefault="00A549F0" w:rsidP="00A549F0">
      <w:pPr>
        <w:pStyle w:val="Caption"/>
        <w:jc w:val="center"/>
        <w:rPr>
          <w:i w:val="0"/>
        </w:rPr>
      </w:pPr>
      <w:r w:rsidRPr="00767778">
        <w:rPr>
          <w:b/>
          <w:bCs/>
          <w:i w:val="0"/>
          <w:iCs w:val="0"/>
        </w:rPr>
        <w:t xml:space="preserve">Table </w:t>
      </w:r>
      <w:r w:rsidR="00AF6F52" w:rsidRPr="00767778">
        <w:rPr>
          <w:b/>
          <w:bCs/>
          <w:i w:val="0"/>
          <w:iCs w:val="0"/>
        </w:rPr>
        <w:t>5</w:t>
      </w:r>
      <w:r w:rsidRPr="00767778">
        <w:rPr>
          <w:b/>
          <w:bCs/>
          <w:i w:val="0"/>
          <w:iCs w:val="0"/>
        </w:rPr>
        <w:t>.</w:t>
      </w:r>
      <w:r w:rsidR="0029170B">
        <w:rPr>
          <w:b/>
          <w:bCs/>
          <w:i w:val="0"/>
          <w:iCs w:val="0"/>
        </w:rPr>
        <w:t>1</w:t>
      </w:r>
      <w:r w:rsidR="00C757A5">
        <w:rPr>
          <w:b/>
          <w:bCs/>
          <w:i w:val="0"/>
          <w:iCs w:val="0"/>
        </w:rPr>
        <w:t>.1</w:t>
      </w:r>
      <w:r w:rsidRPr="003D60EF">
        <w:rPr>
          <w:i w:val="0"/>
          <w:iCs w:val="0"/>
        </w:rPr>
        <w:t xml:space="preserve"> </w:t>
      </w:r>
      <w:r>
        <w:rPr>
          <w:i w:val="0"/>
          <w:iCs w:val="0"/>
        </w:rPr>
        <w:t xml:space="preserve">Project milestones for </w:t>
      </w:r>
      <w:r w:rsidR="00767778">
        <w:rPr>
          <w:i w:val="0"/>
          <w:iCs w:val="0"/>
        </w:rPr>
        <w:t>S</w:t>
      </w:r>
      <w:r>
        <w:rPr>
          <w:i w:val="0"/>
          <w:iCs w:val="0"/>
        </w:rPr>
        <w:t xml:space="preserve">enior </w:t>
      </w:r>
      <w:r w:rsidR="00767778">
        <w:rPr>
          <w:i w:val="0"/>
          <w:iCs w:val="0"/>
        </w:rPr>
        <w:t>D</w:t>
      </w:r>
      <w:r>
        <w:rPr>
          <w:i w:val="0"/>
          <w:iCs w:val="0"/>
        </w:rPr>
        <w:t>esign 1</w:t>
      </w:r>
    </w:p>
    <w:p w14:paraId="0F1F1068" w14:textId="05245729" w:rsidR="264C8316" w:rsidRPr="001C5A0A" w:rsidRDefault="003D60EF" w:rsidP="00140AD4">
      <w:pPr>
        <w:pStyle w:val="FirstSub-Section"/>
        <w:rPr>
          <w:rFonts w:ascii="Times New Roman" w:eastAsia="Times New Roman" w:hAnsi="Times New Roman" w:cs="Times New Roman"/>
        </w:rPr>
      </w:pPr>
      <w:bookmarkStart w:id="54" w:name="_Toc181827306"/>
      <w:bookmarkStart w:id="55" w:name="_Toc116249204"/>
      <w:r w:rsidRPr="001C5A0A">
        <w:t xml:space="preserve">5.2 </w:t>
      </w:r>
      <w:r w:rsidR="264C8316" w:rsidRPr="001C5A0A">
        <w:rPr>
          <w:rFonts w:ascii="Times New Roman" w:eastAsia="Times New Roman" w:hAnsi="Times New Roman" w:cs="Times New Roman"/>
        </w:rPr>
        <w:t>Senior Design 2</w:t>
      </w:r>
      <w:bookmarkEnd w:id="54"/>
      <w:bookmarkEnd w:id="55"/>
    </w:p>
    <w:tbl>
      <w:tblPr>
        <w:tblStyle w:val="TableGrid"/>
        <w:tblW w:w="9360" w:type="dxa"/>
        <w:tblLayout w:type="fixed"/>
        <w:tblLook w:val="06A0" w:firstRow="1" w:lastRow="0" w:firstColumn="1" w:lastColumn="0" w:noHBand="1" w:noVBand="1"/>
      </w:tblPr>
      <w:tblGrid>
        <w:gridCol w:w="1113"/>
        <w:gridCol w:w="6126"/>
        <w:gridCol w:w="2121"/>
      </w:tblGrid>
      <w:tr w:rsidR="0D11C5F2" w14:paraId="23026053" w14:textId="77777777" w:rsidTr="00A549F0">
        <w:tc>
          <w:tcPr>
            <w:tcW w:w="1113" w:type="dxa"/>
          </w:tcPr>
          <w:p w14:paraId="391418BF" w14:textId="09DDF85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b/>
                <w:bCs/>
              </w:rPr>
              <w:t>Number</w:t>
            </w:r>
          </w:p>
        </w:tc>
        <w:tc>
          <w:tcPr>
            <w:tcW w:w="6126" w:type="dxa"/>
          </w:tcPr>
          <w:p w14:paraId="6D35974F" w14:textId="7E818221" w:rsidR="0D11C5F2" w:rsidRDefault="0D11C5F2" w:rsidP="00DA5AE4">
            <w:pPr>
              <w:spacing w:line="259" w:lineRule="auto"/>
              <w:jc w:val="both"/>
              <w:rPr>
                <w:rFonts w:ascii="Times New Roman" w:eastAsia="Times New Roman" w:hAnsi="Times New Roman" w:cs="Times New Roman"/>
              </w:rPr>
            </w:pPr>
            <w:r w:rsidRPr="0D11C5F2">
              <w:rPr>
                <w:rFonts w:ascii="Times New Roman" w:eastAsia="Times New Roman" w:hAnsi="Times New Roman" w:cs="Times New Roman"/>
                <w:b/>
                <w:bCs/>
              </w:rPr>
              <w:t>Milestone</w:t>
            </w:r>
          </w:p>
        </w:tc>
        <w:tc>
          <w:tcPr>
            <w:tcW w:w="2121" w:type="dxa"/>
          </w:tcPr>
          <w:p w14:paraId="32E9AF05" w14:textId="6C013D8B"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b/>
                <w:bCs/>
              </w:rPr>
              <w:t>Completion Week</w:t>
            </w:r>
          </w:p>
        </w:tc>
      </w:tr>
      <w:tr w:rsidR="0D11C5F2" w14:paraId="22C417F9" w14:textId="77777777" w:rsidTr="00A549F0">
        <w:tc>
          <w:tcPr>
            <w:tcW w:w="1113" w:type="dxa"/>
          </w:tcPr>
          <w:p w14:paraId="148FB62A" w14:textId="6F1F3215"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w:t>
            </w:r>
          </w:p>
        </w:tc>
        <w:tc>
          <w:tcPr>
            <w:tcW w:w="6126" w:type="dxa"/>
          </w:tcPr>
          <w:p w14:paraId="7BD4DA2B" w14:textId="6A073B29"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Construct housing and hydroponic bed</w:t>
            </w:r>
          </w:p>
        </w:tc>
        <w:tc>
          <w:tcPr>
            <w:tcW w:w="2121" w:type="dxa"/>
          </w:tcPr>
          <w:p w14:paraId="35B40BAA" w14:textId="6C95C69D"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1</w:t>
            </w:r>
          </w:p>
        </w:tc>
      </w:tr>
      <w:tr w:rsidR="0D11C5F2" w14:paraId="28B885E4" w14:textId="77777777" w:rsidTr="00A549F0">
        <w:tc>
          <w:tcPr>
            <w:tcW w:w="1113" w:type="dxa"/>
          </w:tcPr>
          <w:p w14:paraId="6D8E76FF" w14:textId="7CBBB0C1"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2</w:t>
            </w:r>
          </w:p>
        </w:tc>
        <w:tc>
          <w:tcPr>
            <w:tcW w:w="6126" w:type="dxa"/>
          </w:tcPr>
          <w:p w14:paraId="00E6E82C" w14:textId="6F5795C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Begin Integration</w:t>
            </w:r>
          </w:p>
        </w:tc>
        <w:tc>
          <w:tcPr>
            <w:tcW w:w="2121" w:type="dxa"/>
          </w:tcPr>
          <w:p w14:paraId="45256A6B" w14:textId="2CEFFE77"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2</w:t>
            </w:r>
          </w:p>
        </w:tc>
      </w:tr>
      <w:tr w:rsidR="0D11C5F2" w14:paraId="79DAA904" w14:textId="77777777" w:rsidTr="00A549F0">
        <w:tc>
          <w:tcPr>
            <w:tcW w:w="1113" w:type="dxa"/>
          </w:tcPr>
          <w:p w14:paraId="0C38A67B" w14:textId="1663A3C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3</w:t>
            </w:r>
          </w:p>
        </w:tc>
        <w:tc>
          <w:tcPr>
            <w:tcW w:w="6126" w:type="dxa"/>
          </w:tcPr>
          <w:p w14:paraId="78404FA6" w14:textId="678CC5C6"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Complete nutrient selection software and interface</w:t>
            </w:r>
          </w:p>
        </w:tc>
        <w:tc>
          <w:tcPr>
            <w:tcW w:w="2121" w:type="dxa"/>
          </w:tcPr>
          <w:p w14:paraId="6332D979" w14:textId="18FC3C14"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3</w:t>
            </w:r>
          </w:p>
        </w:tc>
      </w:tr>
      <w:tr w:rsidR="0D11C5F2" w14:paraId="5C106F90" w14:textId="77777777" w:rsidTr="00A549F0">
        <w:tc>
          <w:tcPr>
            <w:tcW w:w="1113" w:type="dxa"/>
          </w:tcPr>
          <w:p w14:paraId="2AD44329" w14:textId="42D8CB12"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4</w:t>
            </w:r>
          </w:p>
        </w:tc>
        <w:tc>
          <w:tcPr>
            <w:tcW w:w="6126" w:type="dxa"/>
          </w:tcPr>
          <w:p w14:paraId="3CE93A30" w14:textId="15A2F73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Complete integration</w:t>
            </w:r>
          </w:p>
        </w:tc>
        <w:tc>
          <w:tcPr>
            <w:tcW w:w="2121" w:type="dxa"/>
          </w:tcPr>
          <w:p w14:paraId="464FE9F6" w14:textId="5408B371"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4</w:t>
            </w:r>
          </w:p>
        </w:tc>
      </w:tr>
      <w:tr w:rsidR="0D11C5F2" w14:paraId="690CEC16" w14:textId="77777777" w:rsidTr="00A549F0">
        <w:tc>
          <w:tcPr>
            <w:tcW w:w="1113" w:type="dxa"/>
          </w:tcPr>
          <w:p w14:paraId="24BC4564" w14:textId="540CAD0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5</w:t>
            </w:r>
          </w:p>
        </w:tc>
        <w:tc>
          <w:tcPr>
            <w:tcW w:w="6126" w:type="dxa"/>
          </w:tcPr>
          <w:p w14:paraId="0BE1B96D" w14:textId="4A90360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Begin Testing</w:t>
            </w:r>
          </w:p>
        </w:tc>
        <w:tc>
          <w:tcPr>
            <w:tcW w:w="2121" w:type="dxa"/>
          </w:tcPr>
          <w:p w14:paraId="26CB38F4" w14:textId="202BC60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6</w:t>
            </w:r>
          </w:p>
        </w:tc>
      </w:tr>
      <w:tr w:rsidR="0D11C5F2" w14:paraId="347FE92F" w14:textId="77777777" w:rsidTr="00A549F0">
        <w:tc>
          <w:tcPr>
            <w:tcW w:w="1113" w:type="dxa"/>
          </w:tcPr>
          <w:p w14:paraId="776AE832" w14:textId="08D5801C"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6</w:t>
            </w:r>
          </w:p>
        </w:tc>
        <w:tc>
          <w:tcPr>
            <w:tcW w:w="6126" w:type="dxa"/>
          </w:tcPr>
          <w:p w14:paraId="5549F876" w14:textId="20A36254"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Complete Testing</w:t>
            </w:r>
          </w:p>
        </w:tc>
        <w:tc>
          <w:tcPr>
            <w:tcW w:w="2121" w:type="dxa"/>
          </w:tcPr>
          <w:p w14:paraId="5305AC76" w14:textId="6B843C24"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8</w:t>
            </w:r>
          </w:p>
        </w:tc>
      </w:tr>
      <w:tr w:rsidR="0D11C5F2" w14:paraId="5922E3D0" w14:textId="77777777" w:rsidTr="00A549F0">
        <w:tc>
          <w:tcPr>
            <w:tcW w:w="1113" w:type="dxa"/>
          </w:tcPr>
          <w:p w14:paraId="6E72F046" w14:textId="2AA552AB"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7</w:t>
            </w:r>
          </w:p>
        </w:tc>
        <w:tc>
          <w:tcPr>
            <w:tcW w:w="6126" w:type="dxa"/>
          </w:tcPr>
          <w:p w14:paraId="075BB169" w14:textId="1DFD9010"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Deliver Product</w:t>
            </w:r>
          </w:p>
        </w:tc>
        <w:tc>
          <w:tcPr>
            <w:tcW w:w="2121" w:type="dxa"/>
          </w:tcPr>
          <w:p w14:paraId="212DD018" w14:textId="44CF8E83" w:rsidR="0D11C5F2" w:rsidRDefault="0D11C5F2" w:rsidP="00DA5AE4">
            <w:pPr>
              <w:spacing w:line="259" w:lineRule="auto"/>
              <w:ind w:firstLine="0"/>
              <w:jc w:val="both"/>
              <w:rPr>
                <w:rFonts w:ascii="Times New Roman" w:eastAsia="Times New Roman" w:hAnsi="Times New Roman" w:cs="Times New Roman"/>
              </w:rPr>
            </w:pPr>
            <w:r w:rsidRPr="0D11C5F2">
              <w:rPr>
                <w:rFonts w:ascii="Times New Roman" w:eastAsia="Times New Roman" w:hAnsi="Times New Roman" w:cs="Times New Roman"/>
              </w:rPr>
              <w:t>9</w:t>
            </w:r>
          </w:p>
        </w:tc>
      </w:tr>
    </w:tbl>
    <w:p w14:paraId="7FD60006" w14:textId="2D9275CE" w:rsidR="00A549F0" w:rsidRPr="00A549F0" w:rsidRDefault="00A549F0" w:rsidP="00A549F0">
      <w:pPr>
        <w:pStyle w:val="Caption"/>
        <w:jc w:val="center"/>
        <w:rPr>
          <w:i w:val="0"/>
          <w:iCs w:val="0"/>
        </w:rPr>
      </w:pPr>
      <w:r w:rsidRPr="00767778">
        <w:rPr>
          <w:b/>
          <w:bCs/>
          <w:i w:val="0"/>
          <w:iCs w:val="0"/>
        </w:rPr>
        <w:t xml:space="preserve">Table </w:t>
      </w:r>
      <w:r w:rsidR="00C757A5">
        <w:rPr>
          <w:b/>
          <w:bCs/>
          <w:i w:val="0"/>
          <w:iCs w:val="0"/>
        </w:rPr>
        <w:t>5</w:t>
      </w:r>
      <w:r w:rsidRPr="00767778">
        <w:rPr>
          <w:b/>
          <w:bCs/>
          <w:i w:val="0"/>
          <w:iCs w:val="0"/>
        </w:rPr>
        <w:t>.</w:t>
      </w:r>
      <w:r w:rsidR="00C757A5">
        <w:rPr>
          <w:b/>
          <w:bCs/>
          <w:i w:val="0"/>
          <w:iCs w:val="0"/>
        </w:rPr>
        <w:t>2.1</w:t>
      </w:r>
      <w:r w:rsidRPr="003D60EF">
        <w:rPr>
          <w:i w:val="0"/>
          <w:iCs w:val="0"/>
        </w:rPr>
        <w:t xml:space="preserve"> </w:t>
      </w:r>
      <w:r>
        <w:rPr>
          <w:i w:val="0"/>
          <w:iCs w:val="0"/>
        </w:rPr>
        <w:t xml:space="preserve">Project milestones for </w:t>
      </w:r>
      <w:r w:rsidR="00767778">
        <w:rPr>
          <w:i w:val="0"/>
          <w:iCs w:val="0"/>
        </w:rPr>
        <w:t>S</w:t>
      </w:r>
      <w:r>
        <w:rPr>
          <w:i w:val="0"/>
          <w:iCs w:val="0"/>
        </w:rPr>
        <w:t xml:space="preserve">enior </w:t>
      </w:r>
      <w:r w:rsidR="00767778">
        <w:rPr>
          <w:i w:val="0"/>
          <w:iCs w:val="0"/>
        </w:rPr>
        <w:t>D</w:t>
      </w:r>
      <w:r>
        <w:rPr>
          <w:i w:val="0"/>
          <w:iCs w:val="0"/>
        </w:rPr>
        <w:t>esign 2</w:t>
      </w:r>
    </w:p>
    <w:p w14:paraId="191760E7" w14:textId="508F8083" w:rsidR="4340DFC0" w:rsidRDefault="4340DFC0" w:rsidP="4340DFC0">
      <w:pPr>
        <w:ind w:firstLine="0"/>
        <w:jc w:val="both"/>
      </w:pPr>
    </w:p>
    <w:p w14:paraId="27DBCDE0" w14:textId="56B00F14" w:rsidR="54529BF8" w:rsidRDefault="54529BF8" w:rsidP="00140AD4">
      <w:pPr>
        <w:pStyle w:val="PrimarySection"/>
        <w:rPr>
          <w:rFonts w:ascii="Times New Roman" w:eastAsia="Times New Roman" w:hAnsi="Times New Roman" w:cs="Times New Roman"/>
          <w:b w:val="0"/>
        </w:rPr>
      </w:pPr>
      <w:bookmarkStart w:id="56" w:name="_Toc1826660646"/>
      <w:bookmarkStart w:id="57" w:name="_Toc116249205"/>
      <w:r w:rsidRPr="4340DFC0">
        <w:t>6.0 Research</w:t>
      </w:r>
      <w:bookmarkEnd w:id="56"/>
      <w:bookmarkEnd w:id="57"/>
    </w:p>
    <w:p w14:paraId="20BFB973" w14:textId="4C01065C" w:rsidR="4340DFC0" w:rsidRDefault="4340DFC0" w:rsidP="4340DFC0">
      <w:pPr>
        <w:spacing w:line="240" w:lineRule="auto"/>
        <w:ind w:firstLine="0"/>
        <w:jc w:val="both"/>
        <w:rPr>
          <w:b/>
          <w:bCs/>
        </w:rPr>
      </w:pPr>
    </w:p>
    <w:p w14:paraId="347CE0DF" w14:textId="1D7EE77B" w:rsidR="7F08F02C" w:rsidRDefault="7F08F02C" w:rsidP="00140AD4">
      <w:pPr>
        <w:pStyle w:val="FirstSub-Section"/>
        <w:rPr>
          <w:b w:val="0"/>
        </w:rPr>
      </w:pPr>
      <w:bookmarkStart w:id="58" w:name="_Toc857517178"/>
      <w:bookmarkStart w:id="59" w:name="_Toc116249206"/>
      <w:r w:rsidRPr="4340DFC0">
        <w:t>6.</w:t>
      </w:r>
      <w:r w:rsidR="00317014">
        <w:t>1</w:t>
      </w:r>
      <w:r w:rsidRPr="4340DFC0">
        <w:t xml:space="preserve"> Relevant Technologies</w:t>
      </w:r>
      <w:bookmarkEnd w:id="58"/>
      <w:bookmarkEnd w:id="59"/>
    </w:p>
    <w:p w14:paraId="7EDAB5D5" w14:textId="61EF293A" w:rsidR="6A251D08" w:rsidRDefault="6A251D08" w:rsidP="4340DFC0">
      <w:pPr>
        <w:spacing w:line="240" w:lineRule="auto"/>
        <w:ind w:firstLine="0"/>
        <w:jc w:val="both"/>
      </w:pPr>
      <w:r w:rsidRPr="4340DFC0">
        <w:t xml:space="preserve">This section discusses the different technologies that will be used. </w:t>
      </w:r>
      <w:r w:rsidR="72C4E745" w:rsidRPr="4340DFC0">
        <w:t xml:space="preserve">A further understanding </w:t>
      </w:r>
      <w:r w:rsidR="169EA352" w:rsidRPr="4340DFC0">
        <w:t>of the</w:t>
      </w:r>
      <w:r w:rsidR="72C4E745" w:rsidRPr="4340DFC0">
        <w:t xml:space="preserve"> individual components that make up the system is important for understanding the </w:t>
      </w:r>
      <w:bookmarkStart w:id="60" w:name="_Int_OetHsBoC"/>
      <w:proofErr w:type="gramStart"/>
      <w:r w:rsidR="06AC18BE" w:rsidRPr="4340DFC0">
        <w:t>system as a whole</w:t>
      </w:r>
      <w:bookmarkEnd w:id="60"/>
      <w:proofErr w:type="gramEnd"/>
      <w:r w:rsidR="44ED743E" w:rsidRPr="4340DFC0">
        <w:t xml:space="preserve">. </w:t>
      </w:r>
    </w:p>
    <w:p w14:paraId="75213EA5" w14:textId="337F1A8B" w:rsidR="4340DFC0" w:rsidRDefault="4340DFC0" w:rsidP="4340DFC0">
      <w:pPr>
        <w:spacing w:line="240" w:lineRule="auto"/>
        <w:ind w:firstLine="0"/>
        <w:jc w:val="both"/>
      </w:pPr>
    </w:p>
    <w:p w14:paraId="1D4F70D0" w14:textId="4B98F625" w:rsidR="7F08F02C" w:rsidRDefault="7F08F02C" w:rsidP="00140AD4">
      <w:pPr>
        <w:pStyle w:val="SecondSub-Section"/>
        <w:rPr>
          <w:b w:val="0"/>
        </w:rPr>
      </w:pPr>
      <w:bookmarkStart w:id="61" w:name="_Toc1811322843"/>
      <w:bookmarkStart w:id="62" w:name="_Toc116249207"/>
      <w:r w:rsidRPr="4340DFC0">
        <w:t>6.</w:t>
      </w:r>
      <w:r w:rsidR="00317014">
        <w:t>1</w:t>
      </w:r>
      <w:r w:rsidRPr="4340DFC0">
        <w:t xml:space="preserve">.1 </w:t>
      </w:r>
      <w:r w:rsidR="427009FB" w:rsidRPr="4340DFC0">
        <w:rPr>
          <w:rFonts w:ascii="Times New Roman" w:eastAsia="Times New Roman" w:hAnsi="Times New Roman" w:cs="Times New Roman"/>
          <w:color w:val="000000" w:themeColor="text2"/>
        </w:rPr>
        <w:t>Microcontroller</w:t>
      </w:r>
      <w:bookmarkEnd w:id="61"/>
      <w:bookmarkEnd w:id="62"/>
    </w:p>
    <w:p w14:paraId="1A4ACCC5" w14:textId="11B5DDAF" w:rsidR="427009FB" w:rsidRDefault="427009FB" w:rsidP="4340DFC0">
      <w:pPr>
        <w:spacing w:line="240" w:lineRule="auto"/>
        <w:ind w:firstLine="0"/>
        <w:jc w:val="both"/>
      </w:pPr>
      <w:r w:rsidRPr="4340DFC0">
        <w:rPr>
          <w:rFonts w:ascii="Times New Roman" w:eastAsia="Times New Roman" w:hAnsi="Times New Roman" w:cs="Times New Roman"/>
          <w:color w:val="000000" w:themeColor="text2"/>
        </w:rPr>
        <w:t>Microcontrollers consist of memory, programmable I/O peripherals, and one or more processors. A large benefit of using a microcontroller is that it reduces the size and cost of designs compared to designs that implement each device separately. Microcontrollers lie at the center of embedded applications and serve to automate specified tasks. Their ability to collect data from the outside world makes them a prime candidate for internet of things edge devices. There are many microcontrollers to choose from with the more familiar ones being the MSP430 microcontrollers provided by Texas Instruments.</w:t>
      </w:r>
    </w:p>
    <w:p w14:paraId="01B7A252" w14:textId="6FE72D4A" w:rsidR="4340DFC0" w:rsidRDefault="4340DFC0" w:rsidP="4340DFC0">
      <w:pPr>
        <w:spacing w:line="240" w:lineRule="auto"/>
        <w:ind w:firstLine="0"/>
        <w:jc w:val="both"/>
        <w:rPr>
          <w:rFonts w:ascii="Times New Roman" w:eastAsia="Times New Roman" w:hAnsi="Times New Roman" w:cs="Times New Roman"/>
          <w:b/>
          <w:bCs/>
          <w:color w:val="000000" w:themeColor="text2"/>
        </w:rPr>
      </w:pPr>
    </w:p>
    <w:p w14:paraId="209BF00B" w14:textId="002A9F6F" w:rsidR="427009FB" w:rsidRDefault="427009FB" w:rsidP="00140AD4">
      <w:pPr>
        <w:pStyle w:val="ThirdSub-Section"/>
      </w:pPr>
      <w:bookmarkStart w:id="63" w:name="_Toc1968558958"/>
      <w:bookmarkStart w:id="64" w:name="_Toc116249208"/>
      <w:r w:rsidRPr="4340DFC0">
        <w:t>6.1.1.1 Features</w:t>
      </w:r>
      <w:bookmarkEnd w:id="63"/>
      <w:bookmarkEnd w:id="64"/>
    </w:p>
    <w:p w14:paraId="4C0629B2" w14:textId="0356BB54" w:rsidR="427009FB" w:rsidRDefault="427009FB" w:rsidP="4340DFC0">
      <w:pPr>
        <w:spacing w:line="240" w:lineRule="auto"/>
        <w:ind w:firstLine="0"/>
        <w:jc w:val="both"/>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 xml:space="preserve">The microcontrollers include Non-volatile memory (Flash or FRAM) and volatile memory (RAM or SRAM) ranging from 0 KB to 512 </w:t>
      </w:r>
      <w:r w:rsidR="73A695FC" w:rsidRPr="4340DFC0">
        <w:rPr>
          <w:rFonts w:ascii="Times New Roman" w:eastAsia="Times New Roman" w:hAnsi="Times New Roman" w:cs="Times New Roman"/>
          <w:color w:val="000000" w:themeColor="text2"/>
        </w:rPr>
        <w:t>KB and</w:t>
      </w:r>
      <w:r w:rsidRPr="4340DFC0">
        <w:rPr>
          <w:rFonts w:ascii="Times New Roman" w:eastAsia="Times New Roman" w:hAnsi="Times New Roman" w:cs="Times New Roman"/>
          <w:color w:val="000000" w:themeColor="text2"/>
        </w:rPr>
        <w:t xml:space="preserve"> 0.125 KB to 66 </w:t>
      </w:r>
      <w:r w:rsidR="35A54699" w:rsidRPr="4340DFC0">
        <w:rPr>
          <w:rFonts w:ascii="Times New Roman" w:eastAsia="Times New Roman" w:hAnsi="Times New Roman" w:cs="Times New Roman"/>
          <w:color w:val="000000" w:themeColor="text2"/>
        </w:rPr>
        <w:t>KB,</w:t>
      </w:r>
      <w:r w:rsidRPr="4340DFC0">
        <w:rPr>
          <w:rFonts w:ascii="Times New Roman" w:eastAsia="Times New Roman" w:hAnsi="Times New Roman" w:cs="Times New Roman"/>
          <w:color w:val="000000" w:themeColor="text2"/>
        </w:rPr>
        <w:t xml:space="preserve"> respectively</w:t>
      </w:r>
      <w:r w:rsidR="08237EDC" w:rsidRPr="4340DFC0">
        <w:rPr>
          <w:rFonts w:ascii="Times New Roman" w:eastAsia="Times New Roman" w:hAnsi="Times New Roman" w:cs="Times New Roman"/>
          <w:color w:val="000000" w:themeColor="text2"/>
        </w:rPr>
        <w:t xml:space="preserve">. </w:t>
      </w:r>
      <w:r w:rsidRPr="4340DFC0">
        <w:rPr>
          <w:rFonts w:ascii="Times New Roman" w:eastAsia="Times New Roman" w:hAnsi="Times New Roman" w:cs="Times New Roman"/>
          <w:color w:val="000000" w:themeColor="text2"/>
        </w:rPr>
        <w:t>“The device features a powerful 16-bit RISC CPU, 16-bit registers, and constant generators that contribute to maximum code efficiency</w:t>
      </w:r>
      <w:r w:rsidR="48E941C8" w:rsidRPr="4340DFC0">
        <w:rPr>
          <w:rFonts w:ascii="Times New Roman" w:eastAsia="Times New Roman" w:hAnsi="Times New Roman" w:cs="Times New Roman"/>
          <w:color w:val="000000" w:themeColor="text2"/>
        </w:rPr>
        <w:t>.” [</w:t>
      </w:r>
      <w:r w:rsidR="232B2A72" w:rsidRPr="4340DFC0">
        <w:rPr>
          <w:rFonts w:ascii="Times New Roman" w:eastAsia="Times New Roman" w:hAnsi="Times New Roman" w:cs="Times New Roman"/>
          <w:color w:val="000000" w:themeColor="text2"/>
        </w:rPr>
        <w:t>2</w:t>
      </w:r>
      <w:r w:rsidRPr="4340DFC0">
        <w:rPr>
          <w:rFonts w:ascii="Times New Roman" w:eastAsia="Times New Roman" w:hAnsi="Times New Roman" w:cs="Times New Roman"/>
          <w:color w:val="000000" w:themeColor="text2"/>
        </w:rPr>
        <w:t xml:space="preserve">] The CPUs have frequencies of 4 MHz on the low end to 25 MHz on the high end with the ability to reduce these speeds. Lowering the speed of the CPU reduces power consumption which the MSP430 microcontrollers make use of through their low-power modes. Five of these power-saving modes are included, each of which disables their own configuration of CPU and peripherals </w:t>
      </w:r>
      <w:r w:rsidR="3946DB82" w:rsidRPr="4340DFC0">
        <w:rPr>
          <w:rFonts w:ascii="Times New Roman" w:eastAsia="Times New Roman" w:hAnsi="Times New Roman" w:cs="Times New Roman"/>
          <w:color w:val="000000" w:themeColor="text2"/>
        </w:rPr>
        <w:t>to</w:t>
      </w:r>
      <w:r w:rsidRPr="4340DFC0">
        <w:rPr>
          <w:rFonts w:ascii="Times New Roman" w:eastAsia="Times New Roman" w:hAnsi="Times New Roman" w:cs="Times New Roman"/>
          <w:color w:val="000000" w:themeColor="text2"/>
        </w:rPr>
        <w:t xml:space="preserve"> meet the needs of the program. Some </w:t>
      </w:r>
      <w:r w:rsidR="7B3E5F34" w:rsidRPr="4340DFC0">
        <w:rPr>
          <w:rFonts w:ascii="Times New Roman" w:eastAsia="Times New Roman" w:hAnsi="Times New Roman" w:cs="Times New Roman"/>
          <w:color w:val="000000" w:themeColor="text2"/>
        </w:rPr>
        <w:t>of the peripherals included in the MSP430 microcontrollers are USCI, timers, ADCs, GPIOs and BOR</w:t>
      </w:r>
      <w:r w:rsidRPr="4340DFC0">
        <w:rPr>
          <w:rFonts w:ascii="Times New Roman" w:eastAsia="Times New Roman" w:hAnsi="Times New Roman" w:cs="Times New Roman"/>
          <w:color w:val="000000" w:themeColor="text2"/>
        </w:rPr>
        <w:t xml:space="preserve"> to name a few.</w:t>
      </w:r>
    </w:p>
    <w:p w14:paraId="7A724C59" w14:textId="49CA9DE3" w:rsidR="4340DFC0" w:rsidRDefault="4340DFC0" w:rsidP="4340DFC0">
      <w:pPr>
        <w:spacing w:line="240" w:lineRule="auto"/>
        <w:ind w:firstLine="0"/>
        <w:jc w:val="both"/>
        <w:rPr>
          <w:rFonts w:ascii="Times New Roman" w:eastAsia="Times New Roman" w:hAnsi="Times New Roman" w:cs="Times New Roman"/>
          <w:color w:val="000000" w:themeColor="text2"/>
        </w:rPr>
      </w:pPr>
    </w:p>
    <w:p w14:paraId="7DD01DC8" w14:textId="421F0A99" w:rsidR="427009FB" w:rsidRDefault="427009FB" w:rsidP="4340DFC0">
      <w:pPr>
        <w:spacing w:line="240" w:lineRule="auto"/>
        <w:ind w:firstLine="0"/>
        <w:jc w:val="both"/>
      </w:pPr>
      <w:r w:rsidRPr="4340DFC0">
        <w:rPr>
          <w:rFonts w:ascii="Times New Roman" w:eastAsia="Times New Roman" w:hAnsi="Times New Roman" w:cs="Times New Roman"/>
          <w:color w:val="000000" w:themeColor="text2"/>
        </w:rPr>
        <w:t xml:space="preserve">Beginning development with these microcontrollers is simple with options that are affordable. Texas Instruments provides an </w:t>
      </w:r>
      <w:proofErr w:type="spellStart"/>
      <w:r w:rsidRPr="4340DFC0">
        <w:rPr>
          <w:rFonts w:ascii="Times New Roman" w:eastAsia="Times New Roman" w:hAnsi="Times New Roman" w:cs="Times New Roman"/>
          <w:color w:val="000000" w:themeColor="text2"/>
        </w:rPr>
        <w:t>ez</w:t>
      </w:r>
      <w:proofErr w:type="spellEnd"/>
      <w:r w:rsidRPr="4340DFC0">
        <w:rPr>
          <w:rFonts w:ascii="Times New Roman" w:eastAsia="Times New Roman" w:hAnsi="Times New Roman" w:cs="Times New Roman"/>
          <w:color w:val="000000" w:themeColor="text2"/>
        </w:rPr>
        <w:t xml:space="preserve">-FET debug probe on </w:t>
      </w:r>
      <w:r w:rsidR="24FA7F83" w:rsidRPr="4340DFC0">
        <w:rPr>
          <w:rFonts w:ascii="Times New Roman" w:eastAsia="Times New Roman" w:hAnsi="Times New Roman" w:cs="Times New Roman"/>
          <w:color w:val="000000" w:themeColor="text2"/>
        </w:rPr>
        <w:t xml:space="preserve">most of </w:t>
      </w:r>
      <w:r w:rsidRPr="4340DFC0">
        <w:rPr>
          <w:rFonts w:ascii="Times New Roman" w:eastAsia="Times New Roman" w:hAnsi="Times New Roman" w:cs="Times New Roman"/>
          <w:color w:val="000000" w:themeColor="text2"/>
        </w:rPr>
        <w:t xml:space="preserve">their development kits which cost around $10 and can interface to most MSP430 microcontrollers. These powerful tools use JTAG and SBW to program and debug the microcontrollers via a </w:t>
      </w:r>
      <w:r w:rsidR="53CC700E" w:rsidRPr="4340DFC0">
        <w:rPr>
          <w:rFonts w:ascii="Times New Roman" w:eastAsia="Times New Roman" w:hAnsi="Times New Roman" w:cs="Times New Roman"/>
          <w:color w:val="000000" w:themeColor="text2"/>
        </w:rPr>
        <w:t>USB</w:t>
      </w:r>
      <w:r w:rsidRPr="4340DFC0">
        <w:rPr>
          <w:rFonts w:ascii="Times New Roman" w:eastAsia="Times New Roman" w:hAnsi="Times New Roman" w:cs="Times New Roman"/>
          <w:color w:val="000000" w:themeColor="text2"/>
        </w:rPr>
        <w:t xml:space="preserve"> connection to a computer. Texas Instruments also </w:t>
      </w:r>
      <w:r w:rsidR="30FA8E42" w:rsidRPr="4340DFC0">
        <w:rPr>
          <w:rFonts w:ascii="Times New Roman" w:eastAsia="Times New Roman" w:hAnsi="Times New Roman" w:cs="Times New Roman"/>
          <w:color w:val="000000" w:themeColor="text2"/>
        </w:rPr>
        <w:t>provides</w:t>
      </w:r>
      <w:r w:rsidRPr="4340DFC0">
        <w:rPr>
          <w:rFonts w:ascii="Times New Roman" w:eastAsia="Times New Roman" w:hAnsi="Times New Roman" w:cs="Times New Roman"/>
          <w:color w:val="000000" w:themeColor="text2"/>
        </w:rPr>
        <w:t xml:space="preserve"> an integrated development environment, Code Composer Studio, that has tools useful for developing and debugging Texas </w:t>
      </w:r>
      <w:proofErr w:type="spellStart"/>
      <w:r w:rsidR="0443228A" w:rsidRPr="4340DFC0">
        <w:rPr>
          <w:rFonts w:ascii="Times New Roman" w:eastAsia="Times New Roman" w:hAnsi="Times New Roman" w:cs="Times New Roman"/>
          <w:color w:val="000000" w:themeColor="text2"/>
        </w:rPr>
        <w:t>Intruments's</w:t>
      </w:r>
      <w:proofErr w:type="spellEnd"/>
      <w:r w:rsidRPr="4340DFC0">
        <w:rPr>
          <w:rFonts w:ascii="Times New Roman" w:eastAsia="Times New Roman" w:hAnsi="Times New Roman" w:cs="Times New Roman"/>
          <w:color w:val="000000" w:themeColor="text2"/>
        </w:rPr>
        <w:t xml:space="preserve"> microcontrollers.</w:t>
      </w:r>
    </w:p>
    <w:p w14:paraId="21E0E28C" w14:textId="6DA85EA6" w:rsidR="4340DFC0" w:rsidRDefault="4340DFC0" w:rsidP="4340DFC0">
      <w:pPr>
        <w:spacing w:line="240" w:lineRule="auto"/>
        <w:ind w:firstLine="0"/>
        <w:jc w:val="both"/>
        <w:rPr>
          <w:rFonts w:ascii="Times New Roman" w:eastAsia="Times New Roman" w:hAnsi="Times New Roman" w:cs="Times New Roman"/>
          <w:b/>
          <w:bCs/>
          <w:color w:val="000000" w:themeColor="text2"/>
        </w:rPr>
      </w:pPr>
    </w:p>
    <w:p w14:paraId="31D69228" w14:textId="08934A6D" w:rsidR="112F251D" w:rsidRDefault="112F251D" w:rsidP="00140AD4">
      <w:pPr>
        <w:pStyle w:val="ThirdSub-Section"/>
        <w:rPr>
          <w:b w:val="0"/>
          <w:color w:val="000000" w:themeColor="text2"/>
        </w:rPr>
      </w:pPr>
      <w:bookmarkStart w:id="65" w:name="_Toc45488110"/>
      <w:bookmarkStart w:id="66" w:name="_Toc116249209"/>
      <w:r w:rsidRPr="4340DFC0">
        <w:t>6.</w:t>
      </w:r>
      <w:r w:rsidR="00317014">
        <w:t>1</w:t>
      </w:r>
      <w:r w:rsidRPr="4340DFC0">
        <w:t>.1</w:t>
      </w:r>
      <w:r w:rsidR="427009FB" w:rsidRPr="4340DFC0">
        <w:rPr>
          <w:color w:val="000000" w:themeColor="text2"/>
        </w:rPr>
        <w:t>.2 Comparisons</w:t>
      </w:r>
      <w:bookmarkEnd w:id="66"/>
      <w:r>
        <w:tab/>
      </w:r>
      <w:bookmarkEnd w:id="65"/>
    </w:p>
    <w:p w14:paraId="5AF7D4E5" w14:textId="298F8491" w:rsidR="427009FB" w:rsidRDefault="427009FB" w:rsidP="4340DFC0">
      <w:pPr>
        <w:spacing w:line="240" w:lineRule="auto"/>
        <w:ind w:firstLine="0"/>
        <w:jc w:val="both"/>
      </w:pPr>
      <w:r w:rsidRPr="4340DFC0">
        <w:rPr>
          <w:rFonts w:ascii="Times New Roman" w:eastAsia="Times New Roman" w:hAnsi="Times New Roman" w:cs="Times New Roman"/>
          <w:color w:val="000000" w:themeColor="text2"/>
        </w:rPr>
        <w:t xml:space="preserve">The microcontroller's three main tasks are to receive data from the sensors, communicate with the necessary pumps and purifier, and to communicate with the Wi-Fi module. When selecting a </w:t>
      </w:r>
      <w:r w:rsidR="5D7B876B" w:rsidRPr="4340DFC0">
        <w:rPr>
          <w:rFonts w:ascii="Times New Roman" w:eastAsia="Times New Roman" w:hAnsi="Times New Roman" w:cs="Times New Roman"/>
          <w:color w:val="000000" w:themeColor="text2"/>
        </w:rPr>
        <w:t>microcontroller,</w:t>
      </w:r>
      <w:r w:rsidRPr="4340DFC0">
        <w:rPr>
          <w:rFonts w:ascii="Times New Roman" w:eastAsia="Times New Roman" w:hAnsi="Times New Roman" w:cs="Times New Roman"/>
          <w:color w:val="000000" w:themeColor="text2"/>
        </w:rPr>
        <w:t xml:space="preserve"> we must select one that can not only implement these </w:t>
      </w:r>
      <w:r w:rsidR="63C4800E" w:rsidRPr="4340DFC0">
        <w:rPr>
          <w:rFonts w:ascii="Times New Roman" w:eastAsia="Times New Roman" w:hAnsi="Times New Roman" w:cs="Times New Roman"/>
          <w:color w:val="000000" w:themeColor="text2"/>
        </w:rPr>
        <w:t>tasks but</w:t>
      </w:r>
      <w:r w:rsidRPr="4340DFC0">
        <w:rPr>
          <w:rFonts w:ascii="Times New Roman" w:eastAsia="Times New Roman" w:hAnsi="Times New Roman" w:cs="Times New Roman"/>
          <w:color w:val="000000" w:themeColor="text2"/>
        </w:rPr>
        <w:t xml:space="preserve"> stays within our design specifications and constraints. The characteristics that determined our selection are broken down.</w:t>
      </w:r>
    </w:p>
    <w:p w14:paraId="0F12F257" w14:textId="65598C9F" w:rsidR="427009FB" w:rsidRDefault="427009FB"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Power Consumption:</w:t>
      </w:r>
      <w:r w:rsidRPr="4340DFC0">
        <w:rPr>
          <w:rFonts w:ascii="Times New Roman" w:eastAsia="Times New Roman" w:hAnsi="Times New Roman" w:cs="Times New Roman"/>
          <w:color w:val="000000" w:themeColor="text2"/>
        </w:rPr>
        <w:t xml:space="preserve"> Running </w:t>
      </w:r>
      <w:r w:rsidR="0891024D" w:rsidRPr="4340DFC0">
        <w:rPr>
          <w:rFonts w:ascii="Times New Roman" w:eastAsia="Times New Roman" w:hAnsi="Times New Roman" w:cs="Times New Roman"/>
          <w:color w:val="000000" w:themeColor="text2"/>
        </w:rPr>
        <w:t>off</w:t>
      </w:r>
      <w:r w:rsidRPr="4340DFC0">
        <w:rPr>
          <w:rFonts w:ascii="Times New Roman" w:eastAsia="Times New Roman" w:hAnsi="Times New Roman" w:cs="Times New Roman"/>
          <w:color w:val="000000" w:themeColor="text2"/>
        </w:rPr>
        <w:t xml:space="preserve"> solar power requires us to limit our power usage throughout our design. We must look for an option that has low power consumption to ease the strain on our system.</w:t>
      </w:r>
    </w:p>
    <w:p w14:paraId="7DA2BBE7" w14:textId="01E4DE40" w:rsidR="427009FB" w:rsidRDefault="427009FB"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Peripherals:</w:t>
      </w:r>
      <w:r w:rsidRPr="4340DFC0">
        <w:rPr>
          <w:rFonts w:ascii="Times New Roman" w:eastAsia="Times New Roman" w:hAnsi="Times New Roman" w:cs="Times New Roman"/>
          <w:color w:val="000000" w:themeColor="text2"/>
        </w:rPr>
        <w:t xml:space="preserve"> The Wi-Fi module will use UART to communicate with the microcontroller so our selection must include at least one of these </w:t>
      </w:r>
      <w:r w:rsidR="232272D3" w:rsidRPr="4340DFC0">
        <w:rPr>
          <w:rFonts w:ascii="Times New Roman" w:eastAsia="Times New Roman" w:hAnsi="Times New Roman" w:cs="Times New Roman"/>
          <w:color w:val="000000" w:themeColor="text2"/>
        </w:rPr>
        <w:t>protocols</w:t>
      </w:r>
      <w:r w:rsidRPr="4340DFC0">
        <w:rPr>
          <w:rFonts w:ascii="Times New Roman" w:eastAsia="Times New Roman" w:hAnsi="Times New Roman" w:cs="Times New Roman"/>
          <w:color w:val="000000" w:themeColor="text2"/>
        </w:rPr>
        <w:t xml:space="preserve">. Analog-to-digital converters are also </w:t>
      </w:r>
      <w:bookmarkStart w:id="67" w:name="_Int_mlbSQxHa"/>
      <w:r w:rsidR="7FCCBA3F" w:rsidRPr="4340DFC0">
        <w:rPr>
          <w:rFonts w:ascii="Times New Roman" w:eastAsia="Times New Roman" w:hAnsi="Times New Roman" w:cs="Times New Roman"/>
          <w:color w:val="000000" w:themeColor="text2"/>
        </w:rPr>
        <w:t>necessary</w:t>
      </w:r>
      <w:bookmarkEnd w:id="67"/>
      <w:r w:rsidRPr="4340DFC0">
        <w:rPr>
          <w:rFonts w:ascii="Times New Roman" w:eastAsia="Times New Roman" w:hAnsi="Times New Roman" w:cs="Times New Roman"/>
          <w:color w:val="000000" w:themeColor="text2"/>
        </w:rPr>
        <w:t xml:space="preserve"> as some of our sensors will be providing analog signals. Having an excess of GPIO pins would also help </w:t>
      </w:r>
      <w:r w:rsidR="4EA79F8B" w:rsidRPr="4340DFC0">
        <w:rPr>
          <w:rFonts w:ascii="Times New Roman" w:eastAsia="Times New Roman" w:hAnsi="Times New Roman" w:cs="Times New Roman"/>
          <w:color w:val="000000" w:themeColor="text2"/>
        </w:rPr>
        <w:t>to</w:t>
      </w:r>
      <w:r w:rsidRPr="4340DFC0">
        <w:rPr>
          <w:rFonts w:ascii="Times New Roman" w:eastAsia="Times New Roman" w:hAnsi="Times New Roman" w:cs="Times New Roman"/>
          <w:color w:val="000000" w:themeColor="text2"/>
        </w:rPr>
        <w:t xml:space="preserve"> implement the water level sensor as well as any new sensors.</w:t>
      </w:r>
    </w:p>
    <w:p w14:paraId="6C9A7A20" w14:textId="15AC7281" w:rsidR="427009FB" w:rsidRDefault="427009FB"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Memory:</w:t>
      </w:r>
      <w:r w:rsidRPr="4340DFC0">
        <w:rPr>
          <w:rFonts w:ascii="Times New Roman" w:eastAsia="Times New Roman" w:hAnsi="Times New Roman" w:cs="Times New Roman"/>
          <w:color w:val="000000" w:themeColor="text2"/>
        </w:rPr>
        <w:t xml:space="preserve"> We intend to store and access data of </w:t>
      </w:r>
      <w:bookmarkStart w:id="68" w:name="_Int_A0n9CG0p"/>
      <w:r w:rsidR="18D8D954" w:rsidRPr="4340DFC0">
        <w:rPr>
          <w:rFonts w:ascii="Times New Roman" w:eastAsia="Times New Roman" w:hAnsi="Times New Roman" w:cs="Times New Roman"/>
          <w:color w:val="000000" w:themeColor="text2"/>
        </w:rPr>
        <w:t>many sizes</w:t>
      </w:r>
      <w:bookmarkEnd w:id="68"/>
      <w:r w:rsidRPr="4340DFC0">
        <w:rPr>
          <w:rFonts w:ascii="Times New Roman" w:eastAsia="Times New Roman" w:hAnsi="Times New Roman" w:cs="Times New Roman"/>
          <w:color w:val="000000" w:themeColor="text2"/>
        </w:rPr>
        <w:t xml:space="preserve"> so it would be beneficial to use a microcontroller with ample memory. Having a small amount of random-access-memory especially may require extra steps when programming which would be better off avoided.</w:t>
      </w:r>
    </w:p>
    <w:p w14:paraId="1D8FB5F4" w14:textId="52882CCD" w:rsidR="427009FB" w:rsidRDefault="427009FB"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Cost:</w:t>
      </w:r>
      <w:r w:rsidRPr="4340DFC0">
        <w:rPr>
          <w:rFonts w:ascii="Times New Roman" w:eastAsia="Times New Roman" w:hAnsi="Times New Roman" w:cs="Times New Roman"/>
          <w:color w:val="000000" w:themeColor="text2"/>
        </w:rPr>
        <w:t xml:space="preserve"> With a limited budget we must conserve funds wherever we can. </w:t>
      </w:r>
      <w:r w:rsidR="074097F7" w:rsidRPr="4340DFC0">
        <w:rPr>
          <w:rFonts w:ascii="Times New Roman" w:eastAsia="Times New Roman" w:hAnsi="Times New Roman" w:cs="Times New Roman"/>
          <w:color w:val="000000" w:themeColor="text2"/>
        </w:rPr>
        <w:t>Luckily,</w:t>
      </w:r>
      <w:r w:rsidRPr="4340DFC0">
        <w:rPr>
          <w:rFonts w:ascii="Times New Roman" w:eastAsia="Times New Roman" w:hAnsi="Times New Roman" w:cs="Times New Roman"/>
          <w:color w:val="000000" w:themeColor="text2"/>
        </w:rPr>
        <w:t xml:space="preserve"> there are many low-cost microcontroller options to choose from.</w:t>
      </w:r>
    </w:p>
    <w:p w14:paraId="7160A2E1" w14:textId="7FE38497" w:rsidR="427009FB" w:rsidRDefault="427009FB"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Debugging and Programming:</w:t>
      </w:r>
      <w:r w:rsidRPr="4340DFC0">
        <w:rPr>
          <w:rFonts w:ascii="Times New Roman" w:eastAsia="Times New Roman" w:hAnsi="Times New Roman" w:cs="Times New Roman"/>
          <w:color w:val="000000" w:themeColor="text2"/>
        </w:rPr>
        <w:t xml:space="preserve"> Being able to debug and reprogram the microcontroller quickly will </w:t>
      </w:r>
      <w:r w:rsidR="6C843174" w:rsidRPr="4340DFC0">
        <w:rPr>
          <w:rFonts w:ascii="Times New Roman" w:eastAsia="Times New Roman" w:hAnsi="Times New Roman" w:cs="Times New Roman"/>
          <w:color w:val="000000" w:themeColor="text2"/>
        </w:rPr>
        <w:t>increase</w:t>
      </w:r>
      <w:r w:rsidRPr="4340DFC0">
        <w:rPr>
          <w:rFonts w:ascii="Times New Roman" w:eastAsia="Times New Roman" w:hAnsi="Times New Roman" w:cs="Times New Roman"/>
          <w:color w:val="000000" w:themeColor="text2"/>
        </w:rPr>
        <w:t xml:space="preserve"> the speed of development. Understanding how to program the microcontroller will also help.</w:t>
      </w:r>
    </w:p>
    <w:p w14:paraId="17073940" w14:textId="0F3D69C1" w:rsidR="4340DFC0" w:rsidRDefault="4340DFC0" w:rsidP="4340DFC0">
      <w:pPr>
        <w:spacing w:line="240" w:lineRule="auto"/>
        <w:jc w:val="both"/>
      </w:pPr>
    </w:p>
    <w:tbl>
      <w:tblPr>
        <w:tblStyle w:val="TableGrid"/>
        <w:tblW w:w="8640" w:type="dxa"/>
        <w:tblLayout w:type="fixed"/>
        <w:tblLook w:val="06A0" w:firstRow="1" w:lastRow="0" w:firstColumn="1" w:lastColumn="0" w:noHBand="1" w:noVBand="1"/>
      </w:tblPr>
      <w:tblGrid>
        <w:gridCol w:w="2160"/>
        <w:gridCol w:w="2160"/>
        <w:gridCol w:w="2160"/>
        <w:gridCol w:w="2160"/>
      </w:tblGrid>
      <w:tr w:rsidR="4340DFC0" w14:paraId="74A7D743"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8AF44FE" w14:textId="1DAB19E1" w:rsidR="4340DFC0" w:rsidRDefault="4340DFC0" w:rsidP="4340DFC0">
            <w:r>
              <w:br/>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39BAC02" w14:textId="79740541" w:rsidR="4340DFC0" w:rsidRDefault="008E1F11" w:rsidP="4340DFC0">
            <w:pPr>
              <w:ind w:firstLine="0"/>
            </w:pPr>
            <w:hyperlink r:id="rId28">
              <w:r w:rsidR="4340DFC0" w:rsidRPr="4340DFC0">
                <w:rPr>
                  <w:rStyle w:val="Hyperlink"/>
                  <w:rFonts w:ascii="Times New Roman" w:eastAsia="Times New Roman" w:hAnsi="Times New Roman" w:cs="Times New Roman"/>
                </w:rPr>
                <w:t>MSP430G2553</w:t>
              </w:r>
            </w:hyperlink>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7A17608" w14:textId="7323280D" w:rsidR="4340DFC0" w:rsidRDefault="008E1F11" w:rsidP="4340DFC0">
            <w:pPr>
              <w:ind w:firstLine="0"/>
            </w:pPr>
            <w:hyperlink r:id="rId29">
              <w:r w:rsidR="4340DFC0" w:rsidRPr="4340DFC0">
                <w:rPr>
                  <w:rStyle w:val="Hyperlink"/>
                  <w:rFonts w:ascii="Times New Roman" w:eastAsia="Times New Roman" w:hAnsi="Times New Roman" w:cs="Times New Roman"/>
                </w:rPr>
                <w:t>MSP430F5257</w:t>
              </w:r>
            </w:hyperlink>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5AD6ED5" w14:textId="679E3C05" w:rsidR="4340DFC0" w:rsidRDefault="008E1F11" w:rsidP="4340DFC0">
            <w:pPr>
              <w:ind w:firstLine="0"/>
            </w:pPr>
            <w:hyperlink r:id="rId30">
              <w:r w:rsidR="4340DFC0" w:rsidRPr="4340DFC0">
                <w:rPr>
                  <w:rStyle w:val="Hyperlink"/>
                  <w:rFonts w:ascii="Times New Roman" w:eastAsia="Times New Roman" w:hAnsi="Times New Roman" w:cs="Times New Roman"/>
                </w:rPr>
                <w:t>MSP430FR6989</w:t>
              </w:r>
            </w:hyperlink>
          </w:p>
        </w:tc>
      </w:tr>
      <w:tr w:rsidR="4340DFC0" w14:paraId="255DC107"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2C0657E" w14:textId="6C5FC751" w:rsidR="4340DFC0" w:rsidRDefault="4340DFC0" w:rsidP="4340DFC0">
            <w:pPr>
              <w:ind w:firstLine="0"/>
            </w:pPr>
            <w:r w:rsidRPr="4340DFC0">
              <w:rPr>
                <w:rFonts w:ascii="Times New Roman" w:eastAsia="Times New Roman" w:hAnsi="Times New Roman" w:cs="Times New Roman"/>
                <w:color w:val="000000" w:themeColor="text2"/>
              </w:rPr>
              <w:t>Feature</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9AED5DD" w14:textId="135593FC" w:rsidR="4340DFC0" w:rsidRDefault="4340DFC0" w:rsidP="4340DFC0">
            <w:pPr>
              <w:ind w:firstLine="0"/>
            </w:pPr>
            <w:r w:rsidRPr="4340DFC0">
              <w:rPr>
                <w:rFonts w:ascii="Times New Roman" w:eastAsia="Times New Roman" w:hAnsi="Times New Roman" w:cs="Times New Roman"/>
                <w:color w:val="000000" w:themeColor="text2"/>
              </w:rPr>
              <w:t>Microcontroller</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0F98C6A" w14:textId="66DB7215" w:rsidR="4340DFC0" w:rsidRDefault="4340DFC0" w:rsidP="4340DFC0">
            <w:pPr>
              <w:ind w:firstLine="0"/>
            </w:pPr>
            <w:r w:rsidRPr="4340DFC0">
              <w:rPr>
                <w:rFonts w:ascii="Times New Roman" w:eastAsia="Times New Roman" w:hAnsi="Times New Roman" w:cs="Times New Roman"/>
                <w:color w:val="000000" w:themeColor="text2"/>
              </w:rPr>
              <w:t>Microcontroller</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6F1FD0A" w14:textId="2F77424C" w:rsidR="4340DFC0" w:rsidRDefault="4340DFC0" w:rsidP="4340DFC0">
            <w:pPr>
              <w:ind w:firstLine="0"/>
            </w:pPr>
            <w:r w:rsidRPr="4340DFC0">
              <w:rPr>
                <w:rFonts w:ascii="Times New Roman" w:eastAsia="Times New Roman" w:hAnsi="Times New Roman" w:cs="Times New Roman"/>
                <w:color w:val="000000" w:themeColor="text2"/>
              </w:rPr>
              <w:t>Microcontroller</w:t>
            </w:r>
          </w:p>
        </w:tc>
      </w:tr>
      <w:tr w:rsidR="4340DFC0" w14:paraId="0FB243BD"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6FD61A6" w14:textId="3844131D" w:rsidR="4340DFC0" w:rsidRDefault="4340DFC0" w:rsidP="4340DFC0">
            <w:pPr>
              <w:ind w:firstLine="0"/>
            </w:pPr>
            <w:r w:rsidRPr="4340DFC0">
              <w:rPr>
                <w:rFonts w:ascii="Times New Roman" w:eastAsia="Times New Roman" w:hAnsi="Times New Roman" w:cs="Times New Roman"/>
                <w:color w:val="000000" w:themeColor="text2"/>
              </w:rPr>
              <w:t>Non-volatile memory</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6CD65E7" w14:textId="75E4894C" w:rsidR="4340DFC0" w:rsidRDefault="4340DFC0" w:rsidP="4340DFC0">
            <w:pPr>
              <w:ind w:firstLine="0"/>
            </w:pPr>
            <w:r w:rsidRPr="4340DFC0">
              <w:rPr>
                <w:rFonts w:ascii="Times New Roman" w:eastAsia="Times New Roman" w:hAnsi="Times New Roman" w:cs="Times New Roman"/>
                <w:color w:val="000000" w:themeColor="text2"/>
              </w:rPr>
              <w:t>16 KB</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FDEB995" w14:textId="5763C317" w:rsidR="4340DFC0" w:rsidRDefault="4340DFC0" w:rsidP="4340DFC0">
            <w:pPr>
              <w:ind w:firstLine="0"/>
            </w:pPr>
            <w:r w:rsidRPr="4340DFC0">
              <w:rPr>
                <w:rFonts w:ascii="Times New Roman" w:eastAsia="Times New Roman" w:hAnsi="Times New Roman" w:cs="Times New Roman"/>
                <w:color w:val="000000" w:themeColor="text2"/>
              </w:rPr>
              <w:t>128 KB</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0E21CAB" w14:textId="4CF8091C" w:rsidR="4340DFC0" w:rsidRDefault="4340DFC0" w:rsidP="4340DFC0">
            <w:pPr>
              <w:ind w:firstLine="0"/>
            </w:pPr>
            <w:r w:rsidRPr="4340DFC0">
              <w:rPr>
                <w:rFonts w:ascii="Times New Roman" w:eastAsia="Times New Roman" w:hAnsi="Times New Roman" w:cs="Times New Roman"/>
                <w:color w:val="000000" w:themeColor="text2"/>
              </w:rPr>
              <w:t>128 KB</w:t>
            </w:r>
          </w:p>
        </w:tc>
      </w:tr>
      <w:tr w:rsidR="4340DFC0" w14:paraId="0E45964A"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C4D8627" w14:textId="49B2D81F" w:rsidR="4340DFC0" w:rsidRDefault="4340DFC0" w:rsidP="4340DFC0">
            <w:pPr>
              <w:ind w:firstLine="0"/>
            </w:pPr>
            <w:r w:rsidRPr="4340DFC0">
              <w:rPr>
                <w:rFonts w:ascii="Times New Roman" w:eastAsia="Times New Roman" w:hAnsi="Times New Roman" w:cs="Times New Roman"/>
                <w:color w:val="000000" w:themeColor="text2"/>
              </w:rPr>
              <w:t>Random access memory</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57F1D14" w14:textId="234C35A1" w:rsidR="4340DFC0" w:rsidRDefault="4340DFC0" w:rsidP="4340DFC0">
            <w:pPr>
              <w:ind w:firstLine="0"/>
            </w:pPr>
            <w:r w:rsidRPr="4340DFC0">
              <w:rPr>
                <w:rFonts w:ascii="Times New Roman" w:eastAsia="Times New Roman" w:hAnsi="Times New Roman" w:cs="Times New Roman"/>
                <w:color w:val="000000" w:themeColor="text2"/>
              </w:rPr>
              <w:t>0.5 KB</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B31D67C" w14:textId="26A3BD24" w:rsidR="4340DFC0" w:rsidRDefault="4340DFC0" w:rsidP="4340DFC0">
            <w:pPr>
              <w:ind w:firstLine="0"/>
            </w:pPr>
            <w:r w:rsidRPr="4340DFC0">
              <w:rPr>
                <w:rFonts w:ascii="Times New Roman" w:eastAsia="Times New Roman" w:hAnsi="Times New Roman" w:cs="Times New Roman"/>
                <w:color w:val="000000" w:themeColor="text2"/>
              </w:rPr>
              <w:t>16 KB</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5D1E402" w14:textId="5A5F3AE3" w:rsidR="4340DFC0" w:rsidRDefault="4340DFC0" w:rsidP="4340DFC0">
            <w:pPr>
              <w:ind w:firstLine="0"/>
            </w:pPr>
            <w:r w:rsidRPr="4340DFC0">
              <w:rPr>
                <w:rFonts w:ascii="Times New Roman" w:eastAsia="Times New Roman" w:hAnsi="Times New Roman" w:cs="Times New Roman"/>
                <w:color w:val="000000" w:themeColor="text2"/>
              </w:rPr>
              <w:t>2 KB</w:t>
            </w:r>
          </w:p>
        </w:tc>
      </w:tr>
      <w:tr w:rsidR="4340DFC0" w14:paraId="1168D822"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F4A3374" w14:textId="35B393E5" w:rsidR="4340DFC0" w:rsidRDefault="4340DFC0" w:rsidP="4340DFC0">
            <w:pPr>
              <w:ind w:firstLine="0"/>
            </w:pPr>
            <w:r w:rsidRPr="4340DFC0">
              <w:rPr>
                <w:rFonts w:ascii="Times New Roman" w:eastAsia="Times New Roman" w:hAnsi="Times New Roman" w:cs="Times New Roman"/>
                <w:color w:val="000000" w:themeColor="text2"/>
              </w:rPr>
              <w:t>GPIO pins</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17DE273" w14:textId="6C616093" w:rsidR="4340DFC0" w:rsidRDefault="4340DFC0" w:rsidP="4340DFC0">
            <w:pPr>
              <w:ind w:firstLine="0"/>
            </w:pPr>
            <w:r w:rsidRPr="4340DFC0">
              <w:rPr>
                <w:rFonts w:ascii="Times New Roman" w:eastAsia="Times New Roman" w:hAnsi="Times New Roman" w:cs="Times New Roman"/>
                <w:color w:val="000000" w:themeColor="text2"/>
              </w:rPr>
              <w:t>24</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9A5328C" w14:textId="4B8F7A98" w:rsidR="4340DFC0" w:rsidRDefault="4340DFC0" w:rsidP="4340DFC0">
            <w:pPr>
              <w:ind w:firstLine="0"/>
            </w:pPr>
            <w:r w:rsidRPr="4340DFC0">
              <w:rPr>
                <w:rFonts w:ascii="Times New Roman" w:eastAsia="Times New Roman" w:hAnsi="Times New Roman" w:cs="Times New Roman"/>
                <w:color w:val="000000" w:themeColor="text2"/>
              </w:rPr>
              <w:t>53</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3FDCF9E" w14:textId="622057E7" w:rsidR="4340DFC0" w:rsidRDefault="4340DFC0" w:rsidP="4340DFC0">
            <w:pPr>
              <w:ind w:firstLine="0"/>
            </w:pPr>
            <w:r w:rsidRPr="4340DFC0">
              <w:rPr>
                <w:rFonts w:ascii="Times New Roman" w:eastAsia="Times New Roman" w:hAnsi="Times New Roman" w:cs="Times New Roman"/>
                <w:color w:val="000000" w:themeColor="text2"/>
              </w:rPr>
              <w:t>83</w:t>
            </w:r>
          </w:p>
        </w:tc>
      </w:tr>
      <w:tr w:rsidR="4340DFC0" w14:paraId="674B48F0"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837E6FE" w14:textId="062B4BBD" w:rsidR="4340DFC0" w:rsidRDefault="4340DFC0" w:rsidP="4340DFC0">
            <w:pPr>
              <w:ind w:firstLine="0"/>
            </w:pPr>
            <w:r w:rsidRPr="4340DFC0">
              <w:rPr>
                <w:rFonts w:ascii="Times New Roman" w:eastAsia="Times New Roman" w:hAnsi="Times New Roman" w:cs="Times New Roman"/>
                <w:color w:val="000000" w:themeColor="text2"/>
              </w:rPr>
              <w:t>UART</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1CBBD42" w14:textId="2E19187A" w:rsidR="4340DFC0" w:rsidRDefault="4340DFC0" w:rsidP="4340DFC0">
            <w:pPr>
              <w:ind w:firstLine="0"/>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55CB908" w14:textId="280CF68B" w:rsidR="4340DFC0" w:rsidRDefault="4340DFC0" w:rsidP="4340DFC0">
            <w:pPr>
              <w:ind w:firstLine="0"/>
            </w:pPr>
            <w:r w:rsidRPr="4340DFC0">
              <w:rPr>
                <w:rFonts w:ascii="Times New Roman" w:eastAsia="Times New Roman" w:hAnsi="Times New Roman" w:cs="Times New Roman"/>
                <w:color w:val="000000" w:themeColor="text2"/>
              </w:rPr>
              <w:t>4</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7782EE6" w14:textId="3C19C0DC" w:rsidR="4340DFC0" w:rsidRDefault="4340DFC0" w:rsidP="4340DFC0">
            <w:pPr>
              <w:ind w:firstLine="0"/>
            </w:pPr>
            <w:r w:rsidRPr="4340DFC0">
              <w:rPr>
                <w:rFonts w:ascii="Times New Roman" w:eastAsia="Times New Roman" w:hAnsi="Times New Roman" w:cs="Times New Roman"/>
                <w:color w:val="000000" w:themeColor="text2"/>
              </w:rPr>
              <w:t>2</w:t>
            </w:r>
          </w:p>
        </w:tc>
      </w:tr>
      <w:tr w:rsidR="4340DFC0" w14:paraId="381DD09D"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2B41765" w14:textId="0115F433" w:rsidR="4340DFC0" w:rsidRDefault="4340DFC0" w:rsidP="4340DFC0">
            <w:pPr>
              <w:ind w:firstLine="0"/>
            </w:pPr>
            <w:r w:rsidRPr="4340DFC0">
              <w:rPr>
                <w:rFonts w:ascii="Times New Roman" w:eastAsia="Times New Roman" w:hAnsi="Times New Roman" w:cs="Times New Roman"/>
                <w:color w:val="000000" w:themeColor="text2"/>
              </w:rPr>
              <w:t>I2C</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198A6E7" w14:textId="539CE649" w:rsidR="4340DFC0" w:rsidRDefault="4340DFC0" w:rsidP="4340DFC0">
            <w:pPr>
              <w:ind w:firstLine="0"/>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39DB302" w14:textId="7FACBA40" w:rsidR="4340DFC0" w:rsidRDefault="4340DFC0" w:rsidP="4340DFC0">
            <w:pPr>
              <w:ind w:firstLine="0"/>
            </w:pPr>
            <w:r w:rsidRPr="4340DFC0">
              <w:rPr>
                <w:rFonts w:ascii="Times New Roman" w:eastAsia="Times New Roman" w:hAnsi="Times New Roman" w:cs="Times New Roman"/>
                <w:color w:val="000000" w:themeColor="text2"/>
              </w:rPr>
              <w:t>4</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1AFD974" w14:textId="2766E162" w:rsidR="4340DFC0" w:rsidRDefault="4340DFC0" w:rsidP="4340DFC0">
            <w:pPr>
              <w:ind w:firstLine="0"/>
            </w:pPr>
            <w:r w:rsidRPr="4340DFC0">
              <w:rPr>
                <w:rFonts w:ascii="Times New Roman" w:eastAsia="Times New Roman" w:hAnsi="Times New Roman" w:cs="Times New Roman"/>
                <w:color w:val="000000" w:themeColor="text2"/>
              </w:rPr>
              <w:t>2</w:t>
            </w:r>
          </w:p>
        </w:tc>
      </w:tr>
      <w:tr w:rsidR="4340DFC0" w14:paraId="28034DEF"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8CDE50F" w14:textId="58BACA8C" w:rsidR="4340DFC0" w:rsidRDefault="4340DFC0" w:rsidP="4340DFC0">
            <w:pPr>
              <w:ind w:firstLine="0"/>
            </w:pPr>
            <w:r w:rsidRPr="4340DFC0">
              <w:rPr>
                <w:rFonts w:ascii="Times New Roman" w:eastAsia="Times New Roman" w:hAnsi="Times New Roman" w:cs="Times New Roman"/>
                <w:color w:val="000000" w:themeColor="text2"/>
              </w:rPr>
              <w:t>SPI</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8AB64EE" w14:textId="3C5323EE" w:rsidR="4340DFC0" w:rsidRDefault="4340DFC0" w:rsidP="4340DFC0">
            <w:pPr>
              <w:ind w:firstLine="0"/>
            </w:pPr>
            <w:r w:rsidRPr="4340DFC0">
              <w:rPr>
                <w:rFonts w:ascii="Times New Roman" w:eastAsia="Times New Roman" w:hAnsi="Times New Roman" w:cs="Times New Roman"/>
                <w:color w:val="000000" w:themeColor="text2"/>
              </w:rPr>
              <w:t>2</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FC7C66C" w14:textId="1BC30233" w:rsidR="4340DFC0" w:rsidRDefault="4340DFC0" w:rsidP="4340DFC0">
            <w:pPr>
              <w:ind w:firstLine="0"/>
            </w:pPr>
            <w:r w:rsidRPr="4340DFC0">
              <w:rPr>
                <w:rFonts w:ascii="Times New Roman" w:eastAsia="Times New Roman" w:hAnsi="Times New Roman" w:cs="Times New Roman"/>
                <w:color w:val="000000" w:themeColor="text2"/>
              </w:rPr>
              <w:t>8</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4069B8C" w14:textId="3A9E866C" w:rsidR="4340DFC0" w:rsidRDefault="4340DFC0" w:rsidP="4340DFC0">
            <w:pPr>
              <w:ind w:firstLine="0"/>
            </w:pPr>
            <w:r w:rsidRPr="4340DFC0">
              <w:rPr>
                <w:rFonts w:ascii="Times New Roman" w:eastAsia="Times New Roman" w:hAnsi="Times New Roman" w:cs="Times New Roman"/>
                <w:color w:val="000000" w:themeColor="text2"/>
              </w:rPr>
              <w:t>4</w:t>
            </w:r>
          </w:p>
        </w:tc>
      </w:tr>
      <w:tr w:rsidR="4340DFC0" w14:paraId="37F0E050"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AF2CC72" w14:textId="5E6F7C88" w:rsidR="4340DFC0" w:rsidRDefault="4340DFC0" w:rsidP="4340DFC0">
            <w:pPr>
              <w:ind w:firstLine="0"/>
            </w:pPr>
            <w:r w:rsidRPr="4340DFC0">
              <w:rPr>
                <w:rFonts w:ascii="Times New Roman" w:eastAsia="Times New Roman" w:hAnsi="Times New Roman" w:cs="Times New Roman"/>
                <w:color w:val="000000" w:themeColor="text2"/>
              </w:rPr>
              <w:t>Power</w:t>
            </w:r>
            <w:r w:rsidR="2D3A5F8B" w:rsidRPr="4340DFC0">
              <w:rPr>
                <w:rFonts w:ascii="Times New Roman" w:eastAsia="Times New Roman" w:hAnsi="Times New Roman" w:cs="Times New Roman"/>
                <w:color w:val="000000" w:themeColor="text2"/>
              </w:rPr>
              <w:t xml:space="preserve"> </w:t>
            </w:r>
            <w:r w:rsidRPr="4340DFC0">
              <w:rPr>
                <w:rFonts w:ascii="Times New Roman" w:eastAsia="Times New Roman" w:hAnsi="Times New Roman" w:cs="Times New Roman"/>
                <w:color w:val="000000" w:themeColor="text2"/>
              </w:rPr>
              <w:t>Consumption</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5C0329D" w14:textId="7B0DE2C2" w:rsidR="4340DFC0" w:rsidRDefault="4340DFC0" w:rsidP="4340DFC0">
            <w:pPr>
              <w:ind w:firstLine="0"/>
            </w:pPr>
            <w:r w:rsidRPr="4340DFC0">
              <w:rPr>
                <w:rFonts w:ascii="Times New Roman" w:eastAsia="Times New Roman" w:hAnsi="Times New Roman" w:cs="Times New Roman"/>
                <w:color w:val="000000" w:themeColor="text2"/>
              </w:rPr>
              <w:t>.5uA - 230uA</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6BDB6F1" w14:textId="07BC49EF" w:rsidR="4340DFC0" w:rsidRDefault="4340DFC0" w:rsidP="4340DFC0">
            <w:pPr>
              <w:ind w:firstLine="0"/>
            </w:pPr>
            <w:r w:rsidRPr="4340DFC0">
              <w:rPr>
                <w:rFonts w:ascii="Times New Roman" w:eastAsia="Times New Roman" w:hAnsi="Times New Roman" w:cs="Times New Roman"/>
                <w:color w:val="000000" w:themeColor="text2"/>
              </w:rPr>
              <w:t>1.3uA - 290uA</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6FE5ABA" w14:textId="200C1410" w:rsidR="4340DFC0" w:rsidRDefault="4340DFC0" w:rsidP="4340DFC0">
            <w:pPr>
              <w:ind w:firstLine="0"/>
            </w:pPr>
            <w:r w:rsidRPr="4340DFC0">
              <w:rPr>
                <w:rFonts w:ascii="Times New Roman" w:eastAsia="Times New Roman" w:hAnsi="Times New Roman" w:cs="Times New Roman"/>
                <w:color w:val="000000" w:themeColor="text2"/>
              </w:rPr>
              <w:t>0.35uA - 100uA</w:t>
            </w:r>
          </w:p>
        </w:tc>
      </w:tr>
      <w:tr w:rsidR="4340DFC0" w14:paraId="1561E415" w14:textId="77777777" w:rsidTr="00A549F0">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81201DB" w14:textId="7827104C" w:rsidR="4340DFC0" w:rsidRDefault="4340DFC0" w:rsidP="4340DFC0">
            <w:pPr>
              <w:ind w:firstLine="0"/>
            </w:pPr>
            <w:r w:rsidRPr="4340DFC0">
              <w:rPr>
                <w:rFonts w:ascii="Times New Roman" w:eastAsia="Times New Roman" w:hAnsi="Times New Roman" w:cs="Times New Roman"/>
                <w:color w:val="000000" w:themeColor="text2"/>
              </w:rPr>
              <w:t>Cost</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F99246A" w14:textId="7BEC8B72" w:rsidR="4340DFC0" w:rsidRDefault="4340DFC0" w:rsidP="4340DFC0">
            <w:pPr>
              <w:ind w:firstLine="0"/>
            </w:pPr>
            <w:r w:rsidRPr="4340DFC0">
              <w:rPr>
                <w:rFonts w:ascii="Times New Roman" w:eastAsia="Times New Roman" w:hAnsi="Times New Roman" w:cs="Times New Roman"/>
                <w:color w:val="000000" w:themeColor="text2"/>
              </w:rPr>
              <w:t>$0.95</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6D3DC8F" w14:textId="0D2D321B" w:rsidR="4340DFC0" w:rsidRDefault="4340DFC0" w:rsidP="4340DFC0">
            <w:pPr>
              <w:ind w:firstLine="0"/>
            </w:pPr>
            <w:r w:rsidRPr="4340DFC0">
              <w:rPr>
                <w:rFonts w:ascii="Times New Roman" w:eastAsia="Times New Roman" w:hAnsi="Times New Roman" w:cs="Times New Roman"/>
                <w:color w:val="000000" w:themeColor="text2"/>
              </w:rPr>
              <w:t>$2.39</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3F5C4B5" w14:textId="00635A8A" w:rsidR="4340DFC0" w:rsidRDefault="4340DFC0" w:rsidP="4340DFC0">
            <w:pPr>
              <w:ind w:firstLine="0"/>
            </w:pPr>
            <w:r w:rsidRPr="4340DFC0">
              <w:rPr>
                <w:rFonts w:ascii="Times New Roman" w:eastAsia="Times New Roman" w:hAnsi="Times New Roman" w:cs="Times New Roman"/>
                <w:color w:val="000000" w:themeColor="text2"/>
              </w:rPr>
              <w:t>$4.17</w:t>
            </w:r>
          </w:p>
        </w:tc>
      </w:tr>
    </w:tbl>
    <w:p w14:paraId="0B157581" w14:textId="52A07D21" w:rsidR="00A549F0" w:rsidRPr="00A549F0" w:rsidRDefault="00A549F0" w:rsidP="00A549F0">
      <w:pPr>
        <w:pStyle w:val="Caption"/>
        <w:jc w:val="center"/>
        <w:rPr>
          <w:i w:val="0"/>
          <w:iCs w:val="0"/>
        </w:rPr>
      </w:pPr>
      <w:r w:rsidRPr="00DD32CC">
        <w:rPr>
          <w:b/>
          <w:bCs/>
          <w:i w:val="0"/>
          <w:iCs w:val="0"/>
        </w:rPr>
        <w:t xml:space="preserve">Table </w:t>
      </w:r>
      <w:r w:rsidR="00C757A5">
        <w:rPr>
          <w:b/>
          <w:bCs/>
          <w:i w:val="0"/>
          <w:iCs w:val="0"/>
        </w:rPr>
        <w:t>6</w:t>
      </w:r>
      <w:r w:rsidRPr="00DD32CC">
        <w:rPr>
          <w:b/>
          <w:bCs/>
          <w:i w:val="0"/>
          <w:iCs w:val="0"/>
        </w:rPr>
        <w:t>.</w:t>
      </w:r>
      <w:r w:rsidR="00C757A5">
        <w:rPr>
          <w:b/>
          <w:bCs/>
          <w:i w:val="0"/>
          <w:iCs w:val="0"/>
        </w:rPr>
        <w:t>1.1</w:t>
      </w:r>
      <w:r w:rsidRPr="003D60EF">
        <w:rPr>
          <w:i w:val="0"/>
          <w:iCs w:val="0"/>
        </w:rPr>
        <w:t xml:space="preserve"> </w:t>
      </w:r>
      <w:r w:rsidR="004D2E29">
        <w:rPr>
          <w:i w:val="0"/>
          <w:iCs w:val="0"/>
        </w:rPr>
        <w:t xml:space="preserve">Microcontroller comparison between the </w:t>
      </w:r>
      <w:r w:rsidR="004D2E29" w:rsidRPr="004D2E29">
        <w:rPr>
          <w:i w:val="0"/>
          <w:iCs w:val="0"/>
        </w:rPr>
        <w:t>MSP430G2553</w:t>
      </w:r>
      <w:r w:rsidR="004D2E29">
        <w:rPr>
          <w:i w:val="0"/>
          <w:iCs w:val="0"/>
        </w:rPr>
        <w:t xml:space="preserve">, </w:t>
      </w:r>
      <w:r w:rsidR="004D2E29" w:rsidRPr="004D2E29">
        <w:rPr>
          <w:i w:val="0"/>
          <w:iCs w:val="0"/>
        </w:rPr>
        <w:t>MSP430F5257</w:t>
      </w:r>
      <w:r w:rsidR="004D2E29">
        <w:rPr>
          <w:i w:val="0"/>
          <w:iCs w:val="0"/>
        </w:rPr>
        <w:t xml:space="preserve">, and the </w:t>
      </w:r>
      <w:r w:rsidR="004D2E29" w:rsidRPr="004D2E29">
        <w:rPr>
          <w:i w:val="0"/>
          <w:iCs w:val="0"/>
        </w:rPr>
        <w:t>MSP430FR6989</w:t>
      </w:r>
    </w:p>
    <w:p w14:paraId="725DD289" w14:textId="2D476B53" w:rsidR="4340DFC0" w:rsidRDefault="4340DFC0" w:rsidP="4340DFC0">
      <w:pPr>
        <w:spacing w:line="240" w:lineRule="auto"/>
        <w:ind w:firstLine="0"/>
        <w:jc w:val="both"/>
        <w:rPr>
          <w:b/>
          <w:bCs/>
        </w:rPr>
      </w:pPr>
    </w:p>
    <w:p w14:paraId="4D73BB47" w14:textId="0217EDF8" w:rsidR="71799877" w:rsidRDefault="71799877" w:rsidP="00140AD4">
      <w:pPr>
        <w:pStyle w:val="SecondSub-Section"/>
      </w:pPr>
      <w:bookmarkStart w:id="69" w:name="_Toc2003646691"/>
      <w:bookmarkStart w:id="70" w:name="_Toc116249210"/>
      <w:r w:rsidRPr="4340DFC0">
        <w:t>6.</w:t>
      </w:r>
      <w:r w:rsidR="009F7C76">
        <w:t>1</w:t>
      </w:r>
      <w:r w:rsidRPr="4340DFC0">
        <w:t xml:space="preserve">.2 Wireless </w:t>
      </w:r>
      <w:r w:rsidR="02EFC6EC">
        <w:t xml:space="preserve">Data </w:t>
      </w:r>
      <w:r w:rsidR="57982B40">
        <w:t>Communication</w:t>
      </w:r>
      <w:bookmarkEnd w:id="69"/>
      <w:bookmarkEnd w:id="70"/>
    </w:p>
    <w:p w14:paraId="04E55564" w14:textId="391C3D1D" w:rsidR="76AB9A36" w:rsidRDefault="46B61E02" w:rsidP="76AB9A36">
      <w:pPr>
        <w:spacing w:line="240" w:lineRule="auto"/>
        <w:ind w:firstLine="0"/>
        <w:jc w:val="both"/>
        <w:rPr>
          <w:rFonts w:ascii="Times New Roman" w:eastAsia="Times New Roman" w:hAnsi="Times New Roman" w:cs="Times New Roman"/>
          <w:color w:val="000000" w:themeColor="text2"/>
        </w:rPr>
      </w:pPr>
      <w:r w:rsidRPr="345F37E7">
        <w:rPr>
          <w:rFonts w:ascii="Times New Roman" w:eastAsia="Times New Roman" w:hAnsi="Times New Roman" w:cs="Times New Roman"/>
          <w:color w:val="000000" w:themeColor="text2"/>
        </w:rPr>
        <w:t xml:space="preserve">Wireless </w:t>
      </w:r>
      <w:r w:rsidR="5C12B867" w:rsidRPr="67F2E152">
        <w:rPr>
          <w:rFonts w:ascii="Times New Roman" w:eastAsia="Times New Roman" w:hAnsi="Times New Roman" w:cs="Times New Roman"/>
          <w:color w:val="000000" w:themeColor="text2"/>
        </w:rPr>
        <w:t xml:space="preserve">data </w:t>
      </w:r>
      <w:r w:rsidR="57660D27" w:rsidRPr="67F2E152">
        <w:rPr>
          <w:rFonts w:ascii="Times New Roman" w:eastAsia="Times New Roman" w:hAnsi="Times New Roman" w:cs="Times New Roman"/>
          <w:color w:val="000000" w:themeColor="text2"/>
        </w:rPr>
        <w:t>communication</w:t>
      </w:r>
      <w:r w:rsidRPr="345F37E7">
        <w:rPr>
          <w:rFonts w:ascii="Times New Roman" w:eastAsia="Times New Roman" w:hAnsi="Times New Roman" w:cs="Times New Roman"/>
          <w:color w:val="000000" w:themeColor="text2"/>
        </w:rPr>
        <w:t xml:space="preserve"> </w:t>
      </w:r>
      <w:r w:rsidRPr="67E4C7FA">
        <w:rPr>
          <w:rFonts w:ascii="Times New Roman" w:eastAsia="Times New Roman" w:hAnsi="Times New Roman" w:cs="Times New Roman"/>
          <w:color w:val="000000" w:themeColor="text2"/>
        </w:rPr>
        <w:t>allows</w:t>
      </w:r>
      <w:r w:rsidRPr="345F37E7">
        <w:rPr>
          <w:rFonts w:ascii="Times New Roman" w:eastAsia="Times New Roman" w:hAnsi="Times New Roman" w:cs="Times New Roman"/>
          <w:color w:val="000000" w:themeColor="text2"/>
        </w:rPr>
        <w:t xml:space="preserve"> data to </w:t>
      </w:r>
      <w:r w:rsidR="252D8991" w:rsidRPr="67F2E152">
        <w:rPr>
          <w:rFonts w:ascii="Times New Roman" w:eastAsia="Times New Roman" w:hAnsi="Times New Roman" w:cs="Times New Roman"/>
          <w:color w:val="000000" w:themeColor="text2"/>
        </w:rPr>
        <w:t>be transferred</w:t>
      </w:r>
      <w:r w:rsidRPr="345F37E7">
        <w:rPr>
          <w:rFonts w:ascii="Times New Roman" w:eastAsia="Times New Roman" w:hAnsi="Times New Roman" w:cs="Times New Roman"/>
          <w:color w:val="000000" w:themeColor="text2"/>
        </w:rPr>
        <w:t xml:space="preserve"> between devices without the need for a physical medium.</w:t>
      </w:r>
      <w:r w:rsidRPr="615669CC">
        <w:rPr>
          <w:rFonts w:ascii="Times New Roman" w:eastAsia="Times New Roman" w:hAnsi="Times New Roman" w:cs="Times New Roman"/>
          <w:color w:val="000000" w:themeColor="text2"/>
        </w:rPr>
        <w:t xml:space="preserve"> </w:t>
      </w:r>
      <w:r w:rsidRPr="7CC3DFAB">
        <w:rPr>
          <w:rFonts w:ascii="Times New Roman" w:eastAsia="Times New Roman" w:hAnsi="Times New Roman" w:cs="Times New Roman"/>
          <w:color w:val="000000" w:themeColor="text2"/>
        </w:rPr>
        <w:t xml:space="preserve">Radio waves are by far the most common </w:t>
      </w:r>
      <w:r w:rsidRPr="61D76E05">
        <w:rPr>
          <w:rFonts w:ascii="Times New Roman" w:eastAsia="Times New Roman" w:hAnsi="Times New Roman" w:cs="Times New Roman"/>
          <w:color w:val="000000" w:themeColor="text2"/>
        </w:rPr>
        <w:t xml:space="preserve">for </w:t>
      </w:r>
      <w:r w:rsidR="196CADCB" w:rsidRPr="0F16278B">
        <w:rPr>
          <w:rFonts w:ascii="Times New Roman" w:eastAsia="Times New Roman" w:hAnsi="Times New Roman" w:cs="Times New Roman"/>
          <w:color w:val="000000" w:themeColor="text2"/>
        </w:rPr>
        <w:t xml:space="preserve">use in </w:t>
      </w:r>
      <w:r w:rsidR="196CADCB" w:rsidRPr="1B3CC314">
        <w:rPr>
          <w:rFonts w:ascii="Times New Roman" w:eastAsia="Times New Roman" w:hAnsi="Times New Roman" w:cs="Times New Roman"/>
          <w:color w:val="000000" w:themeColor="text2"/>
        </w:rPr>
        <w:t xml:space="preserve">wireless </w:t>
      </w:r>
      <w:r w:rsidR="196CADCB" w:rsidRPr="518D297C">
        <w:rPr>
          <w:rFonts w:ascii="Times New Roman" w:eastAsia="Times New Roman" w:hAnsi="Times New Roman" w:cs="Times New Roman"/>
          <w:color w:val="000000" w:themeColor="text2"/>
        </w:rPr>
        <w:t xml:space="preserve">technology and can </w:t>
      </w:r>
      <w:r w:rsidR="196CADCB" w:rsidRPr="75E3412E">
        <w:rPr>
          <w:rFonts w:ascii="Times New Roman" w:eastAsia="Times New Roman" w:hAnsi="Times New Roman" w:cs="Times New Roman"/>
          <w:color w:val="000000" w:themeColor="text2"/>
        </w:rPr>
        <w:t xml:space="preserve">provide variable distances from a few meters to millions of </w:t>
      </w:r>
      <w:r w:rsidR="196CADCB" w:rsidRPr="5B3BC677">
        <w:rPr>
          <w:rFonts w:ascii="Times New Roman" w:eastAsia="Times New Roman" w:hAnsi="Times New Roman" w:cs="Times New Roman"/>
          <w:color w:val="000000" w:themeColor="text2"/>
        </w:rPr>
        <w:t>kilometers.</w:t>
      </w:r>
      <w:r w:rsidR="196CADCB" w:rsidRPr="59901C05">
        <w:rPr>
          <w:rFonts w:ascii="Times New Roman" w:eastAsia="Times New Roman" w:hAnsi="Times New Roman" w:cs="Times New Roman"/>
          <w:color w:val="000000" w:themeColor="text2"/>
        </w:rPr>
        <w:t xml:space="preserve"> </w:t>
      </w:r>
      <w:r w:rsidR="6F9386AA" w:rsidRPr="617EDA71">
        <w:rPr>
          <w:rFonts w:ascii="Times New Roman" w:eastAsia="Times New Roman" w:hAnsi="Times New Roman" w:cs="Times New Roman"/>
          <w:color w:val="000000" w:themeColor="text2"/>
        </w:rPr>
        <w:t>There are many different</w:t>
      </w:r>
      <w:r w:rsidR="6F9386AA" w:rsidRPr="43F32E37">
        <w:rPr>
          <w:rFonts w:ascii="Times New Roman" w:eastAsia="Times New Roman" w:hAnsi="Times New Roman" w:cs="Times New Roman"/>
          <w:color w:val="000000" w:themeColor="text2"/>
        </w:rPr>
        <w:t xml:space="preserve"> communication</w:t>
      </w:r>
      <w:r w:rsidR="6F9386AA" w:rsidRPr="617EDA71">
        <w:rPr>
          <w:rFonts w:ascii="Times New Roman" w:eastAsia="Times New Roman" w:hAnsi="Times New Roman" w:cs="Times New Roman"/>
          <w:color w:val="000000" w:themeColor="text2"/>
        </w:rPr>
        <w:t xml:space="preserve"> </w:t>
      </w:r>
      <w:r w:rsidR="6F9386AA" w:rsidRPr="108B590D">
        <w:rPr>
          <w:rFonts w:ascii="Times New Roman" w:eastAsia="Times New Roman" w:hAnsi="Times New Roman" w:cs="Times New Roman"/>
          <w:color w:val="000000" w:themeColor="text2"/>
        </w:rPr>
        <w:t xml:space="preserve">technologies </w:t>
      </w:r>
      <w:r w:rsidR="6F9386AA" w:rsidRPr="347EBEE7">
        <w:rPr>
          <w:rFonts w:ascii="Times New Roman" w:eastAsia="Times New Roman" w:hAnsi="Times New Roman" w:cs="Times New Roman"/>
          <w:color w:val="000000" w:themeColor="text2"/>
        </w:rPr>
        <w:t xml:space="preserve">differing in </w:t>
      </w:r>
      <w:r w:rsidR="58CB557C" w:rsidRPr="300F2E8C">
        <w:rPr>
          <w:rFonts w:ascii="Times New Roman" w:eastAsia="Times New Roman" w:hAnsi="Times New Roman" w:cs="Times New Roman"/>
          <w:color w:val="000000" w:themeColor="text2"/>
        </w:rPr>
        <w:t>coverage range and performance.</w:t>
      </w:r>
      <w:r w:rsidR="56D29CB1" w:rsidRPr="2AABE6AD">
        <w:rPr>
          <w:rFonts w:ascii="Times New Roman" w:eastAsia="Times New Roman" w:hAnsi="Times New Roman" w:cs="Times New Roman"/>
          <w:color w:val="000000" w:themeColor="text2"/>
        </w:rPr>
        <w:t xml:space="preserve"> </w:t>
      </w:r>
      <w:r w:rsidR="56D29CB1" w:rsidRPr="78FEC04D">
        <w:rPr>
          <w:rFonts w:ascii="Times New Roman" w:eastAsia="Times New Roman" w:hAnsi="Times New Roman" w:cs="Times New Roman"/>
          <w:color w:val="000000" w:themeColor="text2"/>
        </w:rPr>
        <w:t>Some</w:t>
      </w:r>
      <w:r w:rsidR="2554D531" w:rsidRPr="78FEC04D">
        <w:rPr>
          <w:rFonts w:ascii="Times New Roman" w:eastAsia="Times New Roman" w:hAnsi="Times New Roman" w:cs="Times New Roman"/>
          <w:color w:val="000000" w:themeColor="text2"/>
        </w:rPr>
        <w:t xml:space="preserve"> </w:t>
      </w:r>
      <w:r w:rsidR="6499BC69" w:rsidRPr="78FEC04D">
        <w:rPr>
          <w:rFonts w:ascii="Times New Roman" w:eastAsia="Times New Roman" w:hAnsi="Times New Roman" w:cs="Times New Roman"/>
          <w:color w:val="000000" w:themeColor="text2"/>
        </w:rPr>
        <w:t xml:space="preserve">common examples are Wi-Fi, </w:t>
      </w:r>
      <w:r w:rsidR="63DB1654" w:rsidRPr="2C3E7D41">
        <w:rPr>
          <w:rFonts w:ascii="Times New Roman" w:eastAsia="Times New Roman" w:hAnsi="Times New Roman" w:cs="Times New Roman"/>
          <w:color w:val="000000" w:themeColor="text2"/>
        </w:rPr>
        <w:t>GSM</w:t>
      </w:r>
      <w:r w:rsidR="6499BC69" w:rsidRPr="3205C33F">
        <w:rPr>
          <w:rFonts w:ascii="Times New Roman" w:eastAsia="Times New Roman" w:hAnsi="Times New Roman" w:cs="Times New Roman"/>
          <w:color w:val="000000" w:themeColor="text2"/>
        </w:rPr>
        <w:t xml:space="preserve">, </w:t>
      </w:r>
      <w:r w:rsidR="6499BC69" w:rsidRPr="259CC178">
        <w:rPr>
          <w:rFonts w:ascii="Times New Roman" w:eastAsia="Times New Roman" w:hAnsi="Times New Roman" w:cs="Times New Roman"/>
          <w:color w:val="000000" w:themeColor="text2"/>
        </w:rPr>
        <w:t xml:space="preserve">and </w:t>
      </w:r>
      <w:r w:rsidR="767DD81A" w:rsidRPr="7BF16A20">
        <w:rPr>
          <w:rFonts w:ascii="Times New Roman" w:eastAsia="Times New Roman" w:hAnsi="Times New Roman" w:cs="Times New Roman"/>
          <w:color w:val="000000" w:themeColor="text2"/>
        </w:rPr>
        <w:t>Bluetooth.</w:t>
      </w:r>
    </w:p>
    <w:p w14:paraId="193590FA" w14:textId="7ECCECD9" w:rsidR="347EBEE7" w:rsidRDefault="347EBEE7" w:rsidP="347EBEE7">
      <w:pPr>
        <w:spacing w:line="240" w:lineRule="auto"/>
        <w:ind w:firstLine="0"/>
        <w:jc w:val="both"/>
        <w:rPr>
          <w:rFonts w:ascii="Times New Roman" w:eastAsia="Times New Roman" w:hAnsi="Times New Roman" w:cs="Times New Roman"/>
          <w:color w:val="000000" w:themeColor="text2"/>
        </w:rPr>
      </w:pPr>
    </w:p>
    <w:p w14:paraId="031AEA7D" w14:textId="0631A0CF" w:rsidR="71799877" w:rsidRDefault="71799877" w:rsidP="00140AD4">
      <w:pPr>
        <w:pStyle w:val="ThirdSub-Section"/>
        <w:rPr>
          <w:b w:val="0"/>
          <w:color w:val="000000" w:themeColor="text2"/>
        </w:rPr>
      </w:pPr>
      <w:bookmarkStart w:id="71" w:name="_Toc681294911"/>
      <w:bookmarkStart w:id="72" w:name="_Toc116249211"/>
      <w:r w:rsidRPr="4340DFC0">
        <w:t>6.</w:t>
      </w:r>
      <w:r w:rsidR="009F7C76">
        <w:t>1</w:t>
      </w:r>
      <w:r w:rsidRPr="4340DFC0">
        <w:t>.2.1 Wi-Fi</w:t>
      </w:r>
      <w:bookmarkEnd w:id="71"/>
      <w:bookmarkEnd w:id="72"/>
    </w:p>
    <w:p w14:paraId="1D970ED5" w14:textId="12789893" w:rsidR="71799877" w:rsidRDefault="71799877" w:rsidP="4340DFC0">
      <w:pPr>
        <w:spacing w:line="240" w:lineRule="auto"/>
        <w:ind w:firstLine="0"/>
        <w:jc w:val="both"/>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 xml:space="preserve">Wi-Fi “is a family of wireless network protocols, based on the IEEE 802.11 family of standards, which are commonly used for local area networking of devices and Internet access, allowing nearby digital devices to exchange data by radio waves.” [3] The frequency ranges provided by the 802.11 standard for use in Wi-Fi communications are 900 MHz, 2.4 GHz, 3.6 GHz, 4.9 GHz, 5 GHz, 6 </w:t>
      </w:r>
      <w:bookmarkStart w:id="73" w:name="_Int_JeZBskLG"/>
      <w:r w:rsidR="2C80DAE5" w:rsidRPr="4340DFC0">
        <w:rPr>
          <w:rFonts w:ascii="Times New Roman" w:eastAsia="Times New Roman" w:hAnsi="Times New Roman" w:cs="Times New Roman"/>
          <w:color w:val="000000" w:themeColor="text2"/>
        </w:rPr>
        <w:t>GHz,</w:t>
      </w:r>
      <w:bookmarkEnd w:id="73"/>
      <w:r w:rsidRPr="4340DFC0">
        <w:rPr>
          <w:rFonts w:ascii="Times New Roman" w:eastAsia="Times New Roman" w:hAnsi="Times New Roman" w:cs="Times New Roman"/>
          <w:color w:val="000000" w:themeColor="text2"/>
        </w:rPr>
        <w:t xml:space="preserve"> and 60 GHz bands. These bands are further divided into channels which are regulated by countries individually. </w:t>
      </w:r>
      <w:r w:rsidR="257D6765" w:rsidRPr="5CE899F5">
        <w:rPr>
          <w:rFonts w:ascii="Times New Roman" w:eastAsia="Times New Roman" w:hAnsi="Times New Roman" w:cs="Times New Roman"/>
          <w:color w:val="000000" w:themeColor="text2"/>
        </w:rPr>
        <w:t xml:space="preserve">As the frequency is </w:t>
      </w:r>
      <w:r w:rsidR="257D6765" w:rsidRPr="05AE4203">
        <w:rPr>
          <w:rFonts w:ascii="Times New Roman" w:eastAsia="Times New Roman" w:hAnsi="Times New Roman" w:cs="Times New Roman"/>
          <w:color w:val="000000" w:themeColor="text2"/>
        </w:rPr>
        <w:t xml:space="preserve">increased you </w:t>
      </w:r>
      <w:r w:rsidR="257D6765" w:rsidRPr="5353EFA0">
        <w:rPr>
          <w:rFonts w:ascii="Times New Roman" w:eastAsia="Times New Roman" w:hAnsi="Times New Roman" w:cs="Times New Roman"/>
          <w:color w:val="000000" w:themeColor="text2"/>
        </w:rPr>
        <w:t>can</w:t>
      </w:r>
      <w:r w:rsidR="257D6765" w:rsidRPr="05AE4203">
        <w:rPr>
          <w:rFonts w:ascii="Times New Roman" w:eastAsia="Times New Roman" w:hAnsi="Times New Roman" w:cs="Times New Roman"/>
          <w:color w:val="000000" w:themeColor="text2"/>
        </w:rPr>
        <w:t xml:space="preserve"> </w:t>
      </w:r>
      <w:r w:rsidR="257D6765" w:rsidRPr="219EB554">
        <w:rPr>
          <w:rFonts w:ascii="Times New Roman" w:eastAsia="Times New Roman" w:hAnsi="Times New Roman" w:cs="Times New Roman"/>
          <w:color w:val="000000" w:themeColor="text2"/>
        </w:rPr>
        <w:t>expect to see higher throughput</w:t>
      </w:r>
      <w:r w:rsidR="257D6765" w:rsidRPr="5353EFA0">
        <w:rPr>
          <w:rFonts w:ascii="Times New Roman" w:eastAsia="Times New Roman" w:hAnsi="Times New Roman" w:cs="Times New Roman"/>
          <w:color w:val="000000" w:themeColor="text2"/>
        </w:rPr>
        <w:t>.</w:t>
      </w:r>
      <w:r w:rsidR="257D6765" w:rsidRPr="734EB0C3">
        <w:rPr>
          <w:rFonts w:ascii="Times New Roman" w:eastAsia="Times New Roman" w:hAnsi="Times New Roman" w:cs="Times New Roman"/>
          <w:color w:val="000000" w:themeColor="text2"/>
        </w:rPr>
        <w:t xml:space="preserve"> </w:t>
      </w:r>
      <w:r w:rsidR="6EFFBD37" w:rsidRPr="5CA3CA7E">
        <w:rPr>
          <w:rFonts w:ascii="Times New Roman" w:eastAsia="Times New Roman" w:hAnsi="Times New Roman" w:cs="Times New Roman"/>
          <w:color w:val="000000" w:themeColor="text2"/>
        </w:rPr>
        <w:t>T</w:t>
      </w:r>
      <w:r w:rsidR="6AA6982A" w:rsidRPr="5CA3CA7E">
        <w:rPr>
          <w:rFonts w:ascii="Times New Roman" w:eastAsia="Times New Roman" w:hAnsi="Times New Roman" w:cs="Times New Roman"/>
          <w:color w:val="000000" w:themeColor="text2"/>
        </w:rPr>
        <w:t>he opposite applies</w:t>
      </w:r>
      <w:r w:rsidR="6EFFBD37" w:rsidRPr="5CA3CA7E">
        <w:rPr>
          <w:rFonts w:ascii="Times New Roman" w:eastAsia="Times New Roman" w:hAnsi="Times New Roman" w:cs="Times New Roman"/>
          <w:color w:val="000000" w:themeColor="text2"/>
        </w:rPr>
        <w:t xml:space="preserve"> </w:t>
      </w:r>
      <w:r w:rsidR="33A31C9F" w:rsidRPr="46E8F4A0">
        <w:rPr>
          <w:rFonts w:ascii="Times New Roman" w:eastAsia="Times New Roman" w:hAnsi="Times New Roman" w:cs="Times New Roman"/>
          <w:color w:val="000000" w:themeColor="text2"/>
        </w:rPr>
        <w:t xml:space="preserve">for </w:t>
      </w:r>
      <w:r w:rsidR="33A31C9F" w:rsidRPr="7407628B">
        <w:rPr>
          <w:rFonts w:ascii="Times New Roman" w:eastAsia="Times New Roman" w:hAnsi="Times New Roman" w:cs="Times New Roman"/>
          <w:color w:val="000000" w:themeColor="text2"/>
        </w:rPr>
        <w:t xml:space="preserve">the range </w:t>
      </w:r>
      <w:r w:rsidR="33A31C9F" w:rsidRPr="2C037366">
        <w:rPr>
          <w:rFonts w:ascii="Times New Roman" w:eastAsia="Times New Roman" w:hAnsi="Times New Roman" w:cs="Times New Roman"/>
          <w:color w:val="000000" w:themeColor="text2"/>
        </w:rPr>
        <w:t xml:space="preserve">of communication. </w:t>
      </w:r>
      <w:r w:rsidR="33A31C9F" w:rsidRPr="5C0D0340">
        <w:rPr>
          <w:rFonts w:ascii="Times New Roman" w:eastAsia="Times New Roman" w:hAnsi="Times New Roman" w:cs="Times New Roman"/>
          <w:color w:val="000000" w:themeColor="text2"/>
        </w:rPr>
        <w:t xml:space="preserve">As the frequency </w:t>
      </w:r>
      <w:r w:rsidR="33A31C9F" w:rsidRPr="274EEC1C">
        <w:rPr>
          <w:rFonts w:ascii="Times New Roman" w:eastAsia="Times New Roman" w:hAnsi="Times New Roman" w:cs="Times New Roman"/>
          <w:color w:val="000000" w:themeColor="text2"/>
        </w:rPr>
        <w:t>increases</w:t>
      </w:r>
      <w:r w:rsidR="33A31C9F" w:rsidRPr="5C0D0340">
        <w:rPr>
          <w:rFonts w:ascii="Times New Roman" w:eastAsia="Times New Roman" w:hAnsi="Times New Roman" w:cs="Times New Roman"/>
          <w:color w:val="000000" w:themeColor="text2"/>
        </w:rPr>
        <w:t xml:space="preserve">, the range </w:t>
      </w:r>
      <w:r w:rsidR="33A31C9F" w:rsidRPr="274EEC1C">
        <w:rPr>
          <w:rFonts w:ascii="Times New Roman" w:eastAsia="Times New Roman" w:hAnsi="Times New Roman" w:cs="Times New Roman"/>
          <w:color w:val="000000" w:themeColor="text2"/>
        </w:rPr>
        <w:t>decreases.</w:t>
      </w:r>
      <w:r w:rsidR="33A31C9F" w:rsidRPr="084EAB87">
        <w:rPr>
          <w:rFonts w:ascii="Times New Roman" w:eastAsia="Times New Roman" w:hAnsi="Times New Roman" w:cs="Times New Roman"/>
          <w:color w:val="000000" w:themeColor="text2"/>
        </w:rPr>
        <w:t xml:space="preserve"> </w:t>
      </w:r>
      <w:r w:rsidR="48F750EA" w:rsidRPr="084EAB87">
        <w:rPr>
          <w:rFonts w:ascii="Times New Roman" w:eastAsia="Times New Roman" w:hAnsi="Times New Roman" w:cs="Times New Roman"/>
          <w:color w:val="000000" w:themeColor="text2"/>
        </w:rPr>
        <w:t>Common</w:t>
      </w:r>
      <w:r w:rsidRPr="4340DFC0">
        <w:rPr>
          <w:rFonts w:ascii="Times New Roman" w:eastAsia="Times New Roman" w:hAnsi="Times New Roman" w:cs="Times New Roman"/>
          <w:color w:val="000000" w:themeColor="text2"/>
        </w:rPr>
        <w:t xml:space="preserve"> frequency ranges include the 2.4 GHz and 5 GHz bands along with some common protocols being 802.11b/g/n and 802.11ac/</w:t>
      </w:r>
      <w:r w:rsidR="690AEBB2" w:rsidRPr="4340DFC0">
        <w:rPr>
          <w:rFonts w:ascii="Times New Roman" w:eastAsia="Times New Roman" w:hAnsi="Times New Roman" w:cs="Times New Roman"/>
          <w:color w:val="000000" w:themeColor="text2"/>
        </w:rPr>
        <w:t>n,</w:t>
      </w:r>
      <w:r w:rsidRPr="4340DFC0">
        <w:rPr>
          <w:rFonts w:ascii="Times New Roman" w:eastAsia="Times New Roman" w:hAnsi="Times New Roman" w:cs="Times New Roman"/>
          <w:color w:val="000000" w:themeColor="text2"/>
        </w:rPr>
        <w:t xml:space="preserve"> respectively.</w:t>
      </w:r>
      <w:r w:rsidR="0B890ED0" w:rsidRPr="750CDD3F">
        <w:rPr>
          <w:rFonts w:ascii="Times New Roman" w:eastAsia="Times New Roman" w:hAnsi="Times New Roman" w:cs="Times New Roman"/>
          <w:color w:val="000000" w:themeColor="text2"/>
        </w:rPr>
        <w:t xml:space="preserve"> </w:t>
      </w:r>
      <w:r w:rsidR="0B890ED0" w:rsidRPr="3D98114F">
        <w:rPr>
          <w:rFonts w:ascii="Times New Roman" w:eastAsia="Times New Roman" w:hAnsi="Times New Roman" w:cs="Times New Roman"/>
          <w:color w:val="000000" w:themeColor="text2"/>
        </w:rPr>
        <w:t xml:space="preserve">Differences in protocol include </w:t>
      </w:r>
      <w:r w:rsidR="0B890ED0" w:rsidRPr="734D26CC">
        <w:rPr>
          <w:rFonts w:ascii="Times New Roman" w:eastAsia="Times New Roman" w:hAnsi="Times New Roman" w:cs="Times New Roman"/>
          <w:color w:val="000000" w:themeColor="text2"/>
        </w:rPr>
        <w:t>supported ba</w:t>
      </w:r>
      <w:r w:rsidR="26B87E2C" w:rsidRPr="734D26CC">
        <w:rPr>
          <w:rFonts w:ascii="Times New Roman" w:eastAsia="Times New Roman" w:hAnsi="Times New Roman" w:cs="Times New Roman"/>
          <w:color w:val="000000" w:themeColor="text2"/>
        </w:rPr>
        <w:t xml:space="preserve">nds, </w:t>
      </w:r>
      <w:r w:rsidR="26B87E2C" w:rsidRPr="05B3626A">
        <w:rPr>
          <w:rFonts w:ascii="Times New Roman" w:eastAsia="Times New Roman" w:hAnsi="Times New Roman" w:cs="Times New Roman"/>
          <w:color w:val="000000" w:themeColor="text2"/>
        </w:rPr>
        <w:t xml:space="preserve">bandwidth, </w:t>
      </w:r>
      <w:r w:rsidR="26B87E2C" w:rsidRPr="018FB96A">
        <w:rPr>
          <w:rFonts w:ascii="Times New Roman" w:eastAsia="Times New Roman" w:hAnsi="Times New Roman" w:cs="Times New Roman"/>
          <w:color w:val="000000" w:themeColor="text2"/>
        </w:rPr>
        <w:t>modulation</w:t>
      </w:r>
      <w:r w:rsidR="26B87E2C" w:rsidRPr="4998084A">
        <w:rPr>
          <w:rFonts w:ascii="Times New Roman" w:eastAsia="Times New Roman" w:hAnsi="Times New Roman" w:cs="Times New Roman"/>
          <w:color w:val="000000" w:themeColor="text2"/>
        </w:rPr>
        <w:t xml:space="preserve">, and </w:t>
      </w:r>
      <w:r w:rsidR="2B28A5FF" w:rsidRPr="4998084A">
        <w:rPr>
          <w:rFonts w:ascii="Times New Roman" w:eastAsia="Times New Roman" w:hAnsi="Times New Roman" w:cs="Times New Roman"/>
          <w:color w:val="000000" w:themeColor="text2"/>
        </w:rPr>
        <w:t>maximum data rate</w:t>
      </w:r>
      <w:r w:rsidR="2B28A5FF" w:rsidRPr="4F0B9A50">
        <w:rPr>
          <w:rFonts w:ascii="Times New Roman" w:eastAsia="Times New Roman" w:hAnsi="Times New Roman" w:cs="Times New Roman"/>
          <w:color w:val="000000" w:themeColor="text2"/>
        </w:rPr>
        <w:t xml:space="preserve">. </w:t>
      </w:r>
      <w:r w:rsidR="2B28A5FF" w:rsidRPr="1E6AD338">
        <w:rPr>
          <w:rFonts w:ascii="Times New Roman" w:eastAsia="Times New Roman" w:hAnsi="Times New Roman" w:cs="Times New Roman"/>
          <w:color w:val="000000" w:themeColor="text2"/>
        </w:rPr>
        <w:t>The</w:t>
      </w:r>
      <w:r w:rsidR="2B28A5FF" w:rsidRPr="149E7B54">
        <w:rPr>
          <w:rFonts w:ascii="Times New Roman" w:eastAsia="Times New Roman" w:hAnsi="Times New Roman" w:cs="Times New Roman"/>
          <w:color w:val="000000" w:themeColor="text2"/>
        </w:rPr>
        <w:t xml:space="preserve"> diagram below shows some of these differences</w:t>
      </w:r>
      <w:r w:rsidR="2B28A5FF" w:rsidRPr="0CD0A5A9">
        <w:rPr>
          <w:rFonts w:ascii="Times New Roman" w:eastAsia="Times New Roman" w:hAnsi="Times New Roman" w:cs="Times New Roman"/>
          <w:color w:val="000000" w:themeColor="text2"/>
        </w:rPr>
        <w:t xml:space="preserve"> for select </w:t>
      </w:r>
      <w:r w:rsidR="2B28A5FF" w:rsidRPr="1E6AD338">
        <w:rPr>
          <w:rFonts w:ascii="Times New Roman" w:eastAsia="Times New Roman" w:hAnsi="Times New Roman" w:cs="Times New Roman"/>
          <w:color w:val="000000" w:themeColor="text2"/>
        </w:rPr>
        <w:t xml:space="preserve">protocols. </w:t>
      </w:r>
    </w:p>
    <w:p w14:paraId="2DA4484B" w14:textId="68E385CD" w:rsidR="71799877" w:rsidRDefault="00D23822" w:rsidP="4340DFC0">
      <w:pPr>
        <w:spacing w:line="240" w:lineRule="auto"/>
        <w:jc w:val="center"/>
      </w:pPr>
      <w:r>
        <w:rPr>
          <w:noProof/>
        </w:rPr>
        <w:drawing>
          <wp:inline distT="0" distB="0" distL="0" distR="0" wp14:anchorId="530CB9EB" wp14:editId="7648FB74">
            <wp:extent cx="4048125" cy="404812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pic:spPr>
                </pic:pic>
              </a:graphicData>
            </a:graphic>
          </wp:inline>
        </w:drawing>
      </w:r>
    </w:p>
    <w:p w14:paraId="7F75A197" w14:textId="67286D0C" w:rsidR="71799877" w:rsidRPr="000E0378" w:rsidRDefault="71799877" w:rsidP="000E0378">
      <w:pPr>
        <w:pStyle w:val="Caption"/>
        <w:jc w:val="center"/>
        <w:rPr>
          <w:i w:val="0"/>
          <w:iCs w:val="0"/>
        </w:rPr>
      </w:pPr>
      <w:r w:rsidRPr="00F00AC5">
        <w:rPr>
          <w:b/>
          <w:i w:val="0"/>
        </w:rPr>
        <w:t xml:space="preserve">Figure </w:t>
      </w:r>
      <w:r w:rsidR="00E33B88">
        <w:rPr>
          <w:b/>
          <w:i w:val="0"/>
        </w:rPr>
        <w:t>6</w:t>
      </w:r>
      <w:r w:rsidR="00F00AC5" w:rsidRPr="00F00AC5">
        <w:rPr>
          <w:b/>
          <w:bCs/>
          <w:i w:val="0"/>
          <w:iCs w:val="0"/>
        </w:rPr>
        <w:t>.</w:t>
      </w:r>
      <w:r w:rsidR="00E33B88">
        <w:rPr>
          <w:b/>
          <w:bCs/>
          <w:i w:val="0"/>
          <w:iCs w:val="0"/>
        </w:rPr>
        <w:t>1.</w:t>
      </w:r>
      <w:r w:rsidR="00EC09B6">
        <w:rPr>
          <w:b/>
          <w:bCs/>
          <w:i w:val="0"/>
          <w:iCs w:val="0"/>
        </w:rPr>
        <w:t>1</w:t>
      </w:r>
      <w:r w:rsidRPr="000E0378">
        <w:rPr>
          <w:i w:val="0"/>
          <w:iCs w:val="0"/>
        </w:rPr>
        <w:t xml:space="preserve"> North America Wireless LAN Channels in 2.4 GHz band</w:t>
      </w:r>
    </w:p>
    <w:p w14:paraId="48435D30" w14:textId="6A63314E" w:rsidR="4340DFC0" w:rsidRPr="006F3F44" w:rsidRDefault="4340DFC0" w:rsidP="4340DFC0">
      <w:pPr>
        <w:spacing w:line="240" w:lineRule="auto"/>
        <w:jc w:val="center"/>
        <w:rPr>
          <w:rFonts w:ascii="Times New Roman" w:eastAsia="Times New Roman" w:hAnsi="Times New Roman" w:cs="Times New Roman"/>
          <w:b/>
          <w:color w:val="000000" w:themeColor="text2"/>
        </w:rPr>
      </w:pPr>
    </w:p>
    <w:p w14:paraId="4AFA03D1" w14:textId="59971DB0" w:rsidR="77BF7AA6" w:rsidRDefault="785E9F59" w:rsidP="77BF7AA6">
      <w:pPr>
        <w:pStyle w:val="ThirdSub-Section"/>
      </w:pPr>
      <w:bookmarkStart w:id="74" w:name="_Toc1010339130"/>
      <w:bookmarkStart w:id="75" w:name="_Toc116249212"/>
      <w:r>
        <w:t>6.</w:t>
      </w:r>
      <w:r w:rsidR="009F7C76">
        <w:t>1</w:t>
      </w:r>
      <w:r>
        <w:t>.2.2 Bluetooth</w:t>
      </w:r>
      <w:bookmarkEnd w:id="74"/>
      <w:bookmarkEnd w:id="75"/>
    </w:p>
    <w:p w14:paraId="49DFC46D" w14:textId="4118AFCE" w:rsidR="77BF7AA6" w:rsidRDefault="6A33F202" w:rsidP="0CDE5F43">
      <w:pPr>
        <w:spacing w:line="240" w:lineRule="auto"/>
        <w:ind w:firstLine="0"/>
      </w:pPr>
      <w:r>
        <w:t xml:space="preserve">“Bluetooth is a short-range wireless technology standard that is used for exchanging data between fixed and mobile devices over short distances and building personal area networks (PANs).” </w:t>
      </w:r>
      <w:r w:rsidR="26782121">
        <w:t>[14] Bluetooth</w:t>
      </w:r>
      <w:r w:rsidR="0AFF5E5B">
        <w:t xml:space="preserve"> was originally standardized by IEEE as IEEE 802.15.1 but has since switched hands and is now overseen by the Bluetooth Special </w:t>
      </w:r>
      <w:r w:rsidR="5A6587AE">
        <w:t xml:space="preserve">Interest Group (SIG). Bluetooth </w:t>
      </w:r>
      <w:r w:rsidR="325E2014">
        <w:t xml:space="preserve">operates </w:t>
      </w:r>
      <w:r w:rsidR="5A6587AE">
        <w:t xml:space="preserve">in the range of 2.402 GHz to 2.48 GHz </w:t>
      </w:r>
      <w:r w:rsidR="1780598F">
        <w:t xml:space="preserve">in the ISM bands. </w:t>
      </w:r>
      <w:r w:rsidR="6B287E43">
        <w:t xml:space="preserve">Bluetooth </w:t>
      </w:r>
      <w:r w:rsidR="051B9E4C">
        <w:t xml:space="preserve">is divided into 79 designated channels each with a bandwidth of 1 </w:t>
      </w:r>
      <w:proofErr w:type="spellStart"/>
      <w:r w:rsidR="051B9E4C">
        <w:t>MHz</w:t>
      </w:r>
      <w:r w:rsidR="5401E469">
        <w:t>.</w:t>
      </w:r>
      <w:proofErr w:type="spellEnd"/>
      <w:r w:rsidR="5401E469">
        <w:t xml:space="preserve"> </w:t>
      </w:r>
      <w:r w:rsidR="5DEB5780">
        <w:t>There are many</w:t>
      </w:r>
      <w:r w:rsidR="483AE07C">
        <w:t xml:space="preserve"> </w:t>
      </w:r>
      <w:r w:rsidR="5D9BEEE8">
        <w:t>variation</w:t>
      </w:r>
      <w:r w:rsidR="09C0CCD2">
        <w:t>s</w:t>
      </w:r>
      <w:r w:rsidR="483AE07C">
        <w:t xml:space="preserve"> of </w:t>
      </w:r>
      <w:r w:rsidR="2EDAFC9E">
        <w:t>Bluetooth</w:t>
      </w:r>
      <w:r w:rsidR="483AE07C">
        <w:t xml:space="preserve">, </w:t>
      </w:r>
      <w:r w:rsidR="0ECABC94">
        <w:t>one being</w:t>
      </w:r>
      <w:r w:rsidR="483AE07C">
        <w:t xml:space="preserve"> Bluetooth Low En</w:t>
      </w:r>
      <w:r w:rsidR="2F1212B5">
        <w:t xml:space="preserve">ergy </w:t>
      </w:r>
      <w:r w:rsidR="16DC0AC7">
        <w:t xml:space="preserve">(BLE) </w:t>
      </w:r>
      <w:r w:rsidR="0766892D">
        <w:t>which</w:t>
      </w:r>
      <w:r w:rsidR="16DC0AC7">
        <w:t xml:space="preserve"> </w:t>
      </w:r>
      <w:r w:rsidR="205A1D70">
        <w:t>r</w:t>
      </w:r>
      <w:r w:rsidR="1C5E47EE">
        <w:t>educes cost and power consumption considerably while keeping a similar</w:t>
      </w:r>
      <w:r w:rsidR="6D595136">
        <w:t xml:space="preserve"> distance for communication. </w:t>
      </w:r>
      <w:r w:rsidR="6E624A14">
        <w:t xml:space="preserve">BLE uses the same ISM bands as Bluetooth but is instead divided into </w:t>
      </w:r>
      <w:r w:rsidR="5CB453E2">
        <w:t xml:space="preserve">40 channels with 2 MHz bandwidth. </w:t>
      </w:r>
    </w:p>
    <w:p w14:paraId="0CBCC0DD" w14:textId="5FA42523" w:rsidR="0CDE5F43" w:rsidRDefault="0CDE5F43" w:rsidP="0CDE5F43">
      <w:pPr>
        <w:spacing w:line="240" w:lineRule="auto"/>
        <w:ind w:firstLine="0"/>
      </w:pPr>
    </w:p>
    <w:p w14:paraId="2C53290A" w14:textId="5805C5E9" w:rsidR="15207114" w:rsidRDefault="068FB7D5" w:rsidP="774DC584">
      <w:pPr>
        <w:pStyle w:val="ThirdSub-Section"/>
      </w:pPr>
      <w:bookmarkStart w:id="76" w:name="_Toc1722424893"/>
      <w:bookmarkStart w:id="77" w:name="_Toc116249213"/>
      <w:r w:rsidRPr="60BEB2D3">
        <w:t>6.</w:t>
      </w:r>
      <w:r w:rsidR="009F7C76">
        <w:t>1</w:t>
      </w:r>
      <w:r w:rsidRPr="60BEB2D3">
        <w:t xml:space="preserve">.2.3 </w:t>
      </w:r>
      <w:r w:rsidRPr="3EF7FBA4">
        <w:t>Comparisons</w:t>
      </w:r>
      <w:bookmarkEnd w:id="76"/>
      <w:bookmarkEnd w:id="77"/>
    </w:p>
    <w:p w14:paraId="6608C053" w14:textId="1018A93E" w:rsidR="0F47B985" w:rsidRDefault="0F47B985" w:rsidP="5CCBC5FB">
      <w:pPr>
        <w:spacing w:line="240" w:lineRule="auto"/>
        <w:ind w:firstLine="0"/>
      </w:pPr>
      <w:r>
        <w:t>When looking at the two technologies some of the main characteristics taken into consideration are broken down below:</w:t>
      </w:r>
    </w:p>
    <w:p w14:paraId="38B57B3B" w14:textId="4D2822C7" w:rsidR="0F47B985" w:rsidRDefault="0F47B985" w:rsidP="33373921">
      <w:pPr>
        <w:pStyle w:val="ListParagraph"/>
        <w:numPr>
          <w:ilvl w:val="0"/>
          <w:numId w:val="32"/>
        </w:numPr>
        <w:spacing w:line="240" w:lineRule="auto"/>
      </w:pPr>
      <w:r w:rsidRPr="74FFA1DF">
        <w:rPr>
          <w:u w:val="single"/>
        </w:rPr>
        <w:t>Range:</w:t>
      </w:r>
      <w:r w:rsidRPr="74FFA1DF">
        <w:t xml:space="preserve"> We need to be able to establish and maintain a connection within</w:t>
      </w:r>
      <w:r w:rsidRPr="51FC03E4">
        <w:t xml:space="preserve"> and close to the greenhouse.</w:t>
      </w:r>
    </w:p>
    <w:p w14:paraId="3A09266A" w14:textId="5C71619F" w:rsidR="205B463A" w:rsidRDefault="205B463A" w:rsidP="7CEE544B">
      <w:pPr>
        <w:pStyle w:val="ListParagraph"/>
        <w:numPr>
          <w:ilvl w:val="0"/>
          <w:numId w:val="32"/>
        </w:numPr>
        <w:spacing w:line="240" w:lineRule="auto"/>
        <w:rPr>
          <w:rFonts w:ascii="Times New Roman" w:eastAsia="Times New Roman" w:hAnsi="Times New Roman" w:cs="Times New Roman"/>
          <w:color w:val="000000" w:themeColor="text2"/>
        </w:rPr>
      </w:pPr>
      <w:r w:rsidRPr="7CEE544B">
        <w:rPr>
          <w:rFonts w:ascii="Times New Roman" w:eastAsia="Times New Roman" w:hAnsi="Times New Roman" w:cs="Times New Roman"/>
          <w:color w:val="000000" w:themeColor="text2"/>
          <w:u w:val="single"/>
        </w:rPr>
        <w:t>Power Consumption:</w:t>
      </w:r>
      <w:r w:rsidRPr="7CEE544B">
        <w:rPr>
          <w:rFonts w:ascii="Times New Roman" w:eastAsia="Times New Roman" w:hAnsi="Times New Roman" w:cs="Times New Roman"/>
          <w:color w:val="000000" w:themeColor="text2"/>
        </w:rPr>
        <w:t xml:space="preserve"> Running off solar power requires us to limit our power usage throughout our design. We must look for an option that has low power consumption to ease the strain on our system.</w:t>
      </w:r>
      <w:r w:rsidRPr="67E69ED3">
        <w:rPr>
          <w:rFonts w:ascii="Times New Roman" w:eastAsia="Times New Roman" w:hAnsi="Times New Roman" w:cs="Times New Roman"/>
          <w:color w:val="000000" w:themeColor="text2"/>
        </w:rPr>
        <w:t xml:space="preserve"> </w:t>
      </w:r>
      <w:r w:rsidRPr="52B2B622">
        <w:rPr>
          <w:rFonts w:ascii="Times New Roman" w:eastAsia="Times New Roman" w:hAnsi="Times New Roman" w:cs="Times New Roman"/>
          <w:color w:val="000000" w:themeColor="text2"/>
        </w:rPr>
        <w:t>Typically</w:t>
      </w:r>
      <w:r w:rsidR="7C7CF662" w:rsidRPr="26EDB25A">
        <w:rPr>
          <w:rFonts w:ascii="Times New Roman" w:eastAsia="Times New Roman" w:hAnsi="Times New Roman" w:cs="Times New Roman"/>
          <w:color w:val="000000" w:themeColor="text2"/>
        </w:rPr>
        <w:t>,</w:t>
      </w:r>
      <w:r w:rsidRPr="52B2B622">
        <w:rPr>
          <w:rFonts w:ascii="Times New Roman" w:eastAsia="Times New Roman" w:hAnsi="Times New Roman" w:cs="Times New Roman"/>
          <w:color w:val="000000" w:themeColor="text2"/>
        </w:rPr>
        <w:t xml:space="preserve"> </w:t>
      </w:r>
      <w:r w:rsidR="150655CD" w:rsidRPr="644CE3B1">
        <w:rPr>
          <w:rFonts w:ascii="Times New Roman" w:eastAsia="Times New Roman" w:hAnsi="Times New Roman" w:cs="Times New Roman"/>
          <w:color w:val="000000" w:themeColor="text2"/>
        </w:rPr>
        <w:t>Wi-Fi</w:t>
      </w:r>
      <w:r w:rsidRPr="52B2B622">
        <w:rPr>
          <w:rFonts w:ascii="Times New Roman" w:eastAsia="Times New Roman" w:hAnsi="Times New Roman" w:cs="Times New Roman"/>
          <w:color w:val="000000" w:themeColor="text2"/>
        </w:rPr>
        <w:t xml:space="preserve"> is seen as </w:t>
      </w:r>
      <w:r w:rsidRPr="644CE3B1">
        <w:rPr>
          <w:rFonts w:ascii="Times New Roman" w:eastAsia="Times New Roman" w:hAnsi="Times New Roman" w:cs="Times New Roman"/>
          <w:color w:val="000000" w:themeColor="text2"/>
        </w:rPr>
        <w:t>using much more power</w:t>
      </w:r>
      <w:r w:rsidR="6743682F" w:rsidRPr="020DACCA">
        <w:rPr>
          <w:rFonts w:ascii="Times New Roman" w:eastAsia="Times New Roman" w:hAnsi="Times New Roman" w:cs="Times New Roman"/>
          <w:color w:val="000000" w:themeColor="text2"/>
        </w:rPr>
        <w:t xml:space="preserve"> than </w:t>
      </w:r>
      <w:r w:rsidR="75CE2C90" w:rsidRPr="5E58E4EA">
        <w:rPr>
          <w:rFonts w:ascii="Times New Roman" w:eastAsia="Times New Roman" w:hAnsi="Times New Roman" w:cs="Times New Roman"/>
          <w:color w:val="000000" w:themeColor="text2"/>
        </w:rPr>
        <w:t>B</w:t>
      </w:r>
      <w:r w:rsidR="6743682F" w:rsidRPr="5E58E4EA">
        <w:rPr>
          <w:rFonts w:ascii="Times New Roman" w:eastAsia="Times New Roman" w:hAnsi="Times New Roman" w:cs="Times New Roman"/>
          <w:color w:val="000000" w:themeColor="text2"/>
        </w:rPr>
        <w:t>luetooth.</w:t>
      </w:r>
      <w:r w:rsidR="6743682F" w:rsidRPr="020DACCA">
        <w:rPr>
          <w:rFonts w:ascii="Times New Roman" w:eastAsia="Times New Roman" w:hAnsi="Times New Roman" w:cs="Times New Roman"/>
          <w:color w:val="000000" w:themeColor="text2"/>
        </w:rPr>
        <w:t xml:space="preserve"> This depends on </w:t>
      </w:r>
      <w:r w:rsidR="6743682F" w:rsidRPr="26EDB25A">
        <w:rPr>
          <w:rFonts w:ascii="Times New Roman" w:eastAsia="Times New Roman" w:hAnsi="Times New Roman" w:cs="Times New Roman"/>
          <w:color w:val="000000" w:themeColor="text2"/>
        </w:rPr>
        <w:t>the setup and optimizations.</w:t>
      </w:r>
    </w:p>
    <w:p w14:paraId="13C64B0B" w14:textId="25401B33" w:rsidR="205B463A" w:rsidRDefault="205B463A" w:rsidP="39E47AD7">
      <w:pPr>
        <w:pStyle w:val="ListParagraph"/>
        <w:numPr>
          <w:ilvl w:val="0"/>
          <w:numId w:val="32"/>
        </w:numPr>
        <w:spacing w:line="240" w:lineRule="auto"/>
        <w:rPr>
          <w:color w:val="000000" w:themeColor="text2"/>
        </w:rPr>
      </w:pPr>
      <w:r w:rsidRPr="39E47AD7">
        <w:rPr>
          <w:rFonts w:ascii="Times New Roman" w:eastAsia="Times New Roman" w:hAnsi="Times New Roman" w:cs="Times New Roman"/>
          <w:color w:val="000000" w:themeColor="text2"/>
          <w:u w:val="single"/>
        </w:rPr>
        <w:t xml:space="preserve">Throughput: </w:t>
      </w:r>
      <w:r w:rsidRPr="39E47AD7">
        <w:rPr>
          <w:rFonts w:ascii="Times New Roman" w:eastAsia="Times New Roman" w:hAnsi="Times New Roman" w:cs="Times New Roman"/>
          <w:color w:val="000000" w:themeColor="text2"/>
        </w:rPr>
        <w:t>Having high throughput is useful for handling inputs quickly. Even though we will not be sending or receiving substantial amounts of data, having a high throughput would be beneficial to the speed of the system.</w:t>
      </w:r>
    </w:p>
    <w:p w14:paraId="127527C8" w14:textId="173945D9" w:rsidR="7CEE544B" w:rsidRDefault="205B463A" w:rsidP="7E5636BE">
      <w:pPr>
        <w:pStyle w:val="ListParagraph"/>
        <w:numPr>
          <w:ilvl w:val="0"/>
          <w:numId w:val="32"/>
        </w:numPr>
        <w:spacing w:line="240" w:lineRule="auto"/>
        <w:jc w:val="both"/>
        <w:rPr>
          <w:rFonts w:ascii="Times New Roman" w:eastAsia="Times New Roman" w:hAnsi="Times New Roman" w:cs="Times New Roman"/>
          <w:color w:val="000000" w:themeColor="text2"/>
        </w:rPr>
      </w:pPr>
      <w:r w:rsidRPr="39E47AD7">
        <w:rPr>
          <w:rFonts w:ascii="Times New Roman" w:eastAsia="Times New Roman" w:hAnsi="Times New Roman" w:cs="Times New Roman"/>
          <w:color w:val="000000" w:themeColor="text2"/>
          <w:u w:val="single"/>
        </w:rPr>
        <w:t>Cost:</w:t>
      </w:r>
      <w:r w:rsidRPr="39E47AD7">
        <w:rPr>
          <w:rFonts w:ascii="Times New Roman" w:eastAsia="Times New Roman" w:hAnsi="Times New Roman" w:cs="Times New Roman"/>
          <w:color w:val="000000" w:themeColor="text2"/>
        </w:rPr>
        <w:t xml:space="preserve"> With a limited budget we must conserve funds wherever we can. </w:t>
      </w:r>
      <w:r w:rsidRPr="1BAA356A">
        <w:rPr>
          <w:rFonts w:ascii="Times New Roman" w:eastAsia="Times New Roman" w:hAnsi="Times New Roman" w:cs="Times New Roman"/>
          <w:color w:val="000000" w:themeColor="text2"/>
        </w:rPr>
        <w:t>Depending on how each technology is implemented, there are options for each that</w:t>
      </w:r>
      <w:r w:rsidRPr="733074B7">
        <w:rPr>
          <w:rFonts w:ascii="Times New Roman" w:eastAsia="Times New Roman" w:hAnsi="Times New Roman" w:cs="Times New Roman"/>
          <w:color w:val="000000" w:themeColor="text2"/>
        </w:rPr>
        <w:t xml:space="preserve"> are </w:t>
      </w:r>
      <w:r w:rsidRPr="67E69ED3">
        <w:rPr>
          <w:rFonts w:ascii="Times New Roman" w:eastAsia="Times New Roman" w:hAnsi="Times New Roman" w:cs="Times New Roman"/>
          <w:color w:val="000000" w:themeColor="text2"/>
        </w:rPr>
        <w:t>relatively cheap</w:t>
      </w:r>
      <w:r w:rsidR="76EE89B7" w:rsidRPr="7E5636BE">
        <w:rPr>
          <w:rFonts w:ascii="Times New Roman" w:eastAsia="Times New Roman" w:hAnsi="Times New Roman" w:cs="Times New Roman"/>
          <w:color w:val="000000" w:themeColor="text2"/>
        </w:rPr>
        <w:t>.</w:t>
      </w:r>
    </w:p>
    <w:tbl>
      <w:tblPr>
        <w:tblStyle w:val="TableGrid"/>
        <w:tblW w:w="8640" w:type="dxa"/>
        <w:tblLayout w:type="fixed"/>
        <w:tblLook w:val="06A0" w:firstRow="1" w:lastRow="0" w:firstColumn="1" w:lastColumn="0" w:noHBand="1" w:noVBand="1"/>
      </w:tblPr>
      <w:tblGrid>
        <w:gridCol w:w="2880"/>
        <w:gridCol w:w="2880"/>
        <w:gridCol w:w="2880"/>
      </w:tblGrid>
      <w:tr w:rsidR="4C3FC6E1" w14:paraId="17158E45" w14:textId="77777777" w:rsidTr="003462FE">
        <w:tc>
          <w:tcPr>
            <w:tcW w:w="2880" w:type="dxa"/>
          </w:tcPr>
          <w:p w14:paraId="4D2DDB5D" w14:textId="6E55D56E" w:rsidR="4C3FC6E1" w:rsidRDefault="4C3FC6E1" w:rsidP="4C3FC6E1"/>
        </w:tc>
        <w:tc>
          <w:tcPr>
            <w:tcW w:w="2880" w:type="dxa"/>
          </w:tcPr>
          <w:p w14:paraId="148D6188" w14:textId="37D17658" w:rsidR="4C3FC6E1" w:rsidRDefault="6DF917B4" w:rsidP="7EB40BE9">
            <w:pPr>
              <w:ind w:firstLine="0"/>
            </w:pPr>
            <w:r>
              <w:t>Wi-Fi</w:t>
            </w:r>
          </w:p>
        </w:tc>
        <w:tc>
          <w:tcPr>
            <w:tcW w:w="2880" w:type="dxa"/>
          </w:tcPr>
          <w:p w14:paraId="22BD7711" w14:textId="693FE48A" w:rsidR="4C3FC6E1" w:rsidRDefault="29E2DD67" w:rsidP="1D236E35">
            <w:pPr>
              <w:ind w:firstLine="0"/>
            </w:pPr>
            <w:r>
              <w:t>Bluetooth</w:t>
            </w:r>
          </w:p>
        </w:tc>
      </w:tr>
      <w:tr w:rsidR="4C3FC6E1" w14:paraId="7083F99E" w14:textId="77777777" w:rsidTr="003462FE">
        <w:tc>
          <w:tcPr>
            <w:tcW w:w="2880" w:type="dxa"/>
          </w:tcPr>
          <w:p w14:paraId="0467EF48" w14:textId="40FCD922" w:rsidR="4C3FC6E1" w:rsidRDefault="769DC7CD" w:rsidP="3ED02826">
            <w:pPr>
              <w:ind w:firstLine="0"/>
            </w:pPr>
            <w:r>
              <w:t>Range</w:t>
            </w:r>
          </w:p>
        </w:tc>
        <w:tc>
          <w:tcPr>
            <w:tcW w:w="2880" w:type="dxa"/>
          </w:tcPr>
          <w:p w14:paraId="50A9FCED" w14:textId="7064DF83" w:rsidR="4C3FC6E1" w:rsidRDefault="2A7F03D3" w:rsidP="5348C5BC">
            <w:pPr>
              <w:ind w:firstLine="0"/>
            </w:pPr>
            <w:r>
              <w:t>9.1 m – 70 m</w:t>
            </w:r>
          </w:p>
        </w:tc>
        <w:tc>
          <w:tcPr>
            <w:tcW w:w="2880" w:type="dxa"/>
          </w:tcPr>
          <w:p w14:paraId="016E9BB3" w14:textId="48A142EB" w:rsidR="70CABE08" w:rsidRDefault="70CABE08" w:rsidP="70CABE08">
            <w:pPr>
              <w:ind w:firstLine="0"/>
            </w:pPr>
            <w:r>
              <w:t>10 m – 100 m</w:t>
            </w:r>
          </w:p>
        </w:tc>
      </w:tr>
      <w:tr w:rsidR="4C3FC6E1" w14:paraId="0BBAA5D9" w14:textId="77777777" w:rsidTr="003462FE">
        <w:tc>
          <w:tcPr>
            <w:tcW w:w="2880" w:type="dxa"/>
          </w:tcPr>
          <w:p w14:paraId="2BDC2028" w14:textId="60F22E1F" w:rsidR="4C3FC6E1" w:rsidRDefault="27195659" w:rsidP="6DBA8C1D">
            <w:pPr>
              <w:ind w:firstLine="0"/>
            </w:pPr>
            <w:r>
              <w:t>Power Consumption</w:t>
            </w:r>
          </w:p>
        </w:tc>
        <w:tc>
          <w:tcPr>
            <w:tcW w:w="2880" w:type="dxa"/>
          </w:tcPr>
          <w:p w14:paraId="53C1C421" w14:textId="5A23BCC2" w:rsidR="4C3FC6E1" w:rsidRDefault="0815C210" w:rsidP="6977C673">
            <w:pPr>
              <w:ind w:firstLine="0"/>
            </w:pPr>
            <w:r>
              <w:t xml:space="preserve">.0231 </w:t>
            </w:r>
            <w:proofErr w:type="spellStart"/>
            <w:r>
              <w:t>mW</w:t>
            </w:r>
            <w:proofErr w:type="spellEnd"/>
            <w:r>
              <w:t xml:space="preserve"> - 1</w:t>
            </w:r>
            <w:r w:rsidR="44F3C070">
              <w:t>.16 W</w:t>
            </w:r>
          </w:p>
        </w:tc>
        <w:tc>
          <w:tcPr>
            <w:tcW w:w="2880" w:type="dxa"/>
          </w:tcPr>
          <w:p w14:paraId="4DC44FE0" w14:textId="4F2156E0" w:rsidR="70CABE08" w:rsidRDefault="5D2CE43C" w:rsidP="70CABE08">
            <w:pPr>
              <w:ind w:firstLine="0"/>
            </w:pPr>
            <w:r>
              <w:t>.01</w:t>
            </w:r>
            <w:r w:rsidR="110B4A6D">
              <w:t xml:space="preserve"> </w:t>
            </w:r>
            <w:proofErr w:type="spellStart"/>
            <w:r>
              <w:t>mW</w:t>
            </w:r>
            <w:proofErr w:type="spellEnd"/>
            <w:r w:rsidR="75055C65">
              <w:t xml:space="preserve"> – </w:t>
            </w:r>
            <w:r>
              <w:t>100</w:t>
            </w:r>
            <w:r w:rsidR="75055C65">
              <w:t xml:space="preserve"> </w:t>
            </w:r>
            <w:proofErr w:type="spellStart"/>
            <w:r>
              <w:t>mW</w:t>
            </w:r>
            <w:proofErr w:type="spellEnd"/>
          </w:p>
        </w:tc>
      </w:tr>
      <w:tr w:rsidR="4C3FC6E1" w14:paraId="118206D6" w14:textId="77777777" w:rsidTr="003462FE">
        <w:tc>
          <w:tcPr>
            <w:tcW w:w="2880" w:type="dxa"/>
          </w:tcPr>
          <w:p w14:paraId="00F7249B" w14:textId="468C6DB4" w:rsidR="4C3FC6E1" w:rsidRDefault="6757C000" w:rsidP="42573D13">
            <w:pPr>
              <w:ind w:firstLine="0"/>
            </w:pPr>
            <w:r>
              <w:t>Throughput</w:t>
            </w:r>
          </w:p>
        </w:tc>
        <w:tc>
          <w:tcPr>
            <w:tcW w:w="2880" w:type="dxa"/>
          </w:tcPr>
          <w:p w14:paraId="7017BFDD" w14:textId="2B59E3EC" w:rsidR="4C3FC6E1" w:rsidRDefault="5233B7F9" w:rsidP="0B1C5BB3">
            <w:pPr>
              <w:ind w:firstLine="0"/>
            </w:pPr>
            <w:r>
              <w:t>2 Mbps – 10 Gbps</w:t>
            </w:r>
          </w:p>
        </w:tc>
        <w:tc>
          <w:tcPr>
            <w:tcW w:w="2880" w:type="dxa"/>
          </w:tcPr>
          <w:p w14:paraId="57D16C4E" w14:textId="10B4C691" w:rsidR="4C3FC6E1" w:rsidRDefault="6757C000" w:rsidP="2B77A9F0">
            <w:pPr>
              <w:ind w:firstLine="0"/>
            </w:pPr>
            <w:r>
              <w:t xml:space="preserve">732.2 </w:t>
            </w:r>
            <w:r w:rsidR="57C550B1">
              <w:t>Kbps – 50 Mbps</w:t>
            </w:r>
          </w:p>
        </w:tc>
      </w:tr>
      <w:tr w:rsidR="4C3FC6E1" w14:paraId="32CB2D52" w14:textId="77777777" w:rsidTr="003462FE">
        <w:tc>
          <w:tcPr>
            <w:tcW w:w="2880" w:type="dxa"/>
          </w:tcPr>
          <w:p w14:paraId="3DB24D35" w14:textId="119444B7" w:rsidR="4C3FC6E1" w:rsidRDefault="5B3D9A61" w:rsidP="58FB2793">
            <w:pPr>
              <w:ind w:firstLine="0"/>
            </w:pPr>
            <w:r>
              <w:t>Cost</w:t>
            </w:r>
          </w:p>
        </w:tc>
        <w:tc>
          <w:tcPr>
            <w:tcW w:w="2880" w:type="dxa"/>
          </w:tcPr>
          <w:p w14:paraId="0C858ECE" w14:textId="535103A9" w:rsidR="4C3FC6E1" w:rsidRDefault="382429A5" w:rsidP="7602749A">
            <w:pPr>
              <w:ind w:firstLine="0"/>
            </w:pPr>
            <w:r>
              <w:t>&lt; $5</w:t>
            </w:r>
          </w:p>
        </w:tc>
        <w:tc>
          <w:tcPr>
            <w:tcW w:w="2880" w:type="dxa"/>
          </w:tcPr>
          <w:p w14:paraId="3C05651A" w14:textId="16916AD6" w:rsidR="4C3FC6E1" w:rsidRDefault="2B03BE9C" w:rsidP="056FF37F">
            <w:pPr>
              <w:ind w:firstLine="0"/>
            </w:pPr>
            <w:r>
              <w:t>&lt; $5</w:t>
            </w:r>
          </w:p>
        </w:tc>
      </w:tr>
    </w:tbl>
    <w:p w14:paraId="599A5829" w14:textId="46FF10AA" w:rsidR="194DB54A" w:rsidRPr="003462FE" w:rsidRDefault="003462FE" w:rsidP="003462FE">
      <w:pPr>
        <w:pStyle w:val="Caption"/>
        <w:jc w:val="center"/>
        <w:rPr>
          <w:i w:val="0"/>
        </w:rPr>
      </w:pPr>
      <w:r w:rsidRPr="00DD32CC">
        <w:rPr>
          <w:b/>
          <w:bCs/>
          <w:i w:val="0"/>
          <w:iCs w:val="0"/>
        </w:rPr>
        <w:t xml:space="preserve">Table </w:t>
      </w:r>
      <w:r w:rsidR="00E33B88">
        <w:rPr>
          <w:b/>
          <w:bCs/>
          <w:i w:val="0"/>
          <w:iCs w:val="0"/>
        </w:rPr>
        <w:t>6</w:t>
      </w:r>
      <w:r w:rsidRPr="00DD32CC">
        <w:rPr>
          <w:b/>
          <w:bCs/>
          <w:i w:val="0"/>
          <w:iCs w:val="0"/>
        </w:rPr>
        <w:t>.</w:t>
      </w:r>
      <w:r w:rsidR="00E33B88">
        <w:rPr>
          <w:b/>
          <w:bCs/>
          <w:i w:val="0"/>
          <w:iCs w:val="0"/>
        </w:rPr>
        <w:t>1.</w:t>
      </w:r>
      <w:r w:rsidR="00EC09B6">
        <w:rPr>
          <w:b/>
          <w:bCs/>
          <w:i w:val="0"/>
          <w:iCs w:val="0"/>
        </w:rPr>
        <w:t>2</w:t>
      </w:r>
      <w:r w:rsidRPr="003D60EF">
        <w:rPr>
          <w:i w:val="0"/>
          <w:iCs w:val="0"/>
        </w:rPr>
        <w:t xml:space="preserve"> </w:t>
      </w:r>
      <w:r w:rsidR="0046030A">
        <w:rPr>
          <w:i w:val="0"/>
          <w:iCs w:val="0"/>
        </w:rPr>
        <w:t>comparison of Wi-Fi versus Bluetooth</w:t>
      </w:r>
    </w:p>
    <w:p w14:paraId="6FC3AB49" w14:textId="6C95C733" w:rsidR="71799877" w:rsidRDefault="7C03AB2A" w:rsidP="00140AD4">
      <w:pPr>
        <w:pStyle w:val="ThirdSub-Section"/>
        <w:rPr>
          <w:b w:val="0"/>
          <w:color w:val="000000" w:themeColor="text2"/>
        </w:rPr>
      </w:pPr>
      <w:bookmarkStart w:id="78" w:name="_Toc432514141"/>
      <w:bookmarkStart w:id="79" w:name="_Toc116249214"/>
      <w:r w:rsidRPr="194DB54A">
        <w:t>6.</w:t>
      </w:r>
      <w:r w:rsidR="009F7C76">
        <w:t>1</w:t>
      </w:r>
      <w:r w:rsidRPr="194DB54A">
        <w:t>.2.</w:t>
      </w:r>
      <w:r w:rsidR="38B6ED69">
        <w:t>4</w:t>
      </w:r>
      <w:r w:rsidR="71799877" w:rsidRPr="4340DFC0">
        <w:rPr>
          <w:color w:val="000000" w:themeColor="text2"/>
        </w:rPr>
        <w:t xml:space="preserve"> TCP/IP</w:t>
      </w:r>
      <w:bookmarkEnd w:id="78"/>
      <w:bookmarkEnd w:id="79"/>
    </w:p>
    <w:p w14:paraId="32FC7E5D" w14:textId="676A0E21" w:rsidR="71799877" w:rsidRDefault="7708E87D" w:rsidP="4340DFC0">
      <w:pPr>
        <w:spacing w:line="240" w:lineRule="auto"/>
        <w:ind w:firstLine="0"/>
        <w:jc w:val="both"/>
        <w:rPr>
          <w:rFonts w:ascii="Times New Roman" w:eastAsia="Times New Roman" w:hAnsi="Times New Roman" w:cs="Times New Roman"/>
          <w:color w:val="000000" w:themeColor="text2"/>
        </w:rPr>
      </w:pPr>
      <w:r w:rsidRPr="26C038E1">
        <w:rPr>
          <w:rFonts w:ascii="Times New Roman" w:eastAsia="Times New Roman" w:hAnsi="Times New Roman" w:cs="Times New Roman"/>
          <w:color w:val="000000" w:themeColor="text2"/>
        </w:rPr>
        <w:t>To make sense of</w:t>
      </w:r>
      <w:r w:rsidR="71799877" w:rsidRPr="4340DFC0">
        <w:rPr>
          <w:rFonts w:ascii="Times New Roman" w:eastAsia="Times New Roman" w:hAnsi="Times New Roman" w:cs="Times New Roman"/>
          <w:color w:val="000000" w:themeColor="text2"/>
        </w:rPr>
        <w:t xml:space="preserve"> wireless communication over a network you need to have </w:t>
      </w:r>
      <w:bookmarkStart w:id="80" w:name="_Int_HgMy4FFq"/>
      <w:r w:rsidR="71799877" w:rsidRPr="4340DFC0">
        <w:rPr>
          <w:rFonts w:ascii="Times New Roman" w:eastAsia="Times New Roman" w:hAnsi="Times New Roman" w:cs="Times New Roman"/>
          <w:color w:val="000000" w:themeColor="text2"/>
        </w:rPr>
        <w:t>a common form</w:t>
      </w:r>
      <w:bookmarkEnd w:id="80"/>
      <w:r w:rsidR="71799877" w:rsidRPr="4340DFC0">
        <w:rPr>
          <w:rFonts w:ascii="Times New Roman" w:eastAsia="Times New Roman" w:hAnsi="Times New Roman" w:cs="Times New Roman"/>
          <w:color w:val="000000" w:themeColor="text2"/>
        </w:rPr>
        <w:t xml:space="preserve"> of communication. The Internet Engineering Task Force (IETF) provides standards for the internet and similar computer networks. The internet protocol suite (TCP/IP) is a set of communication protocols based on the IETF technical standards. </w:t>
      </w:r>
      <w:bookmarkStart w:id="81" w:name="_Int_itjJ50Wm"/>
      <w:r w:rsidR="71799877" w:rsidRPr="4340DFC0">
        <w:rPr>
          <w:rFonts w:ascii="Times New Roman" w:eastAsia="Times New Roman" w:hAnsi="Times New Roman" w:cs="Times New Roman"/>
          <w:color w:val="000000" w:themeColor="text2"/>
        </w:rPr>
        <w:t>“The Internet protocol suite provides end-to-end data communication specifying how data should be packetized, addressed, transmitted, routed, and received.”</w:t>
      </w:r>
      <w:bookmarkEnd w:id="81"/>
      <w:r w:rsidR="71799877" w:rsidRPr="4340DFC0">
        <w:rPr>
          <w:rFonts w:ascii="Times New Roman" w:eastAsia="Times New Roman" w:hAnsi="Times New Roman" w:cs="Times New Roman"/>
          <w:color w:val="000000" w:themeColor="text2"/>
        </w:rPr>
        <w:t xml:space="preserve"> [6] This set of protocols sits on top of the </w:t>
      </w:r>
      <w:r w:rsidR="218FD762" w:rsidRPr="0C5BEEB1">
        <w:rPr>
          <w:rFonts w:ascii="Times New Roman" w:eastAsia="Times New Roman" w:hAnsi="Times New Roman" w:cs="Times New Roman"/>
          <w:color w:val="000000" w:themeColor="text2"/>
        </w:rPr>
        <w:t>wireless data communication</w:t>
      </w:r>
      <w:r w:rsidR="71799877" w:rsidRPr="4340DFC0">
        <w:rPr>
          <w:rFonts w:ascii="Times New Roman" w:eastAsia="Times New Roman" w:hAnsi="Times New Roman" w:cs="Times New Roman"/>
          <w:color w:val="000000" w:themeColor="text2"/>
        </w:rPr>
        <w:t xml:space="preserve"> protocols completing the communication network</w:t>
      </w:r>
      <w:r w:rsidR="12C9AD1A" w:rsidRPr="5BEAA184">
        <w:rPr>
          <w:rFonts w:ascii="Times New Roman" w:eastAsia="Times New Roman" w:hAnsi="Times New Roman" w:cs="Times New Roman"/>
          <w:color w:val="000000" w:themeColor="text2"/>
        </w:rPr>
        <w:t xml:space="preserve"> and is </w:t>
      </w:r>
      <w:r w:rsidR="67BF2A23" w:rsidRPr="5BC6E478">
        <w:rPr>
          <w:rFonts w:ascii="Times New Roman" w:eastAsia="Times New Roman" w:hAnsi="Times New Roman" w:cs="Times New Roman"/>
          <w:color w:val="000000" w:themeColor="text2"/>
        </w:rPr>
        <w:t>the most widely used</w:t>
      </w:r>
      <w:r w:rsidR="67BF2A23" w:rsidRPr="23CAAA32">
        <w:rPr>
          <w:rFonts w:ascii="Times New Roman" w:eastAsia="Times New Roman" w:hAnsi="Times New Roman" w:cs="Times New Roman"/>
          <w:color w:val="000000" w:themeColor="text2"/>
        </w:rPr>
        <w:t xml:space="preserve"> set of protocols</w:t>
      </w:r>
      <w:r w:rsidR="67BF2A23" w:rsidRPr="69E4E862">
        <w:rPr>
          <w:rFonts w:ascii="Times New Roman" w:eastAsia="Times New Roman" w:hAnsi="Times New Roman" w:cs="Times New Roman"/>
          <w:color w:val="000000" w:themeColor="text2"/>
        </w:rPr>
        <w:t xml:space="preserve"> for internet and </w:t>
      </w:r>
      <w:r w:rsidR="67BF2A23" w:rsidRPr="63C2BD29">
        <w:rPr>
          <w:rFonts w:ascii="Times New Roman" w:eastAsia="Times New Roman" w:hAnsi="Times New Roman" w:cs="Times New Roman"/>
          <w:color w:val="000000" w:themeColor="text2"/>
        </w:rPr>
        <w:t xml:space="preserve">local </w:t>
      </w:r>
      <w:r w:rsidR="67BF2A23" w:rsidRPr="69E4E862">
        <w:rPr>
          <w:rFonts w:ascii="Times New Roman" w:eastAsia="Times New Roman" w:hAnsi="Times New Roman" w:cs="Times New Roman"/>
          <w:color w:val="000000" w:themeColor="text2"/>
        </w:rPr>
        <w:t>network communications.</w:t>
      </w:r>
    </w:p>
    <w:p w14:paraId="70EF1EA5" w14:textId="0642AA87" w:rsidR="4340DFC0" w:rsidRDefault="4340DFC0" w:rsidP="4340DFC0">
      <w:pPr>
        <w:spacing w:line="240" w:lineRule="auto"/>
        <w:ind w:firstLine="0"/>
        <w:jc w:val="both"/>
      </w:pPr>
    </w:p>
    <w:p w14:paraId="76C7312C" w14:textId="4E00C7A6" w:rsidR="71799877" w:rsidRDefault="71799877" w:rsidP="00140AD4">
      <w:pPr>
        <w:pStyle w:val="SecondSub-Section"/>
        <w:rPr>
          <w:rFonts w:ascii="Times New Roman" w:eastAsia="Times New Roman" w:hAnsi="Times New Roman" w:cs="Times New Roman"/>
          <w:b w:val="0"/>
          <w:color w:val="000000" w:themeColor="text2"/>
        </w:rPr>
      </w:pPr>
      <w:bookmarkStart w:id="82" w:name="_Toc463448628"/>
      <w:bookmarkStart w:id="83" w:name="_Toc116249215"/>
      <w:r w:rsidRPr="4340DFC0">
        <w:t>6.</w:t>
      </w:r>
      <w:r w:rsidR="009F7C76">
        <w:t>1</w:t>
      </w:r>
      <w:r w:rsidRPr="4340DFC0">
        <w:t>.3 Wi-Fi Module</w:t>
      </w:r>
      <w:bookmarkEnd w:id="82"/>
      <w:bookmarkEnd w:id="83"/>
    </w:p>
    <w:p w14:paraId="3ADD7D0F" w14:textId="1484C4D0" w:rsidR="71799877" w:rsidRDefault="71799877" w:rsidP="4340DFC0">
      <w:pPr>
        <w:spacing w:line="240" w:lineRule="auto"/>
        <w:ind w:firstLine="0"/>
        <w:jc w:val="both"/>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A Wi-Fi module is connected to a device to provide access to a WLAN.</w:t>
      </w:r>
      <w:r w:rsidR="1E6BEA6B" w:rsidRPr="777F1C27">
        <w:rPr>
          <w:rFonts w:ascii="Times New Roman" w:eastAsia="Times New Roman" w:hAnsi="Times New Roman" w:cs="Times New Roman"/>
          <w:color w:val="000000" w:themeColor="text2"/>
        </w:rPr>
        <w:t xml:space="preserve"> There are many options when looking </w:t>
      </w:r>
      <w:r w:rsidR="5643E768" w:rsidRPr="777F1C27">
        <w:rPr>
          <w:rFonts w:ascii="Times New Roman" w:eastAsia="Times New Roman" w:hAnsi="Times New Roman" w:cs="Times New Roman"/>
          <w:color w:val="000000" w:themeColor="text2"/>
        </w:rPr>
        <w:t>for</w:t>
      </w:r>
      <w:r w:rsidR="1E6BEA6B" w:rsidRPr="777F1C27">
        <w:rPr>
          <w:rFonts w:ascii="Times New Roman" w:eastAsia="Times New Roman" w:hAnsi="Times New Roman" w:cs="Times New Roman"/>
          <w:color w:val="000000" w:themeColor="text2"/>
        </w:rPr>
        <w:t xml:space="preserve"> a Wi-Fi module</w:t>
      </w:r>
      <w:r w:rsidR="6106EF9C" w:rsidRPr="777F1C27">
        <w:rPr>
          <w:rFonts w:ascii="Times New Roman" w:eastAsia="Times New Roman" w:hAnsi="Times New Roman" w:cs="Times New Roman"/>
          <w:color w:val="000000" w:themeColor="text2"/>
        </w:rPr>
        <w:t xml:space="preserve"> like those provided by Texas Instruments and </w:t>
      </w:r>
      <w:proofErr w:type="spellStart"/>
      <w:r w:rsidR="6106EF9C" w:rsidRPr="777F1C27">
        <w:rPr>
          <w:rFonts w:ascii="Times New Roman" w:eastAsia="Times New Roman" w:hAnsi="Times New Roman" w:cs="Times New Roman"/>
          <w:color w:val="000000" w:themeColor="text2"/>
        </w:rPr>
        <w:t>Es</w:t>
      </w:r>
      <w:r w:rsidR="0D5B5356" w:rsidRPr="777F1C27">
        <w:rPr>
          <w:rFonts w:ascii="Times New Roman" w:eastAsia="Times New Roman" w:hAnsi="Times New Roman" w:cs="Times New Roman"/>
          <w:color w:val="000000" w:themeColor="text2"/>
        </w:rPr>
        <w:t>pressif</w:t>
      </w:r>
      <w:proofErr w:type="spellEnd"/>
      <w:r w:rsidR="0D5B5356" w:rsidRPr="777F1C27">
        <w:rPr>
          <w:rFonts w:ascii="Times New Roman" w:eastAsia="Times New Roman" w:hAnsi="Times New Roman" w:cs="Times New Roman"/>
          <w:color w:val="000000" w:themeColor="text2"/>
        </w:rPr>
        <w:t xml:space="preserve"> Systems.</w:t>
      </w:r>
    </w:p>
    <w:p w14:paraId="02B623D3" w14:textId="26712DEE" w:rsidR="4340DFC0" w:rsidRDefault="4340DFC0" w:rsidP="4340DFC0">
      <w:pPr>
        <w:spacing w:line="240" w:lineRule="auto"/>
        <w:ind w:firstLine="0"/>
        <w:jc w:val="both"/>
        <w:rPr>
          <w:rFonts w:ascii="Times New Roman" w:eastAsia="Times New Roman" w:hAnsi="Times New Roman" w:cs="Times New Roman"/>
          <w:b/>
          <w:bCs/>
          <w:color w:val="000000" w:themeColor="text2"/>
        </w:rPr>
      </w:pPr>
    </w:p>
    <w:p w14:paraId="421A548E" w14:textId="5D403EB9" w:rsidR="71799877" w:rsidRDefault="71799877" w:rsidP="00140AD4">
      <w:pPr>
        <w:pStyle w:val="ThirdSub-Section"/>
        <w:rPr>
          <w:b w:val="0"/>
          <w:color w:val="000000" w:themeColor="text2"/>
        </w:rPr>
      </w:pPr>
      <w:bookmarkStart w:id="84" w:name="_Toc1362613285"/>
      <w:bookmarkStart w:id="85" w:name="_Toc116249216"/>
      <w:r w:rsidRPr="4340DFC0">
        <w:t>6.</w:t>
      </w:r>
      <w:r w:rsidR="009F7C76">
        <w:t>1</w:t>
      </w:r>
      <w:r w:rsidRPr="4340DFC0">
        <w:t>.3.1 Features</w:t>
      </w:r>
      <w:bookmarkEnd w:id="84"/>
      <w:bookmarkEnd w:id="85"/>
    </w:p>
    <w:p w14:paraId="1659661D" w14:textId="44BB4E58" w:rsidR="71799877" w:rsidRDefault="71799877" w:rsidP="4340DFC0">
      <w:pPr>
        <w:spacing w:line="240" w:lineRule="auto"/>
        <w:ind w:firstLine="0"/>
        <w:jc w:val="both"/>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 xml:space="preserve">A Wi-Fi module supports IEEE 802.11 standards and typically comes with a complete TCP/IP protocol stack. A Wi-Fi module can act as either a client, access point, or both client and access point. In client mode, the module intends to connect to a WLAN. In access point mode, the module intends to set up an access point for other devices to connect to the WLAN. Typical frequency bands for the modules are 2.4 GHz and 5 GHz. </w:t>
      </w:r>
      <w:r w:rsidRPr="777F1C27">
        <w:rPr>
          <w:rFonts w:ascii="Times New Roman" w:eastAsia="Times New Roman" w:hAnsi="Times New Roman" w:cs="Times New Roman"/>
          <w:color w:val="000000" w:themeColor="text2"/>
        </w:rPr>
        <w:t>Wi-Fi modules</w:t>
      </w:r>
      <w:r w:rsidRPr="4340DFC0">
        <w:rPr>
          <w:rFonts w:ascii="Times New Roman" w:eastAsia="Times New Roman" w:hAnsi="Times New Roman" w:cs="Times New Roman"/>
          <w:color w:val="000000" w:themeColor="text2"/>
        </w:rPr>
        <w:t xml:space="preserve"> contain a microcontroller with a highly integrated Wi-Fi system on chip (SoC). These MCUs come with peripherals such as UART, SPI and GPIO to allow for communication in embedded systems. The MCUs on these modules integrate</w:t>
      </w:r>
      <w:r w:rsidR="1AC4D2C5" w:rsidRPr="5EC5C361">
        <w:rPr>
          <w:rFonts w:ascii="Times New Roman" w:eastAsia="Times New Roman" w:hAnsi="Times New Roman" w:cs="Times New Roman"/>
          <w:color w:val="000000" w:themeColor="text2"/>
        </w:rPr>
        <w:t xml:space="preserve"> on</w:t>
      </w:r>
      <w:r w:rsidR="1AC4D2C5" w:rsidRPr="638D6D7A">
        <w:rPr>
          <w:rFonts w:ascii="Times New Roman" w:eastAsia="Times New Roman" w:hAnsi="Times New Roman" w:cs="Times New Roman"/>
          <w:color w:val="000000" w:themeColor="text2"/>
        </w:rPr>
        <w:t>-</w:t>
      </w:r>
      <w:r w:rsidR="1AC4D2C5" w:rsidRPr="5EC5C361">
        <w:rPr>
          <w:rFonts w:ascii="Times New Roman" w:eastAsia="Times New Roman" w:hAnsi="Times New Roman" w:cs="Times New Roman"/>
          <w:color w:val="000000" w:themeColor="text2"/>
        </w:rPr>
        <w:t>chip</w:t>
      </w:r>
      <w:r w:rsidRPr="4340DFC0">
        <w:rPr>
          <w:rFonts w:ascii="Times New Roman" w:eastAsia="Times New Roman" w:hAnsi="Times New Roman" w:cs="Times New Roman"/>
          <w:color w:val="000000" w:themeColor="text2"/>
        </w:rPr>
        <w:t xml:space="preserve"> “antenna switches, </w:t>
      </w:r>
      <w:bookmarkStart w:id="86" w:name="_Int_XcSkGLRV"/>
      <w:r w:rsidRPr="4340DFC0">
        <w:rPr>
          <w:rFonts w:ascii="Times New Roman" w:eastAsia="Times New Roman" w:hAnsi="Times New Roman" w:cs="Times New Roman"/>
          <w:color w:val="000000" w:themeColor="text2"/>
        </w:rPr>
        <w:t>RF</w:t>
      </w:r>
      <w:bookmarkEnd w:id="86"/>
      <w:r w:rsidRPr="4340DFC0">
        <w:rPr>
          <w:rFonts w:ascii="Times New Roman" w:eastAsia="Times New Roman" w:hAnsi="Times New Roman" w:cs="Times New Roman"/>
          <w:color w:val="000000" w:themeColor="text2"/>
        </w:rPr>
        <w:t xml:space="preserve"> balun, power amplifier, low noise </w:t>
      </w:r>
      <w:r w:rsidR="2077454C" w:rsidRPr="4340DFC0">
        <w:rPr>
          <w:rFonts w:ascii="Times New Roman" w:eastAsia="Times New Roman" w:hAnsi="Times New Roman" w:cs="Times New Roman"/>
          <w:color w:val="000000" w:themeColor="text2"/>
        </w:rPr>
        <w:t>receives</w:t>
      </w:r>
      <w:r w:rsidRPr="4340DFC0">
        <w:rPr>
          <w:rFonts w:ascii="Times New Roman" w:eastAsia="Times New Roman" w:hAnsi="Times New Roman" w:cs="Times New Roman"/>
          <w:color w:val="000000" w:themeColor="text2"/>
        </w:rPr>
        <w:t xml:space="preserve"> amplifier, filters and power management modules.” </w:t>
      </w:r>
      <w:r w:rsidRPr="43D5AA0D">
        <w:rPr>
          <w:rFonts w:ascii="Times New Roman" w:eastAsia="Times New Roman" w:hAnsi="Times New Roman" w:cs="Times New Roman"/>
          <w:color w:val="000000" w:themeColor="text2"/>
        </w:rPr>
        <w:t>[7]</w:t>
      </w:r>
      <w:r w:rsidR="1CB9F664" w:rsidRPr="43D5AA0D">
        <w:rPr>
          <w:rFonts w:ascii="Times New Roman" w:eastAsia="Times New Roman" w:hAnsi="Times New Roman" w:cs="Times New Roman"/>
          <w:color w:val="000000" w:themeColor="text2"/>
        </w:rPr>
        <w:t xml:space="preserve"> Modules provided by Texas Instruments and </w:t>
      </w:r>
      <w:proofErr w:type="spellStart"/>
      <w:r w:rsidR="1CB9F664" w:rsidRPr="43D5AA0D">
        <w:rPr>
          <w:rFonts w:ascii="Times New Roman" w:eastAsia="Times New Roman" w:hAnsi="Times New Roman" w:cs="Times New Roman"/>
          <w:color w:val="000000" w:themeColor="text2"/>
        </w:rPr>
        <w:t>Espressif</w:t>
      </w:r>
      <w:proofErr w:type="spellEnd"/>
      <w:r w:rsidR="1CB9F664" w:rsidRPr="43D5AA0D">
        <w:rPr>
          <w:rFonts w:ascii="Times New Roman" w:eastAsia="Times New Roman" w:hAnsi="Times New Roman" w:cs="Times New Roman"/>
          <w:color w:val="000000" w:themeColor="text2"/>
        </w:rPr>
        <w:t xml:space="preserve"> Systems</w:t>
      </w:r>
      <w:r w:rsidR="1CB9F664" w:rsidRPr="52600A58">
        <w:rPr>
          <w:rFonts w:ascii="Times New Roman" w:eastAsia="Times New Roman" w:hAnsi="Times New Roman" w:cs="Times New Roman"/>
          <w:color w:val="000000" w:themeColor="text2"/>
        </w:rPr>
        <w:t xml:space="preserve"> also come wit</w:t>
      </w:r>
      <w:r w:rsidR="0D2291CD" w:rsidRPr="52600A58">
        <w:rPr>
          <w:rFonts w:ascii="Times New Roman" w:eastAsia="Times New Roman" w:hAnsi="Times New Roman" w:cs="Times New Roman"/>
          <w:color w:val="000000" w:themeColor="text2"/>
        </w:rPr>
        <w:t xml:space="preserve">h several </w:t>
      </w:r>
      <w:r w:rsidR="0D2291CD" w:rsidRPr="4184E785">
        <w:rPr>
          <w:rFonts w:ascii="Times New Roman" w:eastAsia="Times New Roman" w:hAnsi="Times New Roman" w:cs="Times New Roman"/>
          <w:color w:val="000000" w:themeColor="text2"/>
        </w:rPr>
        <w:t xml:space="preserve">low-power modes </w:t>
      </w:r>
      <w:proofErr w:type="gramStart"/>
      <w:r w:rsidR="0D2291CD" w:rsidRPr="4184E785">
        <w:rPr>
          <w:rFonts w:ascii="Times New Roman" w:eastAsia="Times New Roman" w:hAnsi="Times New Roman" w:cs="Times New Roman"/>
          <w:color w:val="000000" w:themeColor="text2"/>
        </w:rPr>
        <w:t>in order to</w:t>
      </w:r>
      <w:proofErr w:type="gramEnd"/>
      <w:r w:rsidR="0D2291CD" w:rsidRPr="4184E785">
        <w:rPr>
          <w:rFonts w:ascii="Times New Roman" w:eastAsia="Times New Roman" w:hAnsi="Times New Roman" w:cs="Times New Roman"/>
          <w:color w:val="000000" w:themeColor="text2"/>
        </w:rPr>
        <w:t xml:space="preserve"> increase power efficiency.</w:t>
      </w:r>
    </w:p>
    <w:p w14:paraId="4A3C33F8" w14:textId="621F0F54" w:rsidR="4340DFC0" w:rsidRDefault="4340DFC0" w:rsidP="4340DFC0">
      <w:pPr>
        <w:spacing w:line="240" w:lineRule="auto"/>
        <w:ind w:firstLine="0"/>
        <w:jc w:val="both"/>
        <w:rPr>
          <w:rFonts w:ascii="Times New Roman" w:eastAsia="Times New Roman" w:hAnsi="Times New Roman" w:cs="Times New Roman"/>
          <w:b/>
          <w:bCs/>
          <w:color w:val="000000" w:themeColor="text2"/>
        </w:rPr>
      </w:pPr>
    </w:p>
    <w:p w14:paraId="5DEB3B87" w14:textId="67028573" w:rsidR="71799877" w:rsidRDefault="71799877" w:rsidP="00140AD4">
      <w:pPr>
        <w:pStyle w:val="ThirdSub-Section"/>
        <w:rPr>
          <w:b w:val="0"/>
          <w:color w:val="000000" w:themeColor="text2"/>
        </w:rPr>
      </w:pPr>
      <w:bookmarkStart w:id="87" w:name="_Toc1692629201"/>
      <w:bookmarkStart w:id="88" w:name="_Toc116249217"/>
      <w:r w:rsidRPr="4340DFC0">
        <w:t>6.</w:t>
      </w:r>
      <w:r w:rsidR="009F7C76">
        <w:t>1</w:t>
      </w:r>
      <w:r w:rsidRPr="4340DFC0">
        <w:t>.3.2 Comparisons</w:t>
      </w:r>
      <w:bookmarkEnd w:id="87"/>
      <w:bookmarkEnd w:id="88"/>
    </w:p>
    <w:p w14:paraId="69D736A0" w14:textId="332CD0E6" w:rsidR="71799877" w:rsidRDefault="71799877" w:rsidP="4340DFC0">
      <w:pPr>
        <w:spacing w:line="240" w:lineRule="auto"/>
        <w:ind w:firstLine="0"/>
        <w:jc w:val="both"/>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 xml:space="preserve">The main task of the Wi-Fi module is to facilitate communication between the off-chip microcontroller and the user’s device. The module needs to use IEEE 802.11 standards and implement the TCP/IP protocol stack. When selecting a Wi-Fi </w:t>
      </w:r>
      <w:r w:rsidR="1925944F" w:rsidRPr="4340DFC0">
        <w:rPr>
          <w:rFonts w:ascii="Times New Roman" w:eastAsia="Times New Roman" w:hAnsi="Times New Roman" w:cs="Times New Roman"/>
          <w:color w:val="000000" w:themeColor="text2"/>
        </w:rPr>
        <w:t>module,</w:t>
      </w:r>
      <w:r w:rsidRPr="4340DFC0">
        <w:rPr>
          <w:rFonts w:ascii="Times New Roman" w:eastAsia="Times New Roman" w:hAnsi="Times New Roman" w:cs="Times New Roman"/>
          <w:color w:val="000000" w:themeColor="text2"/>
        </w:rPr>
        <w:t xml:space="preserve"> we must select one that can not only implement these </w:t>
      </w:r>
      <w:r w:rsidR="63E078FD" w:rsidRPr="4340DFC0">
        <w:rPr>
          <w:rFonts w:ascii="Times New Roman" w:eastAsia="Times New Roman" w:hAnsi="Times New Roman" w:cs="Times New Roman"/>
          <w:color w:val="000000" w:themeColor="text2"/>
        </w:rPr>
        <w:t>tasks but</w:t>
      </w:r>
      <w:r w:rsidRPr="4340DFC0">
        <w:rPr>
          <w:rFonts w:ascii="Times New Roman" w:eastAsia="Times New Roman" w:hAnsi="Times New Roman" w:cs="Times New Roman"/>
          <w:color w:val="000000" w:themeColor="text2"/>
        </w:rPr>
        <w:t xml:space="preserve"> stays within our design specifications and constraints. The characteristics that determined our selection of a module are broken down below.</w:t>
      </w:r>
    </w:p>
    <w:p w14:paraId="24313099" w14:textId="6D86DCCF" w:rsidR="71799877" w:rsidRDefault="71799877"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Power Consumption:</w:t>
      </w:r>
      <w:r w:rsidRPr="4340DFC0">
        <w:rPr>
          <w:rFonts w:ascii="Times New Roman" w:eastAsia="Times New Roman" w:hAnsi="Times New Roman" w:cs="Times New Roman"/>
          <w:color w:val="000000" w:themeColor="text2"/>
        </w:rPr>
        <w:t xml:space="preserve"> Running </w:t>
      </w:r>
      <w:bookmarkStart w:id="89" w:name="_Int_rOTNNkZ3"/>
      <w:r w:rsidR="1BE7FB71" w:rsidRPr="4340DFC0">
        <w:rPr>
          <w:rFonts w:ascii="Times New Roman" w:eastAsia="Times New Roman" w:hAnsi="Times New Roman" w:cs="Times New Roman"/>
          <w:color w:val="000000" w:themeColor="text2"/>
        </w:rPr>
        <w:t>off</w:t>
      </w:r>
      <w:bookmarkEnd w:id="89"/>
      <w:r w:rsidRPr="4340DFC0">
        <w:rPr>
          <w:rFonts w:ascii="Times New Roman" w:eastAsia="Times New Roman" w:hAnsi="Times New Roman" w:cs="Times New Roman"/>
          <w:color w:val="000000" w:themeColor="text2"/>
        </w:rPr>
        <w:t xml:space="preserve"> solar power requires us to limit our power usage throughout our design. We must look for an option that has low power consumption to ease the strain on our system.</w:t>
      </w:r>
    </w:p>
    <w:p w14:paraId="392A5224" w14:textId="3429D9C9" w:rsidR="71799877" w:rsidRDefault="71799877"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Peripherals:</w:t>
      </w:r>
      <w:r w:rsidRPr="4340DFC0">
        <w:rPr>
          <w:rFonts w:ascii="Times New Roman" w:eastAsia="Times New Roman" w:hAnsi="Times New Roman" w:cs="Times New Roman"/>
          <w:color w:val="000000" w:themeColor="text2"/>
        </w:rPr>
        <w:t xml:space="preserve"> The Wi-Fi module needs to communicate with the off-chip MCU. The communication protocols used by our off-chip MCU include UART, SPI, and I2C. The Wi-Fi module must implement at least one of these protocols.</w:t>
      </w:r>
    </w:p>
    <w:p w14:paraId="466CA192" w14:textId="67CAF2ED" w:rsidR="71799877" w:rsidRDefault="71799877"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 xml:space="preserve">Throughput: </w:t>
      </w:r>
      <w:r w:rsidRPr="4340DFC0">
        <w:rPr>
          <w:rFonts w:ascii="Times New Roman" w:eastAsia="Times New Roman" w:hAnsi="Times New Roman" w:cs="Times New Roman"/>
          <w:color w:val="000000" w:themeColor="text2"/>
        </w:rPr>
        <w:t xml:space="preserve">Having high throughput is useful for handling inputs quickly. Even though we </w:t>
      </w:r>
      <w:bookmarkStart w:id="90" w:name="_Int_UzJA4MEE"/>
      <w:r w:rsidR="0519CDE0" w:rsidRPr="4340DFC0">
        <w:rPr>
          <w:rFonts w:ascii="Times New Roman" w:eastAsia="Times New Roman" w:hAnsi="Times New Roman" w:cs="Times New Roman"/>
          <w:color w:val="000000" w:themeColor="text2"/>
        </w:rPr>
        <w:t>will not</w:t>
      </w:r>
      <w:bookmarkEnd w:id="90"/>
      <w:r w:rsidRPr="4340DFC0">
        <w:rPr>
          <w:rFonts w:ascii="Times New Roman" w:eastAsia="Times New Roman" w:hAnsi="Times New Roman" w:cs="Times New Roman"/>
          <w:color w:val="000000" w:themeColor="text2"/>
        </w:rPr>
        <w:t xml:space="preserve"> be sending or receiving </w:t>
      </w:r>
      <w:bookmarkStart w:id="91" w:name="_Int_SS7xqGis"/>
      <w:r w:rsidR="65CA3A9B" w:rsidRPr="4340DFC0">
        <w:rPr>
          <w:rFonts w:ascii="Times New Roman" w:eastAsia="Times New Roman" w:hAnsi="Times New Roman" w:cs="Times New Roman"/>
          <w:color w:val="000000" w:themeColor="text2"/>
        </w:rPr>
        <w:t>substantial amounts</w:t>
      </w:r>
      <w:bookmarkEnd w:id="91"/>
      <w:r w:rsidRPr="4340DFC0">
        <w:rPr>
          <w:rFonts w:ascii="Times New Roman" w:eastAsia="Times New Roman" w:hAnsi="Times New Roman" w:cs="Times New Roman"/>
          <w:color w:val="000000" w:themeColor="text2"/>
        </w:rPr>
        <w:t xml:space="preserve"> of data, having a high throughput would be beneficial to the speed of the system.</w:t>
      </w:r>
    </w:p>
    <w:p w14:paraId="3894071B" w14:textId="4C8B90F5" w:rsidR="71799877" w:rsidRDefault="71799877" w:rsidP="4340DFC0">
      <w:pPr>
        <w:pStyle w:val="ListParagraph"/>
        <w:numPr>
          <w:ilvl w:val="0"/>
          <w:numId w:val="2"/>
        </w:numPr>
        <w:spacing w:line="240" w:lineRule="auto"/>
        <w:jc w:val="both"/>
        <w:rPr>
          <w:color w:val="000000" w:themeColor="text2"/>
        </w:rPr>
      </w:pPr>
      <w:r w:rsidRPr="4340DFC0">
        <w:rPr>
          <w:rFonts w:ascii="Times New Roman" w:eastAsia="Times New Roman" w:hAnsi="Times New Roman" w:cs="Times New Roman"/>
          <w:color w:val="000000" w:themeColor="text2"/>
          <w:u w:val="single"/>
        </w:rPr>
        <w:t>Cost:</w:t>
      </w:r>
      <w:r w:rsidRPr="4340DFC0">
        <w:rPr>
          <w:rFonts w:ascii="Times New Roman" w:eastAsia="Times New Roman" w:hAnsi="Times New Roman" w:cs="Times New Roman"/>
          <w:color w:val="000000" w:themeColor="text2"/>
        </w:rPr>
        <w:t xml:space="preserve"> With a limited budget we must conserve funds wherever we can. </w:t>
      </w:r>
      <w:bookmarkStart w:id="92" w:name="_Int_59dobV1b"/>
      <w:r w:rsidR="23B8BEC6" w:rsidRPr="4340DFC0">
        <w:rPr>
          <w:rFonts w:ascii="Times New Roman" w:eastAsia="Times New Roman" w:hAnsi="Times New Roman" w:cs="Times New Roman"/>
          <w:color w:val="000000" w:themeColor="text2"/>
        </w:rPr>
        <w:t>Luckily,</w:t>
      </w:r>
      <w:bookmarkEnd w:id="92"/>
      <w:r w:rsidRPr="4340DFC0">
        <w:rPr>
          <w:rFonts w:ascii="Times New Roman" w:eastAsia="Times New Roman" w:hAnsi="Times New Roman" w:cs="Times New Roman"/>
          <w:color w:val="000000" w:themeColor="text2"/>
        </w:rPr>
        <w:t xml:space="preserve"> there are many low-cost Wi-Fi module options to choose from.</w:t>
      </w:r>
    </w:p>
    <w:p w14:paraId="021A5E6F" w14:textId="7C906901" w:rsidR="71799877" w:rsidRDefault="71799877" w:rsidP="008E128B">
      <w:pPr>
        <w:spacing w:line="240" w:lineRule="auto"/>
        <w:jc w:val="both"/>
      </w:pPr>
      <w:r>
        <w:br/>
      </w:r>
    </w:p>
    <w:tbl>
      <w:tblPr>
        <w:tblStyle w:val="TableGrid"/>
        <w:tblW w:w="8640" w:type="dxa"/>
        <w:tblLayout w:type="fixed"/>
        <w:tblLook w:val="06A0" w:firstRow="1" w:lastRow="0" w:firstColumn="1" w:lastColumn="0" w:noHBand="1" w:noVBand="1"/>
      </w:tblPr>
      <w:tblGrid>
        <w:gridCol w:w="2160"/>
        <w:gridCol w:w="2160"/>
        <w:gridCol w:w="2160"/>
        <w:gridCol w:w="2160"/>
      </w:tblGrid>
      <w:tr w:rsidR="4340DFC0" w14:paraId="7E1027E6"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570B1D7" w14:textId="7151F121" w:rsidR="4340DFC0" w:rsidRDefault="4340DFC0" w:rsidP="4340DFC0">
            <w:r>
              <w:br/>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B8BE219" w14:textId="48E5C93D" w:rsidR="4340DFC0" w:rsidRDefault="008E1F11" w:rsidP="4340DFC0">
            <w:pPr>
              <w:ind w:firstLine="0"/>
            </w:pPr>
            <w:hyperlink r:id="rId32">
              <w:r w:rsidR="4340DFC0" w:rsidRPr="4340DFC0">
                <w:rPr>
                  <w:rStyle w:val="Hyperlink"/>
                  <w:rFonts w:ascii="Times New Roman" w:eastAsia="Times New Roman" w:hAnsi="Times New Roman" w:cs="Times New Roman"/>
                </w:rPr>
                <w:t>CC3100MODR11MAMOBR</w:t>
              </w:r>
            </w:hyperlink>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EEAF454" w14:textId="3DAE2074" w:rsidR="4340DFC0" w:rsidRDefault="008E1F11" w:rsidP="4340DFC0">
            <w:pPr>
              <w:ind w:firstLine="0"/>
            </w:pPr>
            <w:hyperlink r:id="rId33">
              <w:r w:rsidR="4340DFC0" w:rsidRPr="4340DFC0">
                <w:rPr>
                  <w:rStyle w:val="Hyperlink"/>
                  <w:rFonts w:ascii="Times New Roman" w:eastAsia="Times New Roman" w:hAnsi="Times New Roman" w:cs="Times New Roman"/>
                </w:rPr>
                <w:t>ESP-WROOM-02D-N2</w:t>
              </w:r>
            </w:hyperlink>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5DB19C1" w14:textId="4CA64A0C" w:rsidR="4340DFC0" w:rsidRDefault="008E1F11" w:rsidP="4340DFC0">
            <w:pPr>
              <w:ind w:firstLine="0"/>
            </w:pPr>
            <w:hyperlink r:id="rId34">
              <w:r w:rsidR="4340DFC0" w:rsidRPr="4340DFC0">
                <w:rPr>
                  <w:rStyle w:val="Hyperlink"/>
                  <w:rFonts w:ascii="Times New Roman" w:eastAsia="Times New Roman" w:hAnsi="Times New Roman" w:cs="Times New Roman"/>
                </w:rPr>
                <w:t>ESP32-C3-MINI-1-N4</w:t>
              </w:r>
            </w:hyperlink>
          </w:p>
        </w:tc>
      </w:tr>
      <w:tr w:rsidR="4340DFC0" w14:paraId="024623ED"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C680FBF" w14:textId="6013975E" w:rsidR="4340DFC0" w:rsidRDefault="4340DFC0" w:rsidP="4340DFC0">
            <w:pPr>
              <w:ind w:firstLine="0"/>
            </w:pPr>
            <w:r w:rsidRPr="4340DFC0">
              <w:rPr>
                <w:rFonts w:ascii="Times New Roman" w:eastAsia="Times New Roman" w:hAnsi="Times New Roman" w:cs="Times New Roman"/>
                <w:color w:val="000000" w:themeColor="text2"/>
              </w:rPr>
              <w:t>Feature</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746B3E9" w14:textId="5B7AE77C" w:rsidR="4340DFC0" w:rsidRDefault="4340DFC0" w:rsidP="4340DFC0">
            <w:pPr>
              <w:ind w:firstLine="0"/>
            </w:pPr>
            <w:r w:rsidRPr="4340DFC0">
              <w:rPr>
                <w:rFonts w:ascii="Times New Roman" w:eastAsia="Times New Roman" w:hAnsi="Times New Roman" w:cs="Times New Roman"/>
                <w:color w:val="000000" w:themeColor="text2"/>
              </w:rPr>
              <w:t>Wi-Fi</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CE72FE0" w14:textId="5701F052" w:rsidR="4340DFC0" w:rsidRDefault="4340DFC0" w:rsidP="4340DFC0">
            <w:pPr>
              <w:ind w:firstLine="0"/>
            </w:pPr>
            <w:r w:rsidRPr="4340DFC0">
              <w:rPr>
                <w:rFonts w:ascii="Times New Roman" w:eastAsia="Times New Roman" w:hAnsi="Times New Roman" w:cs="Times New Roman"/>
                <w:color w:val="000000" w:themeColor="text2"/>
              </w:rPr>
              <w:t>Wi-Fi</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2CA5163" w14:textId="566477BA" w:rsidR="4340DFC0" w:rsidRDefault="4340DFC0" w:rsidP="4340DFC0">
            <w:pPr>
              <w:ind w:firstLine="0"/>
            </w:pPr>
            <w:r w:rsidRPr="4340DFC0">
              <w:rPr>
                <w:rFonts w:ascii="Times New Roman" w:eastAsia="Times New Roman" w:hAnsi="Times New Roman" w:cs="Times New Roman"/>
                <w:color w:val="000000" w:themeColor="text2"/>
              </w:rPr>
              <w:t>Wi-Fi</w:t>
            </w:r>
          </w:p>
        </w:tc>
      </w:tr>
      <w:tr w:rsidR="4340DFC0" w14:paraId="1B24C8CF"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4A28A69" w14:textId="1177A301" w:rsidR="4340DFC0" w:rsidRDefault="4340DFC0" w:rsidP="4340DFC0">
            <w:pPr>
              <w:ind w:firstLine="0"/>
            </w:pPr>
            <w:r w:rsidRPr="4340DFC0">
              <w:rPr>
                <w:rFonts w:ascii="Times New Roman" w:eastAsia="Times New Roman" w:hAnsi="Times New Roman" w:cs="Times New Roman"/>
                <w:color w:val="000000" w:themeColor="text2"/>
              </w:rPr>
              <w:t>Throughput</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51F25F1" w14:textId="316DAD53" w:rsidR="4340DFC0" w:rsidRDefault="4340DFC0" w:rsidP="4340DFC0">
            <w:pPr>
              <w:ind w:firstLine="0"/>
            </w:pPr>
            <w:r w:rsidRPr="4340DFC0">
              <w:rPr>
                <w:rFonts w:ascii="Times New Roman" w:eastAsia="Times New Roman" w:hAnsi="Times New Roman" w:cs="Times New Roman"/>
                <w:color w:val="000000" w:themeColor="text2"/>
              </w:rPr>
              <w:t>16 Mbps / 13 Mbps</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2207EA6" w14:textId="340925CC" w:rsidR="4340DFC0" w:rsidRDefault="4340DFC0" w:rsidP="4340DFC0">
            <w:pPr>
              <w:ind w:firstLine="0"/>
            </w:pPr>
            <w:r w:rsidRPr="4340DFC0">
              <w:rPr>
                <w:rFonts w:ascii="Times New Roman" w:eastAsia="Times New Roman" w:hAnsi="Times New Roman" w:cs="Times New Roman"/>
                <w:color w:val="000000" w:themeColor="text2"/>
              </w:rPr>
              <w:t>72.2 Mbps</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B1DEC43" w14:textId="71E6E3FE" w:rsidR="4340DFC0" w:rsidRDefault="4340DFC0" w:rsidP="4340DFC0">
            <w:pPr>
              <w:ind w:firstLine="0"/>
            </w:pPr>
            <w:r w:rsidRPr="4340DFC0">
              <w:rPr>
                <w:rFonts w:ascii="Times New Roman" w:eastAsia="Times New Roman" w:hAnsi="Times New Roman" w:cs="Times New Roman"/>
                <w:color w:val="000000" w:themeColor="text2"/>
              </w:rPr>
              <w:t>150 Mbps</w:t>
            </w:r>
          </w:p>
        </w:tc>
      </w:tr>
      <w:tr w:rsidR="4340DFC0" w14:paraId="386DE042"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3EDB286" w14:textId="1BF023C1" w:rsidR="4340DFC0" w:rsidRDefault="4340DFC0"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Power Consumption</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C7BCA7C" w14:textId="355238D6" w:rsidR="4340DFC0" w:rsidRDefault="4340DFC0" w:rsidP="4340DFC0">
            <w:pPr>
              <w:ind w:firstLine="0"/>
            </w:pPr>
            <w:r w:rsidRPr="4340DFC0">
              <w:rPr>
                <w:rFonts w:ascii="Times New Roman" w:eastAsia="Times New Roman" w:hAnsi="Times New Roman" w:cs="Times New Roman"/>
                <w:color w:val="000000" w:themeColor="text2"/>
              </w:rPr>
              <w:t>7uA - 272mA</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5A47D80" w14:textId="04FD89C7" w:rsidR="4340DFC0" w:rsidRDefault="4340DFC0" w:rsidP="4340DFC0">
            <w:pPr>
              <w:ind w:firstLine="0"/>
            </w:pPr>
            <w:r w:rsidRPr="4340DFC0">
              <w:rPr>
                <w:rFonts w:ascii="Times New Roman" w:eastAsia="Times New Roman" w:hAnsi="Times New Roman" w:cs="Times New Roman"/>
                <w:color w:val="000000" w:themeColor="text2"/>
              </w:rPr>
              <w:t xml:space="preserve">20uA - </w:t>
            </w:r>
            <w:bookmarkStart w:id="93" w:name="_Int_CSjsKprb"/>
            <w:r w:rsidRPr="4340DFC0">
              <w:rPr>
                <w:rFonts w:ascii="Times New Roman" w:eastAsia="Times New Roman" w:hAnsi="Times New Roman" w:cs="Times New Roman"/>
                <w:color w:val="000000" w:themeColor="text2"/>
              </w:rPr>
              <w:t>170m</w:t>
            </w:r>
            <w:bookmarkEnd w:id="93"/>
            <w:r w:rsidRPr="4340DFC0">
              <w:rPr>
                <w:rFonts w:ascii="Times New Roman" w:eastAsia="Times New Roman" w:hAnsi="Times New Roman" w:cs="Times New Roman"/>
                <w:color w:val="000000" w:themeColor="text2"/>
              </w:rPr>
              <w:t>A</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ECC886A" w14:textId="039CBD8A" w:rsidR="4340DFC0" w:rsidRDefault="4340DFC0" w:rsidP="4340DFC0">
            <w:pPr>
              <w:ind w:firstLine="0"/>
            </w:pPr>
            <w:r w:rsidRPr="4340DFC0">
              <w:rPr>
                <w:rFonts w:ascii="Times New Roman" w:eastAsia="Times New Roman" w:hAnsi="Times New Roman" w:cs="Times New Roman"/>
                <w:color w:val="000000" w:themeColor="text2"/>
              </w:rPr>
              <w:t xml:space="preserve">5uA - </w:t>
            </w:r>
            <w:bookmarkStart w:id="94" w:name="_Int_Qnp5Zc9o"/>
            <w:r w:rsidRPr="4340DFC0">
              <w:rPr>
                <w:rFonts w:ascii="Times New Roman" w:eastAsia="Times New Roman" w:hAnsi="Times New Roman" w:cs="Times New Roman"/>
                <w:color w:val="000000" w:themeColor="text2"/>
              </w:rPr>
              <w:t>350m</w:t>
            </w:r>
            <w:bookmarkEnd w:id="94"/>
            <w:r w:rsidRPr="4340DFC0">
              <w:rPr>
                <w:rFonts w:ascii="Times New Roman" w:eastAsia="Times New Roman" w:hAnsi="Times New Roman" w:cs="Times New Roman"/>
                <w:color w:val="000000" w:themeColor="text2"/>
              </w:rPr>
              <w:t>A</w:t>
            </w:r>
          </w:p>
        </w:tc>
      </w:tr>
      <w:tr w:rsidR="4340DFC0" w14:paraId="67BF998A"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DCD6A3B" w14:textId="6A652B38" w:rsidR="4340DFC0" w:rsidRDefault="4340DFC0" w:rsidP="4340DFC0">
            <w:pPr>
              <w:ind w:firstLine="0"/>
            </w:pPr>
            <w:r w:rsidRPr="4340DFC0">
              <w:rPr>
                <w:rFonts w:ascii="Times New Roman" w:eastAsia="Times New Roman" w:hAnsi="Times New Roman" w:cs="Times New Roman"/>
                <w:color w:val="000000" w:themeColor="text2"/>
              </w:rPr>
              <w:t>Op. Temperature</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7E5939F" w14:textId="25F0734B" w:rsidR="4340DFC0" w:rsidRDefault="4340DFC0" w:rsidP="4340DFC0">
            <w:pPr>
              <w:ind w:firstLine="0"/>
            </w:pPr>
            <w:r w:rsidRPr="4340DFC0">
              <w:rPr>
                <w:rFonts w:ascii="Times New Roman" w:eastAsia="Times New Roman" w:hAnsi="Times New Roman" w:cs="Times New Roman"/>
                <w:color w:val="000000" w:themeColor="text2"/>
              </w:rPr>
              <w:t>-20C ~ 70C</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C2CE90C" w14:textId="150CCFCC" w:rsidR="4340DFC0" w:rsidRDefault="4340DFC0" w:rsidP="4340DFC0">
            <w:pPr>
              <w:ind w:firstLine="0"/>
            </w:pPr>
            <w:r w:rsidRPr="4340DFC0">
              <w:rPr>
                <w:rFonts w:ascii="Times New Roman" w:eastAsia="Times New Roman" w:hAnsi="Times New Roman" w:cs="Times New Roman"/>
                <w:color w:val="000000" w:themeColor="text2"/>
              </w:rPr>
              <w:t>-40C ~ 85C</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42B19EB" w14:textId="1380FD96" w:rsidR="4340DFC0" w:rsidRDefault="4340DFC0" w:rsidP="4340DFC0">
            <w:pPr>
              <w:ind w:firstLine="0"/>
            </w:pPr>
            <w:r w:rsidRPr="4340DFC0">
              <w:rPr>
                <w:rFonts w:ascii="Times New Roman" w:eastAsia="Times New Roman" w:hAnsi="Times New Roman" w:cs="Times New Roman"/>
                <w:color w:val="000000" w:themeColor="text2"/>
              </w:rPr>
              <w:t>-40C ~ 85C</w:t>
            </w:r>
          </w:p>
        </w:tc>
      </w:tr>
      <w:tr w:rsidR="4340DFC0" w14:paraId="77AF2DE3"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6018346" w14:textId="516A3A90" w:rsidR="5D46B738" w:rsidRDefault="5D46B738"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UART</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ECE55DF" w14:textId="4544CDF2" w:rsidR="618097D3" w:rsidRDefault="618097D3"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16A71EB" w14:textId="61E49E5C" w:rsidR="76EB6FFE" w:rsidRDefault="76EB6FFE"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5FC1A29" w14:textId="3C783E6D" w:rsidR="3B937D01" w:rsidRDefault="3B937D01"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r>
      <w:tr w:rsidR="4340DFC0" w14:paraId="4EDFF690"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4B8CB6A" w14:textId="363E018A" w:rsidR="5D46B738" w:rsidRDefault="5D46B738"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SPI</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A29B35A" w14:textId="18FE72CB" w:rsidR="3FC57880" w:rsidRDefault="3FC57880"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E8BA565" w14:textId="19E6E8D2" w:rsidR="76EB6FFE" w:rsidRDefault="76EB6FFE"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035BE356" w14:textId="726605E9" w:rsidR="4E3C7915" w:rsidRDefault="4E3C7915"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r>
      <w:tr w:rsidR="4340DFC0" w14:paraId="09369438"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E43B8DC" w14:textId="6C779849" w:rsidR="5D46B738" w:rsidRDefault="5D46B738"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I2C</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AD18DC4" w14:textId="771CFDB4" w:rsidR="5157FAB3" w:rsidRDefault="5157FAB3"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0</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7AFB343" w14:textId="4FB1D6F7" w:rsidR="76EB6FFE" w:rsidRDefault="76EB6FFE"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70C9336" w14:textId="77ADACEE" w:rsidR="41D3F7DA" w:rsidRDefault="41D3F7DA" w:rsidP="4340DFC0">
            <w:pPr>
              <w:ind w:firstLine="0"/>
              <w:rPr>
                <w:rFonts w:ascii="Times New Roman" w:eastAsia="Times New Roman" w:hAnsi="Times New Roman" w:cs="Times New Roman"/>
                <w:color w:val="000000" w:themeColor="text2"/>
              </w:rPr>
            </w:pPr>
            <w:r w:rsidRPr="4340DFC0">
              <w:rPr>
                <w:rFonts w:ascii="Times New Roman" w:eastAsia="Times New Roman" w:hAnsi="Times New Roman" w:cs="Times New Roman"/>
                <w:color w:val="000000" w:themeColor="text2"/>
              </w:rPr>
              <w:t>1</w:t>
            </w:r>
          </w:p>
        </w:tc>
      </w:tr>
      <w:tr w:rsidR="4340DFC0" w14:paraId="6F21316B"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3649E99" w14:textId="7931E5D9" w:rsidR="4340DFC0" w:rsidRDefault="4340DFC0" w:rsidP="4340DFC0">
            <w:pPr>
              <w:ind w:firstLine="0"/>
            </w:pPr>
            <w:r w:rsidRPr="4340DFC0">
              <w:rPr>
                <w:rFonts w:ascii="Times New Roman" w:eastAsia="Times New Roman" w:hAnsi="Times New Roman" w:cs="Times New Roman"/>
                <w:color w:val="000000" w:themeColor="text2"/>
              </w:rPr>
              <w:t>Programming Method/IDE</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6723C94" w14:textId="40C2E98E" w:rsidR="4340DFC0" w:rsidRDefault="4340DFC0" w:rsidP="4340DFC0">
            <w:pPr>
              <w:ind w:firstLine="0"/>
            </w:pPr>
            <w:r w:rsidRPr="4340DFC0">
              <w:rPr>
                <w:rFonts w:ascii="Times New Roman" w:eastAsia="Times New Roman" w:hAnsi="Times New Roman" w:cs="Times New Roman"/>
                <w:color w:val="000000" w:themeColor="text2"/>
              </w:rPr>
              <w:t>C/Code Composer Studio</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0CF35B7" w14:textId="6E36CA5E" w:rsidR="4340DFC0" w:rsidRDefault="4340DFC0" w:rsidP="4340DFC0">
            <w:pPr>
              <w:ind w:firstLine="0"/>
            </w:pPr>
            <w:r w:rsidRPr="4340DFC0">
              <w:rPr>
                <w:rFonts w:ascii="Times New Roman" w:eastAsia="Times New Roman" w:hAnsi="Times New Roman" w:cs="Times New Roman"/>
                <w:color w:val="000000" w:themeColor="text2"/>
              </w:rPr>
              <w:t>C/</w:t>
            </w:r>
            <w:proofErr w:type="spellStart"/>
            <w:r w:rsidRPr="4340DFC0">
              <w:rPr>
                <w:rFonts w:ascii="Times New Roman" w:eastAsia="Times New Roman" w:hAnsi="Times New Roman" w:cs="Times New Roman"/>
                <w:color w:val="000000" w:themeColor="text2"/>
              </w:rPr>
              <w:t>Energia</w:t>
            </w:r>
            <w:proofErr w:type="spellEnd"/>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215CA62" w14:textId="47FD838D" w:rsidR="4340DFC0" w:rsidRDefault="4340DFC0" w:rsidP="4340DFC0">
            <w:pPr>
              <w:ind w:firstLine="0"/>
            </w:pPr>
            <w:r w:rsidRPr="4340DFC0">
              <w:rPr>
                <w:rFonts w:ascii="Times New Roman" w:eastAsia="Times New Roman" w:hAnsi="Times New Roman" w:cs="Times New Roman"/>
                <w:color w:val="000000" w:themeColor="text2"/>
              </w:rPr>
              <w:t>C/</w:t>
            </w:r>
            <w:proofErr w:type="spellStart"/>
            <w:r w:rsidRPr="4340DFC0">
              <w:rPr>
                <w:rFonts w:ascii="Times New Roman" w:eastAsia="Times New Roman" w:hAnsi="Times New Roman" w:cs="Times New Roman"/>
                <w:color w:val="000000" w:themeColor="text2"/>
              </w:rPr>
              <w:t>Energia</w:t>
            </w:r>
            <w:proofErr w:type="spellEnd"/>
          </w:p>
        </w:tc>
      </w:tr>
      <w:tr w:rsidR="4340DFC0" w14:paraId="67AFBE60" w14:textId="77777777" w:rsidTr="0046030A">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03B61F5" w14:textId="6F922396" w:rsidR="4340DFC0" w:rsidRDefault="4340DFC0" w:rsidP="4340DFC0">
            <w:pPr>
              <w:ind w:firstLine="0"/>
            </w:pPr>
            <w:r w:rsidRPr="4340DFC0">
              <w:rPr>
                <w:rFonts w:ascii="Times New Roman" w:eastAsia="Times New Roman" w:hAnsi="Times New Roman" w:cs="Times New Roman"/>
                <w:color w:val="000000" w:themeColor="text2"/>
              </w:rPr>
              <w:t>Cost</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E3A21B1" w14:textId="6C8F0E9C" w:rsidR="4340DFC0" w:rsidRDefault="4340DFC0" w:rsidP="4340DFC0">
            <w:pPr>
              <w:ind w:firstLine="0"/>
            </w:pPr>
            <w:r w:rsidRPr="4340DFC0">
              <w:rPr>
                <w:rFonts w:ascii="Times New Roman" w:eastAsia="Times New Roman" w:hAnsi="Times New Roman" w:cs="Times New Roman"/>
                <w:color w:val="000000" w:themeColor="text2"/>
              </w:rPr>
              <w:t>$16.78</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F09E966" w14:textId="5B3B1F65" w:rsidR="4340DFC0" w:rsidRDefault="4340DFC0" w:rsidP="4340DFC0">
            <w:pPr>
              <w:ind w:firstLine="0"/>
            </w:pPr>
            <w:r w:rsidRPr="4340DFC0">
              <w:rPr>
                <w:rFonts w:ascii="Times New Roman" w:eastAsia="Times New Roman" w:hAnsi="Times New Roman" w:cs="Times New Roman"/>
                <w:color w:val="000000" w:themeColor="text2"/>
              </w:rPr>
              <w:t>$3.00</w:t>
            </w:r>
          </w:p>
        </w:tc>
        <w:tc>
          <w:tcPr>
            <w:tcW w:w="2160" w:type="dxa"/>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83ABACB" w14:textId="1163AAAC" w:rsidR="4340DFC0" w:rsidRDefault="4340DFC0" w:rsidP="4340DFC0">
            <w:pPr>
              <w:ind w:firstLine="0"/>
            </w:pPr>
            <w:r w:rsidRPr="4340DFC0">
              <w:rPr>
                <w:rFonts w:ascii="Times New Roman" w:eastAsia="Times New Roman" w:hAnsi="Times New Roman" w:cs="Times New Roman"/>
                <w:color w:val="000000" w:themeColor="text2"/>
              </w:rPr>
              <w:t>$1.88</w:t>
            </w:r>
          </w:p>
        </w:tc>
      </w:tr>
    </w:tbl>
    <w:p w14:paraId="1BFC05B8" w14:textId="24DFFCFB" w:rsidR="0046030A" w:rsidRPr="003462FE" w:rsidRDefault="0046030A" w:rsidP="0046030A">
      <w:pPr>
        <w:pStyle w:val="Caption"/>
        <w:jc w:val="center"/>
        <w:rPr>
          <w:i w:val="0"/>
          <w:iCs w:val="0"/>
        </w:rPr>
      </w:pPr>
      <w:bookmarkStart w:id="95" w:name="_Toc461095453"/>
      <w:r w:rsidRPr="00DD32CC">
        <w:rPr>
          <w:b/>
          <w:bCs/>
          <w:i w:val="0"/>
          <w:iCs w:val="0"/>
        </w:rPr>
        <w:t xml:space="preserve">Table </w:t>
      </w:r>
      <w:r w:rsidR="00E33B88">
        <w:rPr>
          <w:b/>
          <w:bCs/>
          <w:i w:val="0"/>
          <w:iCs w:val="0"/>
        </w:rPr>
        <w:t>6</w:t>
      </w:r>
      <w:r w:rsidRPr="00DD32CC">
        <w:rPr>
          <w:b/>
          <w:bCs/>
          <w:i w:val="0"/>
          <w:iCs w:val="0"/>
        </w:rPr>
        <w:t>.</w:t>
      </w:r>
      <w:r w:rsidR="00E33B88">
        <w:rPr>
          <w:b/>
          <w:bCs/>
          <w:i w:val="0"/>
          <w:iCs w:val="0"/>
        </w:rPr>
        <w:t>1.</w:t>
      </w:r>
      <w:r w:rsidR="00EC09B6">
        <w:rPr>
          <w:b/>
          <w:bCs/>
          <w:i w:val="0"/>
          <w:iCs w:val="0"/>
        </w:rPr>
        <w:t>3</w:t>
      </w:r>
      <w:r w:rsidRPr="003D60EF">
        <w:rPr>
          <w:i w:val="0"/>
          <w:iCs w:val="0"/>
        </w:rPr>
        <w:t xml:space="preserve"> </w:t>
      </w:r>
      <w:r w:rsidR="00BF2D3C">
        <w:rPr>
          <w:i w:val="0"/>
          <w:iCs w:val="0"/>
        </w:rPr>
        <w:t>C</w:t>
      </w:r>
      <w:r>
        <w:rPr>
          <w:i w:val="0"/>
          <w:iCs w:val="0"/>
        </w:rPr>
        <w:t>omparison of different Wi-Fi modules</w:t>
      </w:r>
      <w:r w:rsidR="009B378D">
        <w:rPr>
          <w:i w:val="0"/>
          <w:iCs w:val="0"/>
        </w:rPr>
        <w:t xml:space="preserve">. </w:t>
      </w:r>
    </w:p>
    <w:p w14:paraId="0B01E9F6" w14:textId="131E16D7" w:rsidR="00B04DD4" w:rsidRPr="006F3F44" w:rsidRDefault="00B04DD4" w:rsidP="00140AD4">
      <w:pPr>
        <w:pStyle w:val="FirstSub-Section"/>
      </w:pPr>
      <w:bookmarkStart w:id="96" w:name="_Toc116249218"/>
      <w:r w:rsidRPr="006F3F44">
        <w:t>6.</w:t>
      </w:r>
      <w:r w:rsidR="009F7C76">
        <w:t>2</w:t>
      </w:r>
      <w:r w:rsidRPr="006F3F44">
        <w:t xml:space="preserve"> </w:t>
      </w:r>
      <w:r w:rsidR="00A73C68" w:rsidRPr="006F3F44">
        <w:t xml:space="preserve">Optical &amp; </w:t>
      </w:r>
      <w:r w:rsidR="00974BA5" w:rsidRPr="006F3F44">
        <w:t xml:space="preserve">Photonic </w:t>
      </w:r>
      <w:r w:rsidR="006652C5" w:rsidRPr="006F3F44">
        <w:t>C</w:t>
      </w:r>
      <w:r w:rsidR="00974BA5" w:rsidRPr="006F3F44">
        <w:t xml:space="preserve">onsiderations for </w:t>
      </w:r>
      <w:r w:rsidR="006652C5" w:rsidRPr="006F3F44">
        <w:t>Greenhouse System</w:t>
      </w:r>
      <w:bookmarkEnd w:id="95"/>
      <w:bookmarkEnd w:id="96"/>
    </w:p>
    <w:p w14:paraId="681B47A5" w14:textId="3D041D72" w:rsidR="006652C5" w:rsidRPr="006652C5" w:rsidRDefault="00C23C82" w:rsidP="006652C5">
      <w:pPr>
        <w:suppressAutoHyphens w:val="0"/>
        <w:spacing w:after="160"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An important emphasis of our project is the photonic aspect</w:t>
      </w:r>
      <w:r w:rsidR="002E2A81">
        <w:rPr>
          <w:rFonts w:ascii="Times New Roman" w:eastAsia="Times New Roman" w:hAnsi="Times New Roman" w:cs="Times New Roman"/>
          <w:color w:val="000000" w:themeColor="text2"/>
        </w:rPr>
        <w:t xml:space="preserve">s of the self-sufficient plant growing process. The major </w:t>
      </w:r>
      <w:r w:rsidR="00D77EC4">
        <w:rPr>
          <w:rFonts w:ascii="Times New Roman" w:eastAsia="Times New Roman" w:hAnsi="Times New Roman" w:cs="Times New Roman"/>
          <w:color w:val="000000" w:themeColor="text2"/>
        </w:rPr>
        <w:t>photonic pieces for the greenhouse are the photovoltaic panels, multispe</w:t>
      </w:r>
      <w:r w:rsidR="00E35CFA">
        <w:rPr>
          <w:rFonts w:ascii="Times New Roman" w:eastAsia="Times New Roman" w:hAnsi="Times New Roman" w:cs="Times New Roman"/>
          <w:color w:val="000000" w:themeColor="text2"/>
        </w:rPr>
        <w:t>ctral sensor leaf nitrogen reporter sensor, spectroscopy water analysis process, and the ultraviolet water purification</w:t>
      </w:r>
      <w:r w:rsidR="00197AD7">
        <w:rPr>
          <w:rFonts w:ascii="Times New Roman" w:eastAsia="Times New Roman" w:hAnsi="Times New Roman" w:cs="Times New Roman"/>
          <w:color w:val="000000" w:themeColor="text2"/>
        </w:rPr>
        <w:t xml:space="preserve"> process</w:t>
      </w:r>
      <w:r w:rsidR="00DC7A0D">
        <w:rPr>
          <w:rFonts w:ascii="Times New Roman" w:eastAsia="Times New Roman" w:hAnsi="Times New Roman" w:cs="Times New Roman"/>
          <w:color w:val="000000" w:themeColor="text2"/>
        </w:rPr>
        <w:t xml:space="preserve">. These </w:t>
      </w:r>
      <w:r w:rsidR="00197AD7">
        <w:rPr>
          <w:rFonts w:ascii="Times New Roman" w:eastAsia="Times New Roman" w:hAnsi="Times New Roman" w:cs="Times New Roman"/>
          <w:color w:val="000000" w:themeColor="text2"/>
        </w:rPr>
        <w:t>optical</w:t>
      </w:r>
      <w:r w:rsidR="00DC7A0D">
        <w:rPr>
          <w:rFonts w:ascii="Times New Roman" w:eastAsia="Times New Roman" w:hAnsi="Times New Roman" w:cs="Times New Roman"/>
          <w:color w:val="000000" w:themeColor="text2"/>
        </w:rPr>
        <w:t xml:space="preserve"> aspects will be done by Connor and George. </w:t>
      </w:r>
      <w:r w:rsidR="00164146">
        <w:rPr>
          <w:rFonts w:ascii="Times New Roman" w:eastAsia="Times New Roman" w:hAnsi="Times New Roman" w:cs="Times New Roman"/>
          <w:color w:val="000000" w:themeColor="text2"/>
        </w:rPr>
        <w:t xml:space="preserve">The integration into </w:t>
      </w:r>
      <w:r w:rsidR="00B261A1">
        <w:rPr>
          <w:rFonts w:ascii="Times New Roman" w:eastAsia="Times New Roman" w:hAnsi="Times New Roman" w:cs="Times New Roman"/>
          <w:color w:val="000000" w:themeColor="text2"/>
        </w:rPr>
        <w:t xml:space="preserve">the control </w:t>
      </w:r>
      <w:r w:rsidR="00164146">
        <w:rPr>
          <w:rFonts w:ascii="Times New Roman" w:eastAsia="Times New Roman" w:hAnsi="Times New Roman" w:cs="Times New Roman"/>
          <w:color w:val="000000" w:themeColor="text2"/>
        </w:rPr>
        <w:t xml:space="preserve">system will be focused on by </w:t>
      </w:r>
      <w:r w:rsidR="003A6E3E">
        <w:rPr>
          <w:rFonts w:ascii="Times New Roman" w:eastAsia="Times New Roman" w:hAnsi="Times New Roman" w:cs="Times New Roman"/>
          <w:color w:val="000000" w:themeColor="text2"/>
        </w:rPr>
        <w:t>Brittany</w:t>
      </w:r>
      <w:r w:rsidR="00DC7A0D">
        <w:rPr>
          <w:rFonts w:ascii="Times New Roman" w:eastAsia="Times New Roman" w:hAnsi="Times New Roman" w:cs="Times New Roman"/>
          <w:color w:val="000000" w:themeColor="text2"/>
        </w:rPr>
        <w:t xml:space="preserve"> </w:t>
      </w:r>
      <w:r w:rsidR="00E11368">
        <w:rPr>
          <w:rFonts w:ascii="Times New Roman" w:eastAsia="Times New Roman" w:hAnsi="Times New Roman" w:cs="Times New Roman"/>
          <w:color w:val="000000" w:themeColor="text2"/>
        </w:rPr>
        <w:t>and Kaleb.</w:t>
      </w:r>
      <w:r w:rsidR="00DC7A0D">
        <w:rPr>
          <w:rFonts w:ascii="Times New Roman" w:eastAsia="Times New Roman" w:hAnsi="Times New Roman" w:cs="Times New Roman"/>
          <w:color w:val="000000" w:themeColor="text2"/>
        </w:rPr>
        <w:t xml:space="preserve"> </w:t>
      </w:r>
      <w:r w:rsidR="00E35CFA">
        <w:rPr>
          <w:rFonts w:ascii="Times New Roman" w:eastAsia="Times New Roman" w:hAnsi="Times New Roman" w:cs="Times New Roman"/>
          <w:color w:val="000000" w:themeColor="text2"/>
        </w:rPr>
        <w:t xml:space="preserve"> </w:t>
      </w:r>
    </w:p>
    <w:p w14:paraId="63792CB3" w14:textId="59923221" w:rsidR="00B04DD4" w:rsidRDefault="000703E5" w:rsidP="008127F0">
      <w:pPr>
        <w:spacing w:line="240" w:lineRule="auto"/>
        <w:ind w:firstLine="0"/>
        <w:jc w:val="center"/>
      </w:pPr>
      <w:r>
        <w:rPr>
          <w:noProof/>
        </w:rPr>
        <w:drawing>
          <wp:inline distT="0" distB="0" distL="0" distR="0" wp14:anchorId="7DF5900C" wp14:editId="3542EC9B">
            <wp:extent cx="4838064" cy="22923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3357" cy="2304334"/>
                    </a:xfrm>
                    <a:prstGeom prst="rect">
                      <a:avLst/>
                    </a:prstGeom>
                    <a:noFill/>
                  </pic:spPr>
                </pic:pic>
              </a:graphicData>
            </a:graphic>
          </wp:inline>
        </w:drawing>
      </w:r>
    </w:p>
    <w:p w14:paraId="6392A8E1" w14:textId="6A3FBE51" w:rsidR="008127F0" w:rsidRPr="003D60EF" w:rsidRDefault="008127F0" w:rsidP="008127F0">
      <w:pPr>
        <w:pStyle w:val="Caption"/>
        <w:jc w:val="center"/>
        <w:rPr>
          <w:i w:val="0"/>
          <w:iCs w:val="0"/>
        </w:rPr>
      </w:pPr>
      <w:r w:rsidRPr="00DD32CC">
        <w:rPr>
          <w:b/>
          <w:bCs/>
          <w:i w:val="0"/>
          <w:iCs w:val="0"/>
        </w:rPr>
        <w:t xml:space="preserve">Figure </w:t>
      </w:r>
      <w:r w:rsidR="00E33B88">
        <w:rPr>
          <w:b/>
          <w:bCs/>
          <w:i w:val="0"/>
          <w:iCs w:val="0"/>
        </w:rPr>
        <w:t>6</w:t>
      </w:r>
      <w:r w:rsidRPr="00DD32CC">
        <w:rPr>
          <w:b/>
          <w:bCs/>
          <w:i w:val="0"/>
          <w:iCs w:val="0"/>
        </w:rPr>
        <w:t>.</w:t>
      </w:r>
      <w:r w:rsidR="00E33B88">
        <w:rPr>
          <w:b/>
          <w:bCs/>
          <w:i w:val="0"/>
          <w:iCs w:val="0"/>
        </w:rPr>
        <w:t>2.1</w:t>
      </w:r>
      <w:r w:rsidRPr="00F00AC5">
        <w:rPr>
          <w:b/>
          <w:i w:val="0"/>
        </w:rPr>
        <w:t xml:space="preserve"> </w:t>
      </w:r>
      <w:r>
        <w:rPr>
          <w:i w:val="0"/>
          <w:iCs w:val="0"/>
        </w:rPr>
        <w:t xml:space="preserve">Photonic </w:t>
      </w:r>
      <w:r w:rsidR="000E0378">
        <w:rPr>
          <w:i w:val="0"/>
          <w:iCs w:val="0"/>
        </w:rPr>
        <w:t>integration into overall greenhouse system</w:t>
      </w:r>
    </w:p>
    <w:p w14:paraId="3AB4C0EB" w14:textId="2677545A" w:rsidR="00B04DD4" w:rsidRPr="006F3F44" w:rsidRDefault="00B04DD4" w:rsidP="00B04DD4">
      <w:pPr>
        <w:spacing w:line="240" w:lineRule="auto"/>
        <w:ind w:firstLine="0"/>
        <w:jc w:val="both"/>
        <w:rPr>
          <w:b/>
        </w:rPr>
      </w:pPr>
    </w:p>
    <w:p w14:paraId="4359D4CF" w14:textId="01A8664B" w:rsidR="00B04DD4" w:rsidRPr="006F3F44" w:rsidRDefault="00B04DD4" w:rsidP="00140AD4">
      <w:pPr>
        <w:pStyle w:val="SecondSub-Section"/>
        <w:rPr>
          <w:rFonts w:ascii="Times New Roman" w:eastAsia="Times New Roman" w:hAnsi="Times New Roman" w:cs="Times New Roman"/>
          <w:color w:val="000000" w:themeColor="text2"/>
        </w:rPr>
      </w:pPr>
      <w:bookmarkStart w:id="97" w:name="_Toc77494542"/>
      <w:bookmarkStart w:id="98" w:name="_Toc116249219"/>
      <w:r w:rsidRPr="006F3F44">
        <w:rPr>
          <w:bCs w:val="0"/>
        </w:rPr>
        <w:t>6.</w:t>
      </w:r>
      <w:r w:rsidR="009F7C76">
        <w:t>2</w:t>
      </w:r>
      <w:r w:rsidRPr="006F3F44">
        <w:rPr>
          <w:bCs w:val="0"/>
        </w:rPr>
        <w:t xml:space="preserve">.1 </w:t>
      </w:r>
      <w:r w:rsidR="000106F3" w:rsidRPr="006F3F44">
        <w:rPr>
          <w:rFonts w:ascii="Times New Roman" w:eastAsia="Times New Roman" w:hAnsi="Times New Roman" w:cs="Times New Roman"/>
          <w:bCs w:val="0"/>
          <w:color w:val="000000" w:themeColor="text2"/>
        </w:rPr>
        <w:t>Photovoltaic Panels</w:t>
      </w:r>
      <w:bookmarkEnd w:id="97"/>
      <w:bookmarkEnd w:id="98"/>
    </w:p>
    <w:p w14:paraId="4905400A" w14:textId="2C71A655" w:rsidR="00E5634C" w:rsidRDefault="009744ED" w:rsidP="003F1CB4">
      <w:pPr>
        <w:suppressAutoHyphens w:val="0"/>
        <w:spacing w:after="160"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 xml:space="preserve">For the use of a </w:t>
      </w:r>
      <w:r w:rsidR="00AF4B23">
        <w:rPr>
          <w:rFonts w:ascii="Times New Roman" w:eastAsia="Times New Roman" w:hAnsi="Times New Roman" w:cs="Times New Roman"/>
          <w:color w:val="000000" w:themeColor="text2"/>
        </w:rPr>
        <w:t>self-sufficient system</w:t>
      </w:r>
      <w:r w:rsidR="00B261A1">
        <w:rPr>
          <w:rFonts w:ascii="Times New Roman" w:eastAsia="Times New Roman" w:hAnsi="Times New Roman" w:cs="Times New Roman"/>
          <w:color w:val="000000" w:themeColor="text2"/>
        </w:rPr>
        <w:t>,</w:t>
      </w:r>
      <w:r w:rsidR="00AF4B23">
        <w:rPr>
          <w:rFonts w:ascii="Times New Roman" w:eastAsia="Times New Roman" w:hAnsi="Times New Roman" w:cs="Times New Roman"/>
          <w:color w:val="000000" w:themeColor="text2"/>
        </w:rPr>
        <w:t xml:space="preserve"> a solar </w:t>
      </w:r>
      <w:r w:rsidR="00B261A1">
        <w:rPr>
          <w:rFonts w:ascii="Times New Roman" w:eastAsia="Times New Roman" w:hAnsi="Times New Roman" w:cs="Times New Roman"/>
          <w:color w:val="000000" w:themeColor="text2"/>
        </w:rPr>
        <w:t>array</w:t>
      </w:r>
      <w:r w:rsidR="00AF4B23">
        <w:rPr>
          <w:rFonts w:ascii="Times New Roman" w:eastAsia="Times New Roman" w:hAnsi="Times New Roman" w:cs="Times New Roman"/>
          <w:color w:val="000000" w:themeColor="text2"/>
        </w:rPr>
        <w:t xml:space="preserve"> that would be able to supply power to the greenhouse environment </w:t>
      </w:r>
      <w:r w:rsidR="002246FD">
        <w:rPr>
          <w:rFonts w:ascii="Times New Roman" w:eastAsia="Times New Roman" w:hAnsi="Times New Roman" w:cs="Times New Roman"/>
          <w:color w:val="000000" w:themeColor="text2"/>
        </w:rPr>
        <w:t xml:space="preserve">24 hours a day would be ideal. Though possible to </w:t>
      </w:r>
      <w:r w:rsidR="002C5825">
        <w:rPr>
          <w:rFonts w:ascii="Times New Roman" w:eastAsia="Times New Roman" w:hAnsi="Times New Roman" w:cs="Times New Roman"/>
          <w:color w:val="000000" w:themeColor="text2"/>
        </w:rPr>
        <w:t xml:space="preserve">have </w:t>
      </w:r>
      <w:r w:rsidR="00140EA5">
        <w:rPr>
          <w:rFonts w:ascii="Times New Roman" w:eastAsia="Times New Roman" w:hAnsi="Times New Roman" w:cs="Times New Roman"/>
          <w:color w:val="000000" w:themeColor="text2"/>
        </w:rPr>
        <w:t>a solar</w:t>
      </w:r>
      <w:r w:rsidR="002C5825">
        <w:rPr>
          <w:rFonts w:ascii="Times New Roman" w:eastAsia="Times New Roman" w:hAnsi="Times New Roman" w:cs="Times New Roman"/>
          <w:color w:val="000000" w:themeColor="text2"/>
        </w:rPr>
        <w:t xml:space="preserve"> system provide enough power to run 24 hours a day</w:t>
      </w:r>
      <w:r w:rsidR="00B261A1">
        <w:rPr>
          <w:rFonts w:ascii="Times New Roman" w:eastAsia="Times New Roman" w:hAnsi="Times New Roman" w:cs="Times New Roman"/>
          <w:color w:val="000000" w:themeColor="text2"/>
        </w:rPr>
        <w:t>,</w:t>
      </w:r>
      <w:r w:rsidR="002C5825">
        <w:rPr>
          <w:rFonts w:ascii="Times New Roman" w:eastAsia="Times New Roman" w:hAnsi="Times New Roman" w:cs="Times New Roman"/>
          <w:color w:val="000000" w:themeColor="text2"/>
        </w:rPr>
        <w:t xml:space="preserve"> it would come </w:t>
      </w:r>
      <w:r w:rsidR="00140EA5">
        <w:rPr>
          <w:rFonts w:ascii="Times New Roman" w:eastAsia="Times New Roman" w:hAnsi="Times New Roman" w:cs="Times New Roman"/>
          <w:color w:val="000000" w:themeColor="text2"/>
        </w:rPr>
        <w:t>as</w:t>
      </w:r>
      <w:r w:rsidR="002C5825">
        <w:rPr>
          <w:rFonts w:ascii="Times New Roman" w:eastAsia="Times New Roman" w:hAnsi="Times New Roman" w:cs="Times New Roman"/>
          <w:color w:val="000000" w:themeColor="text2"/>
        </w:rPr>
        <w:t xml:space="preserve"> no surprise that such a system would require </w:t>
      </w:r>
      <w:r w:rsidR="00152FD1">
        <w:rPr>
          <w:rFonts w:ascii="Times New Roman" w:eastAsia="Times New Roman" w:hAnsi="Times New Roman" w:cs="Times New Roman"/>
          <w:color w:val="000000" w:themeColor="text2"/>
        </w:rPr>
        <w:t xml:space="preserve">a much larger solar array which in turn would also require a much higher budget being designated to the </w:t>
      </w:r>
      <w:r w:rsidR="00183208">
        <w:rPr>
          <w:rFonts w:ascii="Times New Roman" w:eastAsia="Times New Roman" w:hAnsi="Times New Roman" w:cs="Times New Roman"/>
          <w:color w:val="000000" w:themeColor="text2"/>
        </w:rPr>
        <w:t xml:space="preserve">energy collection system. </w:t>
      </w:r>
      <w:r w:rsidR="005E3914">
        <w:rPr>
          <w:rFonts w:ascii="Times New Roman" w:eastAsia="Times New Roman" w:hAnsi="Times New Roman" w:cs="Times New Roman"/>
          <w:color w:val="000000" w:themeColor="text2"/>
        </w:rPr>
        <w:t xml:space="preserve">To compromise on this </w:t>
      </w:r>
      <w:r w:rsidR="00DF5EA8">
        <w:rPr>
          <w:rFonts w:ascii="Times New Roman" w:eastAsia="Times New Roman" w:hAnsi="Times New Roman" w:cs="Times New Roman"/>
          <w:color w:val="000000" w:themeColor="text2"/>
        </w:rPr>
        <w:t xml:space="preserve">specification </w:t>
      </w:r>
      <w:r w:rsidR="005D487C">
        <w:rPr>
          <w:rFonts w:ascii="Times New Roman" w:eastAsia="Times New Roman" w:hAnsi="Times New Roman" w:cs="Times New Roman"/>
          <w:color w:val="000000" w:themeColor="text2"/>
        </w:rPr>
        <w:t xml:space="preserve">a lower operation time </w:t>
      </w:r>
      <w:r w:rsidR="00140EA5">
        <w:rPr>
          <w:rFonts w:ascii="Times New Roman" w:eastAsia="Times New Roman" w:hAnsi="Times New Roman" w:cs="Times New Roman"/>
          <w:color w:val="000000" w:themeColor="text2"/>
        </w:rPr>
        <w:t xml:space="preserve">of </w:t>
      </w:r>
      <w:r w:rsidR="002F6069">
        <w:rPr>
          <w:rFonts w:ascii="Times New Roman" w:eastAsia="Times New Roman" w:hAnsi="Times New Roman" w:cs="Times New Roman"/>
          <w:color w:val="000000" w:themeColor="text2"/>
        </w:rPr>
        <w:t xml:space="preserve">8 hours </w:t>
      </w:r>
      <w:r w:rsidR="00D83D69">
        <w:rPr>
          <w:rFonts w:ascii="Times New Roman" w:eastAsia="Times New Roman" w:hAnsi="Times New Roman" w:cs="Times New Roman"/>
          <w:color w:val="000000" w:themeColor="text2"/>
        </w:rPr>
        <w:t xml:space="preserve">a day was set for the </w:t>
      </w:r>
      <w:r w:rsidR="00B261A1">
        <w:rPr>
          <w:rFonts w:ascii="Times New Roman" w:eastAsia="Times New Roman" w:hAnsi="Times New Roman" w:cs="Times New Roman"/>
          <w:color w:val="000000" w:themeColor="text2"/>
        </w:rPr>
        <w:t>full</w:t>
      </w:r>
      <w:r w:rsidR="00D83D69">
        <w:rPr>
          <w:rFonts w:ascii="Times New Roman" w:eastAsia="Times New Roman" w:hAnsi="Times New Roman" w:cs="Times New Roman"/>
          <w:color w:val="000000" w:themeColor="text2"/>
        </w:rPr>
        <w:t xml:space="preserve"> system to always have the required power needed. Smaller systems </w:t>
      </w:r>
      <w:r w:rsidR="00A11925">
        <w:rPr>
          <w:rFonts w:ascii="Times New Roman" w:eastAsia="Times New Roman" w:hAnsi="Times New Roman" w:cs="Times New Roman"/>
          <w:color w:val="000000" w:themeColor="text2"/>
        </w:rPr>
        <w:t xml:space="preserve">would be </w:t>
      </w:r>
      <w:r w:rsidR="00A11925" w:rsidRPr="003F1CB4">
        <w:rPr>
          <w:rFonts w:ascii="Times New Roman" w:eastAsia="Times New Roman" w:hAnsi="Times New Roman" w:cs="Times New Roman"/>
          <w:color w:val="000000" w:themeColor="text2"/>
        </w:rPr>
        <w:t xml:space="preserve">operational for longer while larger ones are limited in operation time to </w:t>
      </w:r>
      <w:r w:rsidR="00140EA5" w:rsidRPr="003F1CB4">
        <w:rPr>
          <w:rFonts w:ascii="Times New Roman" w:eastAsia="Times New Roman" w:hAnsi="Times New Roman" w:cs="Times New Roman"/>
          <w:color w:val="000000" w:themeColor="text2"/>
        </w:rPr>
        <w:t xml:space="preserve">preserve the system. </w:t>
      </w:r>
      <w:r w:rsidR="00757FC0">
        <w:rPr>
          <w:rFonts w:ascii="Times New Roman" w:eastAsia="Times New Roman" w:hAnsi="Times New Roman" w:cs="Times New Roman"/>
          <w:color w:val="000000" w:themeColor="text2"/>
        </w:rPr>
        <w:t>T</w:t>
      </w:r>
      <w:r w:rsidR="00B5114A">
        <w:rPr>
          <w:rFonts w:ascii="Times New Roman" w:eastAsia="Times New Roman" w:hAnsi="Times New Roman" w:cs="Times New Roman"/>
          <w:color w:val="000000" w:themeColor="text2"/>
        </w:rPr>
        <w:t xml:space="preserve">o figure out what photovoltaic device would be ideal </w:t>
      </w:r>
      <w:r w:rsidR="00B261A1">
        <w:rPr>
          <w:rFonts w:ascii="Times New Roman" w:eastAsia="Times New Roman" w:hAnsi="Times New Roman" w:cs="Times New Roman"/>
          <w:color w:val="000000" w:themeColor="text2"/>
        </w:rPr>
        <w:t>for us,</w:t>
      </w:r>
      <w:r w:rsidR="00B5114A">
        <w:rPr>
          <w:rFonts w:ascii="Times New Roman" w:eastAsia="Times New Roman" w:hAnsi="Times New Roman" w:cs="Times New Roman"/>
          <w:color w:val="000000" w:themeColor="text2"/>
        </w:rPr>
        <w:t xml:space="preserve"> a deeper look is required</w:t>
      </w:r>
      <w:r w:rsidR="00B261A1">
        <w:rPr>
          <w:rFonts w:ascii="Times New Roman" w:eastAsia="Times New Roman" w:hAnsi="Times New Roman" w:cs="Times New Roman"/>
          <w:color w:val="000000" w:themeColor="text2"/>
        </w:rPr>
        <w:t xml:space="preserve"> into what is available</w:t>
      </w:r>
      <w:r w:rsidR="00B5114A">
        <w:rPr>
          <w:rFonts w:ascii="Times New Roman" w:eastAsia="Times New Roman" w:hAnsi="Times New Roman" w:cs="Times New Roman"/>
          <w:color w:val="000000" w:themeColor="text2"/>
        </w:rPr>
        <w:t xml:space="preserve">. </w:t>
      </w:r>
    </w:p>
    <w:p w14:paraId="75EAFDEE" w14:textId="6D77C55F" w:rsidR="00B5114A" w:rsidRDefault="00BD3783" w:rsidP="003F1CB4">
      <w:pPr>
        <w:suppressAutoHyphens w:val="0"/>
        <w:spacing w:after="160"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 xml:space="preserve">Recently </w:t>
      </w:r>
      <w:r w:rsidR="00BD5E4A">
        <w:rPr>
          <w:rFonts w:ascii="Times New Roman" w:eastAsia="Times New Roman" w:hAnsi="Times New Roman" w:cs="Times New Roman"/>
          <w:color w:val="000000" w:themeColor="text2"/>
        </w:rPr>
        <w:t xml:space="preserve">photovoltaic units have been subject to massive growth </w:t>
      </w:r>
      <w:r w:rsidR="003913E7">
        <w:rPr>
          <w:rFonts w:ascii="Times New Roman" w:eastAsia="Times New Roman" w:hAnsi="Times New Roman" w:cs="Times New Roman"/>
          <w:color w:val="000000" w:themeColor="text2"/>
        </w:rPr>
        <w:t xml:space="preserve">in the solar </w:t>
      </w:r>
      <w:r w:rsidR="00791820">
        <w:rPr>
          <w:rFonts w:ascii="Times New Roman" w:eastAsia="Times New Roman" w:hAnsi="Times New Roman" w:cs="Times New Roman"/>
          <w:color w:val="000000" w:themeColor="text2"/>
        </w:rPr>
        <w:t>panel</w:t>
      </w:r>
      <w:r w:rsidR="003913E7">
        <w:rPr>
          <w:rFonts w:ascii="Times New Roman" w:eastAsia="Times New Roman" w:hAnsi="Times New Roman" w:cs="Times New Roman"/>
          <w:color w:val="000000" w:themeColor="text2"/>
        </w:rPr>
        <w:t xml:space="preserve"> industry. This is a result in the rising demand </w:t>
      </w:r>
      <w:r w:rsidR="00424422">
        <w:rPr>
          <w:rFonts w:ascii="Times New Roman" w:eastAsia="Times New Roman" w:hAnsi="Times New Roman" w:cs="Times New Roman"/>
          <w:color w:val="000000" w:themeColor="text2"/>
        </w:rPr>
        <w:t xml:space="preserve">for solar due to lower costs and </w:t>
      </w:r>
      <w:r w:rsidR="00033274">
        <w:rPr>
          <w:rFonts w:ascii="Times New Roman" w:eastAsia="Times New Roman" w:hAnsi="Times New Roman" w:cs="Times New Roman"/>
          <w:color w:val="000000" w:themeColor="text2"/>
        </w:rPr>
        <w:t>federal tax credits aiding for lots of consumers</w:t>
      </w:r>
      <w:r w:rsidR="00B261A1">
        <w:rPr>
          <w:rFonts w:ascii="Times New Roman" w:eastAsia="Times New Roman" w:hAnsi="Times New Roman" w:cs="Times New Roman"/>
          <w:color w:val="000000" w:themeColor="text2"/>
        </w:rPr>
        <w:t>, who in result,</w:t>
      </w:r>
      <w:r w:rsidR="00033274">
        <w:rPr>
          <w:rFonts w:ascii="Times New Roman" w:eastAsia="Times New Roman" w:hAnsi="Times New Roman" w:cs="Times New Roman"/>
          <w:color w:val="000000" w:themeColor="text2"/>
        </w:rPr>
        <w:t xml:space="preserve"> decide to integrate solar into </w:t>
      </w:r>
      <w:r w:rsidR="00B261A1">
        <w:rPr>
          <w:rFonts w:ascii="Times New Roman" w:eastAsia="Times New Roman" w:hAnsi="Times New Roman" w:cs="Times New Roman"/>
          <w:color w:val="000000" w:themeColor="text2"/>
        </w:rPr>
        <w:t>their</w:t>
      </w:r>
      <w:r w:rsidR="00033274">
        <w:rPr>
          <w:rFonts w:ascii="Times New Roman" w:eastAsia="Times New Roman" w:hAnsi="Times New Roman" w:cs="Times New Roman"/>
          <w:color w:val="000000" w:themeColor="text2"/>
        </w:rPr>
        <w:t xml:space="preserve"> daily lives. </w:t>
      </w:r>
      <w:r w:rsidR="005827F1">
        <w:rPr>
          <w:rFonts w:ascii="Times New Roman" w:eastAsia="Times New Roman" w:hAnsi="Times New Roman" w:cs="Times New Roman"/>
          <w:color w:val="000000" w:themeColor="text2"/>
        </w:rPr>
        <w:t xml:space="preserve">With </w:t>
      </w:r>
      <w:r w:rsidR="00B261A1">
        <w:rPr>
          <w:rFonts w:ascii="Times New Roman" w:eastAsia="Times New Roman" w:hAnsi="Times New Roman" w:cs="Times New Roman"/>
          <w:color w:val="000000" w:themeColor="text2"/>
        </w:rPr>
        <w:t>an</w:t>
      </w:r>
      <w:r w:rsidR="004173FE">
        <w:rPr>
          <w:rFonts w:ascii="Times New Roman" w:eastAsia="Times New Roman" w:hAnsi="Times New Roman" w:cs="Times New Roman"/>
          <w:color w:val="000000" w:themeColor="text2"/>
        </w:rPr>
        <w:t xml:space="preserve"> independent</w:t>
      </w:r>
      <w:r w:rsidR="005827F1">
        <w:rPr>
          <w:rFonts w:ascii="Times New Roman" w:eastAsia="Times New Roman" w:hAnsi="Times New Roman" w:cs="Times New Roman"/>
          <w:color w:val="000000" w:themeColor="text2"/>
        </w:rPr>
        <w:t xml:space="preserve"> system</w:t>
      </w:r>
      <w:r w:rsidR="006A0994">
        <w:rPr>
          <w:rFonts w:ascii="Times New Roman" w:eastAsia="Times New Roman" w:hAnsi="Times New Roman" w:cs="Times New Roman"/>
          <w:color w:val="000000" w:themeColor="text2"/>
        </w:rPr>
        <w:t xml:space="preserve"> </w:t>
      </w:r>
      <w:r w:rsidR="00E21087">
        <w:rPr>
          <w:rFonts w:ascii="Times New Roman" w:eastAsia="Times New Roman" w:hAnsi="Times New Roman" w:cs="Times New Roman"/>
          <w:color w:val="000000" w:themeColor="text2"/>
        </w:rPr>
        <w:t>containing only</w:t>
      </w:r>
      <w:r w:rsidR="006A0994">
        <w:rPr>
          <w:rFonts w:ascii="Times New Roman" w:eastAsia="Times New Roman" w:hAnsi="Times New Roman" w:cs="Times New Roman"/>
          <w:color w:val="000000" w:themeColor="text2"/>
        </w:rPr>
        <w:t xml:space="preserve"> solar panels and </w:t>
      </w:r>
      <w:r w:rsidR="00791820">
        <w:rPr>
          <w:rFonts w:ascii="Times New Roman" w:eastAsia="Times New Roman" w:hAnsi="Times New Roman" w:cs="Times New Roman"/>
          <w:color w:val="000000" w:themeColor="text2"/>
        </w:rPr>
        <w:t>batteries</w:t>
      </w:r>
      <w:r w:rsidR="005827F1">
        <w:rPr>
          <w:rFonts w:ascii="Times New Roman" w:eastAsia="Times New Roman" w:hAnsi="Times New Roman" w:cs="Times New Roman"/>
          <w:color w:val="000000" w:themeColor="text2"/>
        </w:rPr>
        <w:t xml:space="preserve"> </w:t>
      </w:r>
      <w:r w:rsidR="00E21087">
        <w:rPr>
          <w:rFonts w:ascii="Times New Roman" w:eastAsia="Times New Roman" w:hAnsi="Times New Roman" w:cs="Times New Roman"/>
          <w:color w:val="000000" w:themeColor="text2"/>
        </w:rPr>
        <w:t>you can expect</w:t>
      </w:r>
      <w:r w:rsidR="005827F1">
        <w:rPr>
          <w:rFonts w:ascii="Times New Roman" w:eastAsia="Times New Roman" w:hAnsi="Times New Roman" w:cs="Times New Roman"/>
          <w:color w:val="000000" w:themeColor="text2"/>
        </w:rPr>
        <w:t xml:space="preserve"> </w:t>
      </w:r>
      <w:r w:rsidR="006A0994">
        <w:rPr>
          <w:rFonts w:ascii="Times New Roman" w:eastAsia="Times New Roman" w:hAnsi="Times New Roman" w:cs="Times New Roman"/>
          <w:color w:val="000000" w:themeColor="text2"/>
        </w:rPr>
        <w:t xml:space="preserve">between 12 and 24 volts </w:t>
      </w:r>
      <w:r w:rsidR="008105F8">
        <w:rPr>
          <w:rFonts w:ascii="Times New Roman" w:eastAsia="Times New Roman" w:hAnsi="Times New Roman" w:cs="Times New Roman"/>
          <w:color w:val="000000" w:themeColor="text2"/>
        </w:rPr>
        <w:t xml:space="preserve">to be </w:t>
      </w:r>
      <w:r w:rsidR="0021288D">
        <w:rPr>
          <w:rFonts w:ascii="Times New Roman" w:eastAsia="Times New Roman" w:hAnsi="Times New Roman" w:cs="Times New Roman"/>
          <w:color w:val="000000" w:themeColor="text2"/>
        </w:rPr>
        <w:t>achieved</w:t>
      </w:r>
      <w:r w:rsidR="008105F8">
        <w:rPr>
          <w:rFonts w:ascii="Times New Roman" w:eastAsia="Times New Roman" w:hAnsi="Times New Roman" w:cs="Times New Roman"/>
          <w:color w:val="000000" w:themeColor="text2"/>
        </w:rPr>
        <w:t xml:space="preserve"> allowing for great off the grid </w:t>
      </w:r>
      <w:r w:rsidR="0021288D">
        <w:rPr>
          <w:rFonts w:ascii="Times New Roman" w:eastAsia="Times New Roman" w:hAnsi="Times New Roman" w:cs="Times New Roman"/>
          <w:color w:val="000000" w:themeColor="text2"/>
        </w:rPr>
        <w:t>uses</w:t>
      </w:r>
      <w:r w:rsidR="008105F8">
        <w:rPr>
          <w:rFonts w:ascii="Times New Roman" w:eastAsia="Times New Roman" w:hAnsi="Times New Roman" w:cs="Times New Roman"/>
          <w:color w:val="000000" w:themeColor="text2"/>
        </w:rPr>
        <w:t>.</w:t>
      </w:r>
      <w:r w:rsidR="006A0994">
        <w:rPr>
          <w:rFonts w:ascii="Times New Roman" w:eastAsia="Times New Roman" w:hAnsi="Times New Roman" w:cs="Times New Roman"/>
          <w:color w:val="000000" w:themeColor="text2"/>
        </w:rPr>
        <w:t xml:space="preserve"> </w:t>
      </w:r>
    </w:p>
    <w:p w14:paraId="528A1F53" w14:textId="3500DC6F" w:rsidR="009B557D" w:rsidRDefault="009B557D" w:rsidP="003F1CB4">
      <w:pPr>
        <w:suppressAutoHyphens w:val="0"/>
        <w:spacing w:after="160"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 xml:space="preserve">When looking at the </w:t>
      </w:r>
      <w:r w:rsidR="001859D8">
        <w:rPr>
          <w:rFonts w:ascii="Times New Roman" w:eastAsia="Times New Roman" w:hAnsi="Times New Roman" w:cs="Times New Roman"/>
          <w:color w:val="000000" w:themeColor="text2"/>
        </w:rPr>
        <w:t xml:space="preserve">variety of solar energy options, </w:t>
      </w:r>
      <w:r w:rsidR="0037313F">
        <w:rPr>
          <w:rFonts w:ascii="Times New Roman" w:eastAsia="Times New Roman" w:hAnsi="Times New Roman" w:cs="Times New Roman"/>
          <w:color w:val="000000" w:themeColor="text2"/>
        </w:rPr>
        <w:t>there are different types of photovoltaic cells for different applications</w:t>
      </w:r>
      <w:r w:rsidR="00D73F42">
        <w:rPr>
          <w:rFonts w:ascii="Times New Roman" w:eastAsia="Times New Roman" w:hAnsi="Times New Roman" w:cs="Times New Roman"/>
          <w:color w:val="000000" w:themeColor="text2"/>
        </w:rPr>
        <w:t xml:space="preserve">. </w:t>
      </w:r>
      <w:r w:rsidR="005B794E">
        <w:rPr>
          <w:rFonts w:ascii="Times New Roman" w:eastAsia="Times New Roman" w:hAnsi="Times New Roman" w:cs="Times New Roman"/>
          <w:color w:val="000000" w:themeColor="text2"/>
        </w:rPr>
        <w:t>Even though better options exist for solar energy</w:t>
      </w:r>
      <w:r w:rsidR="0021288D">
        <w:rPr>
          <w:rFonts w:ascii="Times New Roman" w:eastAsia="Times New Roman" w:hAnsi="Times New Roman" w:cs="Times New Roman"/>
          <w:color w:val="000000" w:themeColor="text2"/>
        </w:rPr>
        <w:t>,</w:t>
      </w:r>
      <w:r w:rsidR="005B794E">
        <w:rPr>
          <w:rFonts w:ascii="Times New Roman" w:eastAsia="Times New Roman" w:hAnsi="Times New Roman" w:cs="Times New Roman"/>
          <w:color w:val="000000" w:themeColor="text2"/>
        </w:rPr>
        <w:t xml:space="preserve"> </w:t>
      </w:r>
      <w:r w:rsidR="00457692">
        <w:rPr>
          <w:rFonts w:ascii="Times New Roman" w:eastAsia="Times New Roman" w:hAnsi="Times New Roman" w:cs="Times New Roman"/>
          <w:color w:val="000000" w:themeColor="text2"/>
        </w:rPr>
        <w:t xml:space="preserve">price point is one of the main factors when choosing which solar option to choose from. </w:t>
      </w:r>
      <w:r w:rsidR="00DC4ED8">
        <w:rPr>
          <w:rFonts w:ascii="Times New Roman" w:eastAsia="Times New Roman" w:hAnsi="Times New Roman" w:cs="Times New Roman"/>
          <w:color w:val="000000" w:themeColor="text2"/>
        </w:rPr>
        <w:t xml:space="preserve">The main types of solar cell technology that </w:t>
      </w:r>
      <w:r w:rsidR="0021288D">
        <w:rPr>
          <w:rFonts w:ascii="Times New Roman" w:eastAsia="Times New Roman" w:hAnsi="Times New Roman" w:cs="Times New Roman"/>
          <w:color w:val="000000" w:themeColor="text2"/>
        </w:rPr>
        <w:t>are</w:t>
      </w:r>
      <w:r w:rsidR="00DC4ED8">
        <w:rPr>
          <w:rFonts w:ascii="Times New Roman" w:eastAsia="Times New Roman" w:hAnsi="Times New Roman" w:cs="Times New Roman"/>
          <w:color w:val="000000" w:themeColor="text2"/>
        </w:rPr>
        <w:t xml:space="preserve"> used</w:t>
      </w:r>
      <w:r w:rsidR="00F97DA0">
        <w:rPr>
          <w:rFonts w:ascii="Times New Roman" w:eastAsia="Times New Roman" w:hAnsi="Times New Roman" w:cs="Times New Roman"/>
          <w:color w:val="000000" w:themeColor="text2"/>
        </w:rPr>
        <w:t xml:space="preserve"> are made up of polycrystalline silicon</w:t>
      </w:r>
      <w:r w:rsidR="00FB07D1">
        <w:rPr>
          <w:rFonts w:ascii="Times New Roman" w:eastAsia="Times New Roman" w:hAnsi="Times New Roman" w:cs="Times New Roman"/>
          <w:color w:val="000000" w:themeColor="text2"/>
        </w:rPr>
        <w:t xml:space="preserve"> cells, thin-film solar cells, and monocrystalline silicon cells.</w:t>
      </w:r>
      <w:r w:rsidR="00A60141">
        <w:rPr>
          <w:rFonts w:ascii="Times New Roman" w:eastAsia="Times New Roman" w:hAnsi="Times New Roman" w:cs="Times New Roman"/>
          <w:color w:val="000000" w:themeColor="text2"/>
        </w:rPr>
        <w:t xml:space="preserve"> Thin-film solar cell technolog</w:t>
      </w:r>
      <w:r w:rsidR="0021288D">
        <w:rPr>
          <w:rFonts w:ascii="Times New Roman" w:eastAsia="Times New Roman" w:hAnsi="Times New Roman" w:cs="Times New Roman"/>
          <w:color w:val="000000" w:themeColor="text2"/>
        </w:rPr>
        <w:t>ies</w:t>
      </w:r>
      <w:r w:rsidR="00A60141">
        <w:rPr>
          <w:rFonts w:ascii="Times New Roman" w:eastAsia="Times New Roman" w:hAnsi="Times New Roman" w:cs="Times New Roman"/>
          <w:color w:val="000000" w:themeColor="text2"/>
        </w:rPr>
        <w:t xml:space="preserve"> are still being developed so </w:t>
      </w:r>
      <w:r w:rsidR="00BF6D88">
        <w:rPr>
          <w:rFonts w:ascii="Times New Roman" w:eastAsia="Times New Roman" w:hAnsi="Times New Roman" w:cs="Times New Roman"/>
          <w:color w:val="000000" w:themeColor="text2"/>
        </w:rPr>
        <w:t xml:space="preserve">this option would be less considered in our selection process. </w:t>
      </w:r>
    </w:p>
    <w:p w14:paraId="5791CC3D" w14:textId="1D427A95" w:rsidR="00EA42B0" w:rsidRDefault="00902846" w:rsidP="00902846">
      <w:pPr>
        <w:suppressAutoHyphens w:val="0"/>
        <w:spacing w:after="160" w:line="240" w:lineRule="auto"/>
        <w:ind w:firstLine="0"/>
        <w:jc w:val="center"/>
        <w:rPr>
          <w:rFonts w:ascii="Times New Roman" w:eastAsia="Times New Roman" w:hAnsi="Times New Roman" w:cs="Times New Roman"/>
          <w:color w:val="000000" w:themeColor="text2"/>
        </w:rPr>
      </w:pPr>
      <w:r>
        <w:rPr>
          <w:rFonts w:ascii="Times New Roman" w:eastAsia="Times New Roman" w:hAnsi="Times New Roman" w:cs="Times New Roman"/>
          <w:noProof/>
          <w:color w:val="000000" w:themeColor="text2"/>
        </w:rPr>
        <w:drawing>
          <wp:inline distT="0" distB="0" distL="0" distR="0" wp14:anchorId="7C1FE830" wp14:editId="3D6D181A">
            <wp:extent cx="4286250" cy="2247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247900"/>
                    </a:xfrm>
                    <a:prstGeom prst="rect">
                      <a:avLst/>
                    </a:prstGeom>
                    <a:noFill/>
                  </pic:spPr>
                </pic:pic>
              </a:graphicData>
            </a:graphic>
          </wp:inline>
        </w:drawing>
      </w:r>
    </w:p>
    <w:p w14:paraId="068AE7B1" w14:textId="30482074" w:rsidR="00504C7B" w:rsidRPr="000E0378" w:rsidRDefault="00504C7B" w:rsidP="000E0378">
      <w:pPr>
        <w:pStyle w:val="Caption"/>
        <w:jc w:val="center"/>
        <w:rPr>
          <w:i w:val="0"/>
          <w:iCs w:val="0"/>
        </w:rPr>
      </w:pPr>
      <w:r w:rsidRPr="00F00AC5">
        <w:rPr>
          <w:b/>
          <w:i w:val="0"/>
        </w:rPr>
        <w:t xml:space="preserve">Figure </w:t>
      </w:r>
      <w:r w:rsidR="00E33B88">
        <w:rPr>
          <w:b/>
          <w:i w:val="0"/>
        </w:rPr>
        <w:t>6</w:t>
      </w:r>
      <w:r w:rsidR="00F00AC5">
        <w:rPr>
          <w:b/>
          <w:bCs/>
          <w:i w:val="0"/>
          <w:iCs w:val="0"/>
        </w:rPr>
        <w:t>.</w:t>
      </w:r>
      <w:r w:rsidR="00E33B88">
        <w:rPr>
          <w:b/>
          <w:bCs/>
          <w:i w:val="0"/>
          <w:iCs w:val="0"/>
        </w:rPr>
        <w:t>2.2</w:t>
      </w:r>
      <w:r w:rsidRPr="000E0378">
        <w:rPr>
          <w:i w:val="0"/>
          <w:iCs w:val="0"/>
        </w:rPr>
        <w:t xml:space="preserve"> Different silicon </w:t>
      </w:r>
      <w:r w:rsidR="00304D8A" w:rsidRPr="000E0378">
        <w:rPr>
          <w:i w:val="0"/>
          <w:iCs w:val="0"/>
        </w:rPr>
        <w:t>technologies</w:t>
      </w:r>
      <w:r w:rsidR="00E00527">
        <w:rPr>
          <w:i w:val="0"/>
          <w:iCs w:val="0"/>
        </w:rPr>
        <w:t>. From left to right</w:t>
      </w:r>
      <w:r w:rsidR="008B09DA">
        <w:rPr>
          <w:i w:val="0"/>
          <w:iCs w:val="0"/>
        </w:rPr>
        <w:t>: monocrystalline silicon solar cell, polycrystalline silicon solar cell,</w:t>
      </w:r>
      <w:r w:rsidR="008B09DA" w:rsidRPr="000E0378">
        <w:rPr>
          <w:i w:val="0"/>
          <w:iCs w:val="0"/>
        </w:rPr>
        <w:t xml:space="preserve"> </w:t>
      </w:r>
      <w:r w:rsidR="008B09DA">
        <w:rPr>
          <w:i w:val="0"/>
          <w:iCs w:val="0"/>
        </w:rPr>
        <w:t>thin-film silicon solar cell</w:t>
      </w:r>
      <w:r w:rsidR="00304D8A" w:rsidRPr="000E0378">
        <w:rPr>
          <w:i w:val="0"/>
          <w:iCs w:val="0"/>
        </w:rPr>
        <w:t xml:space="preserve"> </w:t>
      </w:r>
      <w:r w:rsidR="00304D8A" w:rsidRPr="00070E10">
        <w:rPr>
          <w:i w:val="0"/>
        </w:rPr>
        <w:t>[</w:t>
      </w:r>
      <w:r w:rsidR="00D53291" w:rsidRPr="00070E10">
        <w:rPr>
          <w:i w:val="0"/>
        </w:rPr>
        <w:t>9</w:t>
      </w:r>
      <w:r w:rsidR="0031559C" w:rsidRPr="00070E10">
        <w:rPr>
          <w:i w:val="0"/>
        </w:rPr>
        <w:t>]</w:t>
      </w:r>
    </w:p>
    <w:p w14:paraId="11695300" w14:textId="77777777" w:rsidR="00BA79D6" w:rsidRDefault="00BA79D6" w:rsidP="003F1CB4">
      <w:pPr>
        <w:suppressAutoHyphens w:val="0"/>
        <w:spacing w:after="160" w:line="240" w:lineRule="auto"/>
        <w:ind w:firstLine="0"/>
        <w:jc w:val="both"/>
        <w:rPr>
          <w:rFonts w:ascii="Times New Roman" w:eastAsia="Times New Roman" w:hAnsi="Times New Roman" w:cs="Times New Roman"/>
          <w:color w:val="000000" w:themeColor="text2"/>
        </w:rPr>
      </w:pPr>
    </w:p>
    <w:p w14:paraId="4B945E48" w14:textId="70E3AE36" w:rsidR="00C81C79" w:rsidRPr="003F1CB4" w:rsidRDefault="002C2B1B" w:rsidP="003F1CB4">
      <w:pPr>
        <w:suppressAutoHyphens w:val="0"/>
        <w:spacing w:after="160"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 xml:space="preserve">Monocrystalline silicon cells </w:t>
      </w:r>
      <w:r w:rsidR="00EB2597">
        <w:rPr>
          <w:rFonts w:ascii="Times New Roman" w:eastAsia="Times New Roman" w:hAnsi="Times New Roman" w:cs="Times New Roman"/>
          <w:color w:val="000000" w:themeColor="text2"/>
        </w:rPr>
        <w:t>where t</w:t>
      </w:r>
      <w:r w:rsidR="0067170A">
        <w:rPr>
          <w:rFonts w:ascii="Times New Roman" w:eastAsia="Times New Roman" w:hAnsi="Times New Roman" w:cs="Times New Roman"/>
          <w:color w:val="000000" w:themeColor="text2"/>
        </w:rPr>
        <w:t xml:space="preserve">he first </w:t>
      </w:r>
      <w:r w:rsidR="008217D5">
        <w:rPr>
          <w:rFonts w:ascii="Times New Roman" w:eastAsia="Times New Roman" w:hAnsi="Times New Roman" w:cs="Times New Roman"/>
          <w:color w:val="000000" w:themeColor="text2"/>
        </w:rPr>
        <w:t>breakthrough</w:t>
      </w:r>
      <w:r w:rsidR="0067170A">
        <w:rPr>
          <w:rFonts w:ascii="Times New Roman" w:eastAsia="Times New Roman" w:hAnsi="Times New Roman" w:cs="Times New Roman"/>
          <w:color w:val="000000" w:themeColor="text2"/>
        </w:rPr>
        <w:t xml:space="preserve"> for solar technology. </w:t>
      </w:r>
      <w:r w:rsidR="0021288D">
        <w:rPr>
          <w:rFonts w:ascii="Times New Roman" w:eastAsia="Times New Roman" w:hAnsi="Times New Roman" w:cs="Times New Roman"/>
          <w:color w:val="000000" w:themeColor="text2"/>
        </w:rPr>
        <w:t>To create the</w:t>
      </w:r>
      <w:r w:rsidR="0067170A">
        <w:rPr>
          <w:rFonts w:ascii="Times New Roman" w:eastAsia="Times New Roman" w:hAnsi="Times New Roman" w:cs="Times New Roman"/>
          <w:color w:val="000000" w:themeColor="text2"/>
        </w:rPr>
        <w:t xml:space="preserve"> </w:t>
      </w:r>
      <w:r w:rsidR="00A54524">
        <w:rPr>
          <w:rFonts w:ascii="Times New Roman" w:eastAsia="Times New Roman" w:hAnsi="Times New Roman" w:cs="Times New Roman"/>
          <w:color w:val="000000" w:themeColor="text2"/>
        </w:rPr>
        <w:t>wafers for the solar panel a</w:t>
      </w:r>
      <w:r w:rsidR="0067170A">
        <w:rPr>
          <w:rFonts w:ascii="Times New Roman" w:eastAsia="Times New Roman" w:hAnsi="Times New Roman" w:cs="Times New Roman"/>
          <w:color w:val="000000" w:themeColor="text2"/>
        </w:rPr>
        <w:t xml:space="preserve"> silicon crystal is placed in molten silicon</w:t>
      </w:r>
      <w:r w:rsidR="00044288">
        <w:rPr>
          <w:rFonts w:ascii="Times New Roman" w:eastAsia="Times New Roman" w:hAnsi="Times New Roman" w:cs="Times New Roman"/>
          <w:color w:val="000000" w:themeColor="text2"/>
        </w:rPr>
        <w:t xml:space="preserve">. This </w:t>
      </w:r>
      <w:r w:rsidR="00A54524">
        <w:rPr>
          <w:rFonts w:ascii="Times New Roman" w:eastAsia="Times New Roman" w:hAnsi="Times New Roman" w:cs="Times New Roman"/>
          <w:color w:val="000000" w:themeColor="text2"/>
        </w:rPr>
        <w:t>is then extracted from the molten silicon. The resulting</w:t>
      </w:r>
      <w:r w:rsidR="00044288">
        <w:rPr>
          <w:rFonts w:ascii="Times New Roman" w:eastAsia="Times New Roman" w:hAnsi="Times New Roman" w:cs="Times New Roman"/>
          <w:color w:val="000000" w:themeColor="text2"/>
        </w:rPr>
        <w:t xml:space="preserve"> silicon structure is </w:t>
      </w:r>
      <w:r w:rsidR="00DB6E6F">
        <w:rPr>
          <w:rFonts w:ascii="Times New Roman" w:eastAsia="Times New Roman" w:hAnsi="Times New Roman" w:cs="Times New Roman"/>
          <w:color w:val="000000" w:themeColor="text2"/>
        </w:rPr>
        <w:t xml:space="preserve">formed into a wafer that will be used for a solar cell. The </w:t>
      </w:r>
      <w:r w:rsidR="008217D5">
        <w:rPr>
          <w:rFonts w:ascii="Times New Roman" w:eastAsia="Times New Roman" w:hAnsi="Times New Roman" w:cs="Times New Roman"/>
          <w:color w:val="000000" w:themeColor="text2"/>
        </w:rPr>
        <w:t>Monocrystalline silicon</w:t>
      </w:r>
      <w:r w:rsidR="00DB6E6F">
        <w:rPr>
          <w:rFonts w:ascii="Times New Roman" w:eastAsia="Times New Roman" w:hAnsi="Times New Roman" w:cs="Times New Roman"/>
          <w:color w:val="000000" w:themeColor="text2"/>
        </w:rPr>
        <w:t xml:space="preserve"> cell structure is </w:t>
      </w:r>
      <w:r w:rsidR="00B6585D">
        <w:rPr>
          <w:rFonts w:ascii="Times New Roman" w:eastAsia="Times New Roman" w:hAnsi="Times New Roman" w:cs="Times New Roman"/>
          <w:color w:val="000000" w:themeColor="text2"/>
        </w:rPr>
        <w:t xml:space="preserve">one of the most efficient forms for solar </w:t>
      </w:r>
      <w:r w:rsidR="008217D5">
        <w:rPr>
          <w:rFonts w:ascii="Times New Roman" w:eastAsia="Times New Roman" w:hAnsi="Times New Roman" w:cs="Times New Roman"/>
          <w:color w:val="000000" w:themeColor="text2"/>
        </w:rPr>
        <w:t>technology</w:t>
      </w:r>
      <w:r w:rsidR="00B6585D">
        <w:rPr>
          <w:rFonts w:ascii="Times New Roman" w:eastAsia="Times New Roman" w:hAnsi="Times New Roman" w:cs="Times New Roman"/>
          <w:color w:val="000000" w:themeColor="text2"/>
        </w:rPr>
        <w:t xml:space="preserve"> </w:t>
      </w:r>
      <w:r w:rsidR="005C799D">
        <w:rPr>
          <w:rFonts w:ascii="Times New Roman" w:eastAsia="Times New Roman" w:hAnsi="Times New Roman" w:cs="Times New Roman"/>
          <w:color w:val="000000" w:themeColor="text2"/>
        </w:rPr>
        <w:t xml:space="preserve">because </w:t>
      </w:r>
      <w:r w:rsidR="00B6585D">
        <w:rPr>
          <w:rFonts w:ascii="Times New Roman" w:eastAsia="Times New Roman" w:hAnsi="Times New Roman" w:cs="Times New Roman"/>
          <w:color w:val="000000" w:themeColor="text2"/>
        </w:rPr>
        <w:t>of the high purity silicon in the final silicon wafers.</w:t>
      </w:r>
      <w:r w:rsidR="00B6585D" w:rsidRPr="00070E10">
        <w:rPr>
          <w:rFonts w:ascii="Times New Roman" w:eastAsia="Times New Roman" w:hAnsi="Times New Roman" w:cs="Times New Roman"/>
          <w:color w:val="000000" w:themeColor="text2"/>
        </w:rPr>
        <w:t>[</w:t>
      </w:r>
      <w:r w:rsidR="00D53291" w:rsidRPr="00070E10">
        <w:rPr>
          <w:rFonts w:ascii="Times New Roman" w:eastAsia="Times New Roman" w:hAnsi="Times New Roman" w:cs="Times New Roman"/>
          <w:color w:val="000000" w:themeColor="text2"/>
        </w:rPr>
        <w:t>10</w:t>
      </w:r>
      <w:r w:rsidR="008217D5" w:rsidRPr="00070E10">
        <w:rPr>
          <w:rFonts w:ascii="Times New Roman" w:eastAsia="Times New Roman" w:hAnsi="Times New Roman" w:cs="Times New Roman"/>
          <w:color w:val="000000" w:themeColor="text2"/>
        </w:rPr>
        <w:t>]</w:t>
      </w:r>
      <w:r w:rsidR="008217D5">
        <w:rPr>
          <w:rFonts w:ascii="Times New Roman" w:eastAsia="Times New Roman" w:hAnsi="Times New Roman" w:cs="Times New Roman"/>
          <w:color w:val="000000" w:themeColor="text2"/>
        </w:rPr>
        <w:t xml:space="preserve"> This</w:t>
      </w:r>
      <w:r w:rsidR="00487D60">
        <w:rPr>
          <w:rFonts w:ascii="Times New Roman" w:eastAsia="Times New Roman" w:hAnsi="Times New Roman" w:cs="Times New Roman"/>
          <w:color w:val="000000" w:themeColor="text2"/>
        </w:rPr>
        <w:t xml:space="preserve"> structure results in </w:t>
      </w:r>
      <w:r w:rsidR="00070E10">
        <w:rPr>
          <w:rFonts w:ascii="Times New Roman" w:eastAsia="Times New Roman" w:hAnsi="Times New Roman" w:cs="Times New Roman"/>
          <w:color w:val="000000" w:themeColor="text2"/>
        </w:rPr>
        <w:t xml:space="preserve">a </w:t>
      </w:r>
      <w:r w:rsidR="00487D60">
        <w:rPr>
          <w:rFonts w:ascii="Times New Roman" w:eastAsia="Times New Roman" w:hAnsi="Times New Roman" w:cs="Times New Roman"/>
          <w:color w:val="000000" w:themeColor="text2"/>
        </w:rPr>
        <w:t xml:space="preserve">long </w:t>
      </w:r>
      <w:r w:rsidR="008217D5">
        <w:rPr>
          <w:rFonts w:ascii="Times New Roman" w:eastAsia="Times New Roman" w:hAnsi="Times New Roman" w:cs="Times New Roman"/>
          <w:color w:val="000000" w:themeColor="text2"/>
        </w:rPr>
        <w:t>lifetime</w:t>
      </w:r>
      <w:r w:rsidR="00487D60">
        <w:rPr>
          <w:rFonts w:ascii="Times New Roman" w:eastAsia="Times New Roman" w:hAnsi="Times New Roman" w:cs="Times New Roman"/>
          <w:color w:val="000000" w:themeColor="text2"/>
        </w:rPr>
        <w:t xml:space="preserve"> for the solar cell, high efficiency, high output, and </w:t>
      </w:r>
      <w:r w:rsidR="009047C7">
        <w:rPr>
          <w:rFonts w:ascii="Times New Roman" w:eastAsia="Times New Roman" w:hAnsi="Times New Roman" w:cs="Times New Roman"/>
          <w:color w:val="000000" w:themeColor="text2"/>
        </w:rPr>
        <w:t xml:space="preserve">thermal resilience. </w:t>
      </w:r>
      <w:r w:rsidR="00304D8A">
        <w:rPr>
          <w:rFonts w:ascii="Times New Roman" w:eastAsia="Times New Roman" w:hAnsi="Times New Roman" w:cs="Times New Roman"/>
          <w:color w:val="000000" w:themeColor="text2"/>
        </w:rPr>
        <w:t>All</w:t>
      </w:r>
      <w:r w:rsidR="009047C7">
        <w:rPr>
          <w:rFonts w:ascii="Times New Roman" w:eastAsia="Times New Roman" w:hAnsi="Times New Roman" w:cs="Times New Roman"/>
          <w:color w:val="000000" w:themeColor="text2"/>
        </w:rPr>
        <w:t xml:space="preserve"> these factors allow for </w:t>
      </w:r>
      <w:r w:rsidR="008217D5">
        <w:rPr>
          <w:rFonts w:ascii="Times New Roman" w:eastAsia="Times New Roman" w:hAnsi="Times New Roman" w:cs="Times New Roman"/>
          <w:color w:val="000000" w:themeColor="text2"/>
        </w:rPr>
        <w:t>an</w:t>
      </w:r>
      <w:r w:rsidR="009047C7">
        <w:rPr>
          <w:rFonts w:ascii="Times New Roman" w:eastAsia="Times New Roman" w:hAnsi="Times New Roman" w:cs="Times New Roman"/>
          <w:color w:val="000000" w:themeColor="text2"/>
        </w:rPr>
        <w:t xml:space="preserve"> efficiency rate of over 20%</w:t>
      </w:r>
      <w:r w:rsidR="00070E10">
        <w:rPr>
          <w:rFonts w:ascii="Times New Roman" w:eastAsia="Times New Roman" w:hAnsi="Times New Roman" w:cs="Times New Roman"/>
          <w:color w:val="000000" w:themeColor="text2"/>
        </w:rPr>
        <w:t>.</w:t>
      </w:r>
      <w:r w:rsidR="009047C7">
        <w:rPr>
          <w:rFonts w:ascii="Times New Roman" w:eastAsia="Times New Roman" w:hAnsi="Times New Roman" w:cs="Times New Roman"/>
          <w:color w:val="000000" w:themeColor="text2"/>
        </w:rPr>
        <w:t xml:space="preserve"> </w:t>
      </w:r>
      <w:r w:rsidR="00070E10">
        <w:rPr>
          <w:rFonts w:ascii="Times New Roman" w:eastAsia="Times New Roman" w:hAnsi="Times New Roman" w:cs="Times New Roman"/>
          <w:color w:val="000000" w:themeColor="text2"/>
        </w:rPr>
        <w:t>H</w:t>
      </w:r>
      <w:r w:rsidR="009047C7">
        <w:rPr>
          <w:rFonts w:ascii="Times New Roman" w:eastAsia="Times New Roman" w:hAnsi="Times New Roman" w:cs="Times New Roman"/>
          <w:color w:val="000000" w:themeColor="text2"/>
        </w:rPr>
        <w:t>owever</w:t>
      </w:r>
      <w:r w:rsidR="00070E10">
        <w:rPr>
          <w:rFonts w:ascii="Times New Roman" w:eastAsia="Times New Roman" w:hAnsi="Times New Roman" w:cs="Times New Roman"/>
          <w:color w:val="000000" w:themeColor="text2"/>
        </w:rPr>
        <w:t>,</w:t>
      </w:r>
      <w:r w:rsidR="009047C7">
        <w:rPr>
          <w:rFonts w:ascii="Times New Roman" w:eastAsia="Times New Roman" w:hAnsi="Times New Roman" w:cs="Times New Roman"/>
          <w:color w:val="000000" w:themeColor="text2"/>
        </w:rPr>
        <w:t xml:space="preserve"> </w:t>
      </w:r>
      <w:r w:rsidR="00BE6E8D">
        <w:rPr>
          <w:rFonts w:ascii="Times New Roman" w:eastAsia="Times New Roman" w:hAnsi="Times New Roman" w:cs="Times New Roman"/>
          <w:color w:val="000000" w:themeColor="text2"/>
        </w:rPr>
        <w:t xml:space="preserve">these cells usually are more expensive to produce resulting in a </w:t>
      </w:r>
      <w:r w:rsidR="008665E3">
        <w:rPr>
          <w:rFonts w:ascii="Times New Roman" w:eastAsia="Times New Roman" w:hAnsi="Times New Roman" w:cs="Times New Roman"/>
          <w:color w:val="000000" w:themeColor="text2"/>
        </w:rPr>
        <w:t xml:space="preserve">large cost for consumers. Polycrystalline silicon </w:t>
      </w:r>
      <w:r w:rsidR="008217D5">
        <w:rPr>
          <w:rFonts w:ascii="Times New Roman" w:eastAsia="Times New Roman" w:hAnsi="Times New Roman" w:cs="Times New Roman"/>
          <w:color w:val="000000" w:themeColor="text2"/>
        </w:rPr>
        <w:t>structures</w:t>
      </w:r>
      <w:r w:rsidR="008665E3">
        <w:rPr>
          <w:rFonts w:ascii="Times New Roman" w:eastAsia="Times New Roman" w:hAnsi="Times New Roman" w:cs="Times New Roman"/>
          <w:color w:val="000000" w:themeColor="text2"/>
        </w:rPr>
        <w:t xml:space="preserve"> came shortly after the monocrystalline silicon structures. </w:t>
      </w:r>
      <w:r w:rsidR="00AD140E">
        <w:rPr>
          <w:rFonts w:ascii="Times New Roman" w:eastAsia="Times New Roman" w:hAnsi="Times New Roman" w:cs="Times New Roman"/>
          <w:color w:val="000000" w:themeColor="text2"/>
        </w:rPr>
        <w:t>The polycrystalline cells start similarly to the monocrystalline with a silicon crystal</w:t>
      </w:r>
      <w:r w:rsidR="0029136E">
        <w:rPr>
          <w:rFonts w:ascii="Times New Roman" w:eastAsia="Times New Roman" w:hAnsi="Times New Roman" w:cs="Times New Roman"/>
          <w:color w:val="000000" w:themeColor="text2"/>
        </w:rPr>
        <w:t xml:space="preserve">. The crystal is dropped into </w:t>
      </w:r>
      <w:r w:rsidR="008217D5">
        <w:rPr>
          <w:rFonts w:ascii="Times New Roman" w:eastAsia="Times New Roman" w:hAnsi="Times New Roman" w:cs="Times New Roman"/>
          <w:color w:val="000000" w:themeColor="text2"/>
        </w:rPr>
        <w:t>molten</w:t>
      </w:r>
      <w:r w:rsidR="0029136E">
        <w:rPr>
          <w:rFonts w:ascii="Times New Roman" w:eastAsia="Times New Roman" w:hAnsi="Times New Roman" w:cs="Times New Roman"/>
          <w:color w:val="000000" w:themeColor="text2"/>
        </w:rPr>
        <w:t xml:space="preserve"> silicon but not removed like in a monocrystalline cell. This is left to cool which results in rigid</w:t>
      </w:r>
      <w:r w:rsidR="001A3501">
        <w:rPr>
          <w:rFonts w:ascii="Times New Roman" w:eastAsia="Times New Roman" w:hAnsi="Times New Roman" w:cs="Times New Roman"/>
          <w:color w:val="000000" w:themeColor="text2"/>
        </w:rPr>
        <w:t xml:space="preserve"> crystal structures within the cells. This process is much faster and cheaper </w:t>
      </w:r>
      <w:r w:rsidR="008217D5">
        <w:rPr>
          <w:rFonts w:ascii="Times New Roman" w:eastAsia="Times New Roman" w:hAnsi="Times New Roman" w:cs="Times New Roman"/>
          <w:color w:val="000000" w:themeColor="text2"/>
        </w:rPr>
        <w:t>than</w:t>
      </w:r>
      <w:r w:rsidR="001A3501">
        <w:rPr>
          <w:rFonts w:ascii="Times New Roman" w:eastAsia="Times New Roman" w:hAnsi="Times New Roman" w:cs="Times New Roman"/>
          <w:color w:val="000000" w:themeColor="text2"/>
        </w:rPr>
        <w:t xml:space="preserve"> that of a monocrystalline silicon cell. </w:t>
      </w:r>
      <w:r w:rsidR="0083031A">
        <w:rPr>
          <w:rFonts w:ascii="Times New Roman" w:eastAsia="Times New Roman" w:hAnsi="Times New Roman" w:cs="Times New Roman"/>
          <w:color w:val="000000" w:themeColor="text2"/>
        </w:rPr>
        <w:t xml:space="preserve">These quicker and </w:t>
      </w:r>
      <w:r w:rsidR="008217D5">
        <w:rPr>
          <w:rFonts w:ascii="Times New Roman" w:eastAsia="Times New Roman" w:hAnsi="Times New Roman" w:cs="Times New Roman"/>
          <w:color w:val="000000" w:themeColor="text2"/>
        </w:rPr>
        <w:t>cheaper</w:t>
      </w:r>
      <w:r w:rsidR="0083031A">
        <w:rPr>
          <w:rFonts w:ascii="Times New Roman" w:eastAsia="Times New Roman" w:hAnsi="Times New Roman" w:cs="Times New Roman"/>
          <w:color w:val="000000" w:themeColor="text2"/>
        </w:rPr>
        <w:t xml:space="preserve"> processes result in a lower lifespan and a </w:t>
      </w:r>
      <w:r w:rsidR="00070E10">
        <w:rPr>
          <w:rFonts w:ascii="Times New Roman" w:eastAsia="Times New Roman" w:hAnsi="Times New Roman" w:cs="Times New Roman"/>
          <w:color w:val="000000" w:themeColor="text2"/>
        </w:rPr>
        <w:t>max</w:t>
      </w:r>
      <w:r w:rsidR="0083031A">
        <w:rPr>
          <w:rFonts w:ascii="Times New Roman" w:eastAsia="Times New Roman" w:hAnsi="Times New Roman" w:cs="Times New Roman"/>
          <w:color w:val="000000" w:themeColor="text2"/>
        </w:rPr>
        <w:t xml:space="preserve"> efficiency of only 15%.</w:t>
      </w:r>
      <w:r w:rsidR="0083031A" w:rsidRPr="00070E10">
        <w:rPr>
          <w:rFonts w:ascii="Times New Roman" w:eastAsia="Times New Roman" w:hAnsi="Times New Roman" w:cs="Times New Roman"/>
          <w:color w:val="000000" w:themeColor="text2"/>
        </w:rPr>
        <w:t>[1</w:t>
      </w:r>
      <w:r w:rsidR="00D53291" w:rsidRPr="00070E10">
        <w:rPr>
          <w:rFonts w:ascii="Times New Roman" w:eastAsia="Times New Roman" w:hAnsi="Times New Roman" w:cs="Times New Roman"/>
          <w:color w:val="000000" w:themeColor="text2"/>
        </w:rPr>
        <w:t>1</w:t>
      </w:r>
      <w:r w:rsidR="0083031A" w:rsidRPr="00070E10">
        <w:rPr>
          <w:rFonts w:ascii="Times New Roman" w:eastAsia="Times New Roman" w:hAnsi="Times New Roman" w:cs="Times New Roman"/>
          <w:color w:val="000000" w:themeColor="text2"/>
        </w:rPr>
        <w:t>]</w:t>
      </w:r>
      <w:r w:rsidR="0083031A">
        <w:rPr>
          <w:rFonts w:ascii="Times New Roman" w:eastAsia="Times New Roman" w:hAnsi="Times New Roman" w:cs="Times New Roman"/>
          <w:color w:val="000000" w:themeColor="text2"/>
        </w:rPr>
        <w:t xml:space="preserve"> </w:t>
      </w:r>
      <w:r w:rsidR="00070E10">
        <w:rPr>
          <w:rFonts w:ascii="Times New Roman" w:eastAsia="Times New Roman" w:hAnsi="Times New Roman" w:cs="Times New Roman"/>
          <w:color w:val="000000" w:themeColor="text2"/>
        </w:rPr>
        <w:t>P</w:t>
      </w:r>
      <w:r w:rsidR="00C81C79">
        <w:rPr>
          <w:rFonts w:ascii="Times New Roman" w:eastAsia="Times New Roman" w:hAnsi="Times New Roman" w:cs="Times New Roman"/>
          <w:color w:val="000000" w:themeColor="text2"/>
        </w:rPr>
        <w:t xml:space="preserve">olycrystalline silicon cells </w:t>
      </w:r>
      <w:r w:rsidR="00070E10">
        <w:rPr>
          <w:rFonts w:ascii="Times New Roman" w:eastAsia="Times New Roman" w:hAnsi="Times New Roman" w:cs="Times New Roman"/>
          <w:color w:val="000000" w:themeColor="text2"/>
        </w:rPr>
        <w:t>are</w:t>
      </w:r>
      <w:r w:rsidR="00C81C79">
        <w:rPr>
          <w:rFonts w:ascii="Times New Roman" w:eastAsia="Times New Roman" w:hAnsi="Times New Roman" w:cs="Times New Roman"/>
          <w:color w:val="000000" w:themeColor="text2"/>
        </w:rPr>
        <w:t xml:space="preserve"> a likely consideration for future design development due to its </w:t>
      </w:r>
      <w:r w:rsidR="008217D5">
        <w:rPr>
          <w:rFonts w:ascii="Times New Roman" w:eastAsia="Times New Roman" w:hAnsi="Times New Roman" w:cs="Times New Roman"/>
          <w:color w:val="000000" w:themeColor="text2"/>
        </w:rPr>
        <w:t>price point</w:t>
      </w:r>
      <w:r w:rsidR="00C81C79">
        <w:rPr>
          <w:rFonts w:ascii="Times New Roman" w:eastAsia="Times New Roman" w:hAnsi="Times New Roman" w:cs="Times New Roman"/>
          <w:color w:val="000000" w:themeColor="text2"/>
        </w:rPr>
        <w:t xml:space="preserve"> being within our budget for the overall greenhouse system. </w:t>
      </w:r>
    </w:p>
    <w:p w14:paraId="64FC3EC4" w14:textId="3CC9DC51" w:rsidR="000106F3" w:rsidRPr="006F3F44" w:rsidRDefault="000106F3" w:rsidP="00140AD4">
      <w:pPr>
        <w:pStyle w:val="SecondSub-Section"/>
      </w:pPr>
      <w:bookmarkStart w:id="99" w:name="_Toc1515936380"/>
      <w:bookmarkStart w:id="100" w:name="_Toc116249220"/>
      <w:r w:rsidRPr="006F3F44">
        <w:t>6.</w:t>
      </w:r>
      <w:r w:rsidR="009F7C76">
        <w:t>2</w:t>
      </w:r>
      <w:r w:rsidRPr="006F3F44">
        <w:t xml:space="preserve">.2 </w:t>
      </w:r>
      <w:r w:rsidR="000119A9" w:rsidRPr="006F3F44">
        <w:t>Ultraviolet</w:t>
      </w:r>
      <w:r w:rsidR="00AC2193" w:rsidRPr="006F3F44">
        <w:t xml:space="preserve"> Water </w:t>
      </w:r>
      <w:r w:rsidR="000119A9" w:rsidRPr="006F3F44">
        <w:t>Purification</w:t>
      </w:r>
      <w:bookmarkEnd w:id="99"/>
      <w:bookmarkEnd w:id="100"/>
    </w:p>
    <w:p w14:paraId="4C00C570" w14:textId="59CB1536" w:rsidR="000106F3" w:rsidRDefault="001B4583" w:rsidP="000106F3">
      <w:pPr>
        <w:spacing w:line="240" w:lineRule="auto"/>
        <w:ind w:firstLine="0"/>
        <w:jc w:val="both"/>
        <w:rPr>
          <w:rFonts w:ascii="Times New Roman" w:eastAsia="Times New Roman" w:hAnsi="Times New Roman" w:cs="Times New Roman"/>
          <w:color w:val="000000" w:themeColor="text2"/>
        </w:rPr>
      </w:pPr>
      <w:r w:rsidRPr="00757F43">
        <w:rPr>
          <w:rFonts w:ascii="Times New Roman" w:eastAsia="Times New Roman" w:hAnsi="Times New Roman" w:cs="Times New Roman"/>
          <w:color w:val="000000" w:themeColor="text2"/>
        </w:rPr>
        <w:t>Ultraviolet</w:t>
      </w:r>
      <w:r w:rsidR="000E7394" w:rsidRPr="00757F43">
        <w:rPr>
          <w:rFonts w:ascii="Times New Roman" w:eastAsia="Times New Roman" w:hAnsi="Times New Roman" w:cs="Times New Roman"/>
          <w:color w:val="000000" w:themeColor="text2"/>
        </w:rPr>
        <w:t xml:space="preserve"> light </w:t>
      </w:r>
      <w:r w:rsidR="00D91F36" w:rsidRPr="00757F43">
        <w:rPr>
          <w:rFonts w:ascii="Times New Roman" w:eastAsia="Times New Roman" w:hAnsi="Times New Roman" w:cs="Times New Roman"/>
          <w:color w:val="000000" w:themeColor="text2"/>
        </w:rPr>
        <w:t xml:space="preserve">is attractive for filtering water due to its great germicidal properties. </w:t>
      </w:r>
      <w:r w:rsidR="00D364F0" w:rsidRPr="00757F43">
        <w:rPr>
          <w:rFonts w:ascii="Times New Roman" w:eastAsia="Times New Roman" w:hAnsi="Times New Roman" w:cs="Times New Roman"/>
          <w:color w:val="000000" w:themeColor="text2"/>
        </w:rPr>
        <w:t>Since we desire</w:t>
      </w:r>
      <w:r w:rsidR="009A2B2E" w:rsidRPr="00757F43">
        <w:rPr>
          <w:rFonts w:ascii="Times New Roman" w:eastAsia="Times New Roman" w:hAnsi="Times New Roman" w:cs="Times New Roman"/>
          <w:color w:val="000000" w:themeColor="text2"/>
        </w:rPr>
        <w:t xml:space="preserve"> a system with full control of most aspects of what the plants in the system receive</w:t>
      </w:r>
      <w:r w:rsidR="00070E10">
        <w:rPr>
          <w:rFonts w:ascii="Times New Roman" w:eastAsia="Times New Roman" w:hAnsi="Times New Roman" w:cs="Times New Roman"/>
          <w:color w:val="000000" w:themeColor="text2"/>
        </w:rPr>
        <w:t>,</w:t>
      </w:r>
      <w:r w:rsidR="009A2B2E" w:rsidRPr="00757F43">
        <w:rPr>
          <w:rFonts w:ascii="Times New Roman" w:eastAsia="Times New Roman" w:hAnsi="Times New Roman" w:cs="Times New Roman"/>
          <w:color w:val="000000" w:themeColor="text2"/>
        </w:rPr>
        <w:t xml:space="preserve"> a </w:t>
      </w:r>
      <w:r w:rsidR="000E38DF" w:rsidRPr="00757F43">
        <w:rPr>
          <w:rFonts w:ascii="Times New Roman" w:eastAsia="Times New Roman" w:hAnsi="Times New Roman" w:cs="Times New Roman"/>
          <w:color w:val="000000" w:themeColor="text2"/>
        </w:rPr>
        <w:t>purification</w:t>
      </w:r>
      <w:r w:rsidR="009A2B2E" w:rsidRPr="00757F43">
        <w:rPr>
          <w:rFonts w:ascii="Times New Roman" w:eastAsia="Times New Roman" w:hAnsi="Times New Roman" w:cs="Times New Roman"/>
          <w:color w:val="000000" w:themeColor="text2"/>
        </w:rPr>
        <w:t xml:space="preserve"> and filtering step is wanted to help </w:t>
      </w:r>
      <w:r w:rsidR="006B3977" w:rsidRPr="00757F43">
        <w:rPr>
          <w:rFonts w:ascii="Times New Roman" w:eastAsia="Times New Roman" w:hAnsi="Times New Roman" w:cs="Times New Roman"/>
          <w:color w:val="000000" w:themeColor="text2"/>
        </w:rPr>
        <w:t xml:space="preserve">remove any unwanted aspects from the water that may reach the plants. </w:t>
      </w:r>
      <w:r w:rsidR="0049158B" w:rsidRPr="00757F43">
        <w:rPr>
          <w:rFonts w:ascii="Times New Roman" w:eastAsia="Times New Roman" w:hAnsi="Times New Roman" w:cs="Times New Roman"/>
          <w:color w:val="000000" w:themeColor="text2"/>
        </w:rPr>
        <w:t xml:space="preserve">Plants can be affected by many different </w:t>
      </w:r>
      <w:r w:rsidR="00FB639A" w:rsidRPr="00757F43">
        <w:rPr>
          <w:rFonts w:ascii="Times New Roman" w:eastAsia="Times New Roman" w:hAnsi="Times New Roman" w:cs="Times New Roman"/>
          <w:color w:val="000000" w:themeColor="text2"/>
        </w:rPr>
        <w:t>impurities</w:t>
      </w:r>
      <w:r w:rsidR="0049158B" w:rsidRPr="00757F43">
        <w:rPr>
          <w:rFonts w:ascii="Times New Roman" w:eastAsia="Times New Roman" w:hAnsi="Times New Roman" w:cs="Times New Roman"/>
          <w:color w:val="000000" w:themeColor="text2"/>
        </w:rPr>
        <w:t xml:space="preserve"> found in </w:t>
      </w:r>
      <w:r w:rsidR="00FB639A" w:rsidRPr="00757F43">
        <w:rPr>
          <w:rFonts w:ascii="Times New Roman" w:eastAsia="Times New Roman" w:hAnsi="Times New Roman" w:cs="Times New Roman"/>
          <w:color w:val="000000" w:themeColor="text2"/>
        </w:rPr>
        <w:t>rainwater</w:t>
      </w:r>
      <w:r w:rsidR="0049158B" w:rsidRPr="00757F43">
        <w:rPr>
          <w:rFonts w:ascii="Times New Roman" w:eastAsia="Times New Roman" w:hAnsi="Times New Roman" w:cs="Times New Roman"/>
          <w:color w:val="000000" w:themeColor="text2"/>
        </w:rPr>
        <w:t xml:space="preserve"> including </w:t>
      </w:r>
      <w:r w:rsidR="00C45F97" w:rsidRPr="00757F43">
        <w:rPr>
          <w:rFonts w:ascii="Times New Roman" w:eastAsia="Times New Roman" w:hAnsi="Times New Roman" w:cs="Times New Roman"/>
          <w:color w:val="000000" w:themeColor="text2"/>
        </w:rPr>
        <w:t>chemicals, heavy metals, and other impurities</w:t>
      </w:r>
      <w:r w:rsidR="00815592" w:rsidRPr="00757F43">
        <w:rPr>
          <w:rFonts w:ascii="Times New Roman" w:eastAsia="Times New Roman" w:hAnsi="Times New Roman" w:cs="Times New Roman"/>
          <w:color w:val="000000" w:themeColor="text2"/>
        </w:rPr>
        <w:t xml:space="preserve"> that could </w:t>
      </w:r>
      <w:r w:rsidR="00FB639A" w:rsidRPr="00757F43">
        <w:rPr>
          <w:rFonts w:ascii="Times New Roman" w:eastAsia="Times New Roman" w:hAnsi="Times New Roman" w:cs="Times New Roman"/>
          <w:color w:val="000000" w:themeColor="text2"/>
        </w:rPr>
        <w:t>affect</w:t>
      </w:r>
      <w:r w:rsidR="00815592" w:rsidRPr="00757F43">
        <w:rPr>
          <w:rFonts w:ascii="Times New Roman" w:eastAsia="Times New Roman" w:hAnsi="Times New Roman" w:cs="Times New Roman"/>
          <w:color w:val="000000" w:themeColor="text2"/>
        </w:rPr>
        <w:t xml:space="preserve"> the </w:t>
      </w:r>
      <w:r w:rsidR="00FB639A" w:rsidRPr="00757F43">
        <w:rPr>
          <w:rFonts w:ascii="Times New Roman" w:eastAsia="Times New Roman" w:hAnsi="Times New Roman" w:cs="Times New Roman"/>
          <w:color w:val="000000" w:themeColor="text2"/>
        </w:rPr>
        <w:t>efficiency</w:t>
      </w:r>
      <w:r w:rsidR="00815592" w:rsidRPr="00757F43">
        <w:rPr>
          <w:rFonts w:ascii="Times New Roman" w:eastAsia="Times New Roman" w:hAnsi="Times New Roman" w:cs="Times New Roman"/>
          <w:color w:val="000000" w:themeColor="text2"/>
        </w:rPr>
        <w:t xml:space="preserve"> of plant growth. By filtering rainwater </w:t>
      </w:r>
      <w:r w:rsidR="00056095" w:rsidRPr="00757F43">
        <w:rPr>
          <w:rFonts w:ascii="Times New Roman" w:eastAsia="Times New Roman" w:hAnsi="Times New Roman" w:cs="Times New Roman"/>
          <w:color w:val="000000" w:themeColor="text2"/>
        </w:rPr>
        <w:t xml:space="preserve">to remove </w:t>
      </w:r>
      <w:r w:rsidR="00693ED5" w:rsidRPr="00757F43">
        <w:rPr>
          <w:rFonts w:ascii="Times New Roman" w:eastAsia="Times New Roman" w:hAnsi="Times New Roman" w:cs="Times New Roman"/>
          <w:color w:val="000000" w:themeColor="text2"/>
        </w:rPr>
        <w:t>most chemicals and heavy metals and by using ultraviolet to remove any other micro</w:t>
      </w:r>
      <w:r w:rsidR="00823FD5" w:rsidRPr="00757F43">
        <w:rPr>
          <w:rFonts w:ascii="Times New Roman" w:eastAsia="Times New Roman" w:hAnsi="Times New Roman" w:cs="Times New Roman"/>
          <w:color w:val="000000" w:themeColor="text2"/>
        </w:rPr>
        <w:t>organisms</w:t>
      </w:r>
      <w:r w:rsidR="00070E10">
        <w:rPr>
          <w:rFonts w:ascii="Times New Roman" w:eastAsia="Times New Roman" w:hAnsi="Times New Roman" w:cs="Times New Roman"/>
          <w:color w:val="000000" w:themeColor="text2"/>
        </w:rPr>
        <w:t>,</w:t>
      </w:r>
      <w:r w:rsidR="00823FD5" w:rsidRPr="00757F43">
        <w:rPr>
          <w:rFonts w:ascii="Times New Roman" w:eastAsia="Times New Roman" w:hAnsi="Times New Roman" w:cs="Times New Roman"/>
          <w:color w:val="000000" w:themeColor="text2"/>
        </w:rPr>
        <w:t xml:space="preserve"> we </w:t>
      </w:r>
      <w:r w:rsidR="00FB639A" w:rsidRPr="00757F43">
        <w:rPr>
          <w:rFonts w:ascii="Times New Roman" w:eastAsia="Times New Roman" w:hAnsi="Times New Roman" w:cs="Times New Roman"/>
          <w:color w:val="000000" w:themeColor="text2"/>
        </w:rPr>
        <w:t>can</w:t>
      </w:r>
      <w:r w:rsidR="00823FD5" w:rsidRPr="00757F43">
        <w:rPr>
          <w:rFonts w:ascii="Times New Roman" w:eastAsia="Times New Roman" w:hAnsi="Times New Roman" w:cs="Times New Roman"/>
          <w:color w:val="000000" w:themeColor="text2"/>
        </w:rPr>
        <w:t xml:space="preserve"> take almost complete control over the </w:t>
      </w:r>
      <w:r w:rsidR="00FB639A" w:rsidRPr="00757F43">
        <w:rPr>
          <w:rFonts w:ascii="Times New Roman" w:eastAsia="Times New Roman" w:hAnsi="Times New Roman" w:cs="Times New Roman"/>
          <w:color w:val="000000" w:themeColor="text2"/>
        </w:rPr>
        <w:t>nutrients</w:t>
      </w:r>
      <w:r w:rsidR="006D1CDB" w:rsidRPr="00757F43">
        <w:rPr>
          <w:rFonts w:ascii="Times New Roman" w:eastAsia="Times New Roman" w:hAnsi="Times New Roman" w:cs="Times New Roman"/>
          <w:color w:val="000000" w:themeColor="text2"/>
        </w:rPr>
        <w:t xml:space="preserve"> and water that the </w:t>
      </w:r>
      <w:r w:rsidR="001C743D" w:rsidRPr="00757F43">
        <w:rPr>
          <w:rFonts w:ascii="Times New Roman" w:eastAsia="Times New Roman" w:hAnsi="Times New Roman" w:cs="Times New Roman"/>
          <w:color w:val="000000" w:themeColor="text2"/>
        </w:rPr>
        <w:t xml:space="preserve">plant will receive. </w:t>
      </w:r>
      <w:r w:rsidR="00FB639A" w:rsidRPr="00757F43">
        <w:rPr>
          <w:rFonts w:ascii="Times New Roman" w:eastAsia="Times New Roman" w:hAnsi="Times New Roman" w:cs="Times New Roman"/>
          <w:color w:val="000000" w:themeColor="text2"/>
        </w:rPr>
        <w:t>Ultraviolet-C is the wavelength most used for germicidal properties which consists of the range between 100</w:t>
      </w:r>
      <w:r w:rsidR="00070E10">
        <w:rPr>
          <w:rFonts w:ascii="Times New Roman" w:eastAsia="Times New Roman" w:hAnsi="Times New Roman" w:cs="Times New Roman"/>
          <w:color w:val="000000" w:themeColor="text2"/>
        </w:rPr>
        <w:t xml:space="preserve"> </w:t>
      </w:r>
      <w:r w:rsidR="00FB639A" w:rsidRPr="00757F43">
        <w:rPr>
          <w:rFonts w:ascii="Times New Roman" w:eastAsia="Times New Roman" w:hAnsi="Times New Roman" w:cs="Times New Roman"/>
          <w:color w:val="000000" w:themeColor="text2"/>
        </w:rPr>
        <w:t xml:space="preserve">nm and 280 nm. </w:t>
      </w:r>
      <w:r w:rsidR="001C743D" w:rsidRPr="00757F43">
        <w:rPr>
          <w:rFonts w:ascii="Times New Roman" w:eastAsia="Times New Roman" w:hAnsi="Times New Roman" w:cs="Times New Roman"/>
          <w:color w:val="000000" w:themeColor="text2"/>
        </w:rPr>
        <w:t xml:space="preserve">In </w:t>
      </w:r>
      <w:r w:rsidR="00E66358" w:rsidRPr="00757F43">
        <w:rPr>
          <w:rFonts w:ascii="Times New Roman" w:eastAsia="Times New Roman" w:hAnsi="Times New Roman" w:cs="Times New Roman"/>
          <w:color w:val="000000" w:themeColor="text2"/>
        </w:rPr>
        <w:t xml:space="preserve">a </w:t>
      </w:r>
      <w:r w:rsidR="007F22AB" w:rsidRPr="00757F43">
        <w:rPr>
          <w:rFonts w:ascii="Times New Roman" w:eastAsia="Times New Roman" w:hAnsi="Times New Roman" w:cs="Times New Roman"/>
          <w:color w:val="000000" w:themeColor="text2"/>
        </w:rPr>
        <w:t>on</w:t>
      </w:r>
      <w:r w:rsidR="00070E10">
        <w:rPr>
          <w:rFonts w:ascii="Times New Roman" w:eastAsia="Times New Roman" w:hAnsi="Times New Roman" w:cs="Times New Roman"/>
          <w:color w:val="000000" w:themeColor="text2"/>
        </w:rPr>
        <w:t xml:space="preserve"> the</w:t>
      </w:r>
      <w:r w:rsidR="007F22AB" w:rsidRPr="00757F43">
        <w:rPr>
          <w:rFonts w:ascii="Times New Roman" w:eastAsia="Times New Roman" w:hAnsi="Times New Roman" w:cs="Times New Roman"/>
          <w:color w:val="000000" w:themeColor="text2"/>
        </w:rPr>
        <w:t xml:space="preserve"> grid system</w:t>
      </w:r>
      <w:r w:rsidR="00FB639A" w:rsidRPr="00757F43">
        <w:rPr>
          <w:rFonts w:ascii="Times New Roman" w:eastAsia="Times New Roman" w:hAnsi="Times New Roman" w:cs="Times New Roman"/>
          <w:color w:val="000000" w:themeColor="text2"/>
        </w:rPr>
        <w:t>,</w:t>
      </w:r>
      <w:r w:rsidR="007F22AB" w:rsidRPr="00757F43">
        <w:rPr>
          <w:rFonts w:ascii="Times New Roman" w:eastAsia="Times New Roman" w:hAnsi="Times New Roman" w:cs="Times New Roman"/>
          <w:color w:val="000000" w:themeColor="text2"/>
        </w:rPr>
        <w:t xml:space="preserve"> you could easily go about avoiding microorganisms and </w:t>
      </w:r>
      <w:r w:rsidR="00FB639A" w:rsidRPr="00757F43">
        <w:rPr>
          <w:rFonts w:ascii="Times New Roman" w:eastAsia="Times New Roman" w:hAnsi="Times New Roman" w:cs="Times New Roman"/>
          <w:color w:val="000000" w:themeColor="text2"/>
        </w:rPr>
        <w:t>heavy</w:t>
      </w:r>
      <w:r w:rsidR="007F22AB" w:rsidRPr="00757F43">
        <w:rPr>
          <w:rFonts w:ascii="Times New Roman" w:eastAsia="Times New Roman" w:hAnsi="Times New Roman" w:cs="Times New Roman"/>
          <w:color w:val="000000" w:themeColor="text2"/>
        </w:rPr>
        <w:t xml:space="preserve"> metals by using distilled water. Since our goal is to have </w:t>
      </w:r>
      <w:r w:rsidR="00FB639A" w:rsidRPr="00757F43">
        <w:rPr>
          <w:rFonts w:ascii="Times New Roman" w:eastAsia="Times New Roman" w:hAnsi="Times New Roman" w:cs="Times New Roman"/>
          <w:color w:val="000000" w:themeColor="text2"/>
        </w:rPr>
        <w:t>an</w:t>
      </w:r>
      <w:r w:rsidR="007F22AB" w:rsidRPr="00757F43">
        <w:rPr>
          <w:rFonts w:ascii="Times New Roman" w:eastAsia="Times New Roman" w:hAnsi="Times New Roman" w:cs="Times New Roman"/>
          <w:color w:val="000000" w:themeColor="text2"/>
        </w:rPr>
        <w:t xml:space="preserve"> off grid self</w:t>
      </w:r>
      <w:r w:rsidR="00FB639A" w:rsidRPr="00757F43">
        <w:rPr>
          <w:rFonts w:ascii="Times New Roman" w:eastAsia="Times New Roman" w:hAnsi="Times New Roman" w:cs="Times New Roman"/>
          <w:color w:val="000000" w:themeColor="text2"/>
        </w:rPr>
        <w:t>-</w:t>
      </w:r>
      <w:r w:rsidR="007F22AB" w:rsidRPr="00757F43">
        <w:rPr>
          <w:rFonts w:ascii="Times New Roman" w:eastAsia="Times New Roman" w:hAnsi="Times New Roman" w:cs="Times New Roman"/>
          <w:color w:val="000000" w:themeColor="text2"/>
        </w:rPr>
        <w:t>sufficient system</w:t>
      </w:r>
      <w:r w:rsidR="00FB639A" w:rsidRPr="00757F43">
        <w:rPr>
          <w:rFonts w:ascii="Times New Roman" w:eastAsia="Times New Roman" w:hAnsi="Times New Roman" w:cs="Times New Roman"/>
          <w:color w:val="000000" w:themeColor="text2"/>
        </w:rPr>
        <w:t>,</w:t>
      </w:r>
      <w:r w:rsidR="007F22AB" w:rsidRPr="00757F43">
        <w:rPr>
          <w:rFonts w:ascii="Times New Roman" w:eastAsia="Times New Roman" w:hAnsi="Times New Roman" w:cs="Times New Roman"/>
          <w:color w:val="000000" w:themeColor="text2"/>
        </w:rPr>
        <w:t xml:space="preserve"> we </w:t>
      </w:r>
      <w:r w:rsidR="00757F43" w:rsidRPr="00757F43">
        <w:rPr>
          <w:rFonts w:ascii="Times New Roman" w:eastAsia="Times New Roman" w:hAnsi="Times New Roman" w:cs="Times New Roman"/>
          <w:color w:val="000000" w:themeColor="text2"/>
        </w:rPr>
        <w:t>must</w:t>
      </w:r>
      <w:r w:rsidR="007F22AB" w:rsidRPr="00757F43">
        <w:rPr>
          <w:rFonts w:ascii="Times New Roman" w:eastAsia="Times New Roman" w:hAnsi="Times New Roman" w:cs="Times New Roman"/>
          <w:color w:val="000000" w:themeColor="text2"/>
        </w:rPr>
        <w:t xml:space="preserve"> be able to produce as close to distilled water as we can to be able to give the plants the b</w:t>
      </w:r>
      <w:r w:rsidR="00FB639A" w:rsidRPr="00757F43">
        <w:rPr>
          <w:rFonts w:ascii="Times New Roman" w:eastAsia="Times New Roman" w:hAnsi="Times New Roman" w:cs="Times New Roman"/>
          <w:color w:val="000000" w:themeColor="text2"/>
        </w:rPr>
        <w:t>est chance possible at success.</w:t>
      </w:r>
      <w:r w:rsidR="00D13D32" w:rsidRPr="00757F43">
        <w:rPr>
          <w:rFonts w:ascii="Times New Roman" w:eastAsia="Times New Roman" w:hAnsi="Times New Roman" w:cs="Times New Roman"/>
          <w:color w:val="000000" w:themeColor="text2"/>
        </w:rPr>
        <w:t xml:space="preserve"> </w:t>
      </w:r>
      <w:r w:rsidR="00D54365">
        <w:rPr>
          <w:rFonts w:ascii="Times New Roman" w:eastAsia="Times New Roman" w:hAnsi="Times New Roman" w:cs="Times New Roman"/>
          <w:color w:val="000000" w:themeColor="text2"/>
        </w:rPr>
        <w:t>By using purified water</w:t>
      </w:r>
      <w:r w:rsidR="00070E10">
        <w:rPr>
          <w:rFonts w:ascii="Times New Roman" w:eastAsia="Times New Roman" w:hAnsi="Times New Roman" w:cs="Times New Roman"/>
          <w:color w:val="000000" w:themeColor="text2"/>
        </w:rPr>
        <w:t>,</w:t>
      </w:r>
      <w:r w:rsidR="00D54365">
        <w:rPr>
          <w:rFonts w:ascii="Times New Roman" w:eastAsia="Times New Roman" w:hAnsi="Times New Roman" w:cs="Times New Roman"/>
          <w:color w:val="000000" w:themeColor="text2"/>
        </w:rPr>
        <w:t xml:space="preserve"> </w:t>
      </w:r>
      <w:r w:rsidR="00DE38BC">
        <w:rPr>
          <w:rFonts w:ascii="Times New Roman" w:eastAsia="Times New Roman" w:hAnsi="Times New Roman" w:cs="Times New Roman"/>
          <w:color w:val="000000" w:themeColor="text2"/>
        </w:rPr>
        <w:t xml:space="preserve">plants </w:t>
      </w:r>
      <w:r w:rsidR="005848E2">
        <w:rPr>
          <w:rFonts w:ascii="Times New Roman" w:eastAsia="Times New Roman" w:hAnsi="Times New Roman" w:cs="Times New Roman"/>
          <w:color w:val="000000" w:themeColor="text2"/>
        </w:rPr>
        <w:t>can</w:t>
      </w:r>
      <w:r w:rsidR="00DE38BC">
        <w:rPr>
          <w:rFonts w:ascii="Times New Roman" w:eastAsia="Times New Roman" w:hAnsi="Times New Roman" w:cs="Times New Roman"/>
          <w:color w:val="000000" w:themeColor="text2"/>
        </w:rPr>
        <w:t xml:space="preserve"> grow faster and stronger </w:t>
      </w:r>
      <w:r w:rsidR="00D23958">
        <w:rPr>
          <w:rFonts w:ascii="Times New Roman" w:eastAsia="Times New Roman" w:hAnsi="Times New Roman" w:cs="Times New Roman"/>
          <w:color w:val="000000" w:themeColor="text2"/>
        </w:rPr>
        <w:t>than</w:t>
      </w:r>
      <w:r w:rsidR="00DE38BC">
        <w:rPr>
          <w:rFonts w:ascii="Times New Roman" w:eastAsia="Times New Roman" w:hAnsi="Times New Roman" w:cs="Times New Roman"/>
          <w:color w:val="000000" w:themeColor="text2"/>
        </w:rPr>
        <w:t xml:space="preserve"> </w:t>
      </w:r>
      <w:r w:rsidR="00757F43">
        <w:rPr>
          <w:rFonts w:ascii="Times New Roman" w:eastAsia="Times New Roman" w:hAnsi="Times New Roman" w:cs="Times New Roman"/>
          <w:color w:val="000000" w:themeColor="text2"/>
        </w:rPr>
        <w:t xml:space="preserve">just using rain or tap water. </w:t>
      </w:r>
    </w:p>
    <w:p w14:paraId="7FDF1442" w14:textId="77777777" w:rsidR="00BC58C4" w:rsidRDefault="00BC58C4" w:rsidP="000106F3">
      <w:pPr>
        <w:spacing w:line="240" w:lineRule="auto"/>
        <w:ind w:firstLine="0"/>
        <w:jc w:val="both"/>
        <w:rPr>
          <w:rFonts w:ascii="Times New Roman" w:eastAsia="Times New Roman" w:hAnsi="Times New Roman" w:cs="Times New Roman"/>
          <w:color w:val="000000" w:themeColor="text2"/>
        </w:rPr>
      </w:pPr>
    </w:p>
    <w:p w14:paraId="521A1B71" w14:textId="0FD4C991" w:rsidR="000106F3" w:rsidRPr="006F3F44" w:rsidRDefault="000106F3" w:rsidP="00140AD4">
      <w:pPr>
        <w:pStyle w:val="SecondSub-Section"/>
      </w:pPr>
      <w:bookmarkStart w:id="101" w:name="_Toc539005723"/>
      <w:bookmarkStart w:id="102" w:name="_Toc116249221"/>
      <w:r w:rsidRPr="006F3F44">
        <w:t>6.</w:t>
      </w:r>
      <w:r w:rsidR="009F7C76">
        <w:t>2</w:t>
      </w:r>
      <w:r w:rsidRPr="006F3F44">
        <w:t>.</w:t>
      </w:r>
      <w:r w:rsidR="00F144D8" w:rsidRPr="006F3F44">
        <w:t>3</w:t>
      </w:r>
      <w:r w:rsidRPr="006F3F44">
        <w:t xml:space="preserve"> </w:t>
      </w:r>
      <w:r w:rsidR="000119A9" w:rsidRPr="006F3F44">
        <w:t>Spectroscopy Water Analysis</w:t>
      </w:r>
      <w:bookmarkEnd w:id="101"/>
      <w:bookmarkEnd w:id="102"/>
    </w:p>
    <w:p w14:paraId="52AF6253" w14:textId="76878E9C" w:rsidR="000106F3" w:rsidRDefault="005902DC" w:rsidP="000106F3">
      <w:pPr>
        <w:spacing w:line="240" w:lineRule="auto"/>
        <w:ind w:firstLine="0"/>
        <w:jc w:val="both"/>
        <w:rPr>
          <w:rFonts w:ascii="Times New Roman" w:eastAsia="Times New Roman" w:hAnsi="Times New Roman" w:cs="Times New Roman"/>
          <w:color w:val="000000" w:themeColor="text2"/>
        </w:rPr>
      </w:pPr>
      <w:r w:rsidRPr="00D23958">
        <w:rPr>
          <w:rFonts w:ascii="Times New Roman" w:eastAsia="Times New Roman" w:hAnsi="Times New Roman" w:cs="Times New Roman"/>
          <w:color w:val="000000" w:themeColor="text2"/>
        </w:rPr>
        <w:t xml:space="preserve">To </w:t>
      </w:r>
      <w:r w:rsidR="00DD6F75" w:rsidRPr="00D23958">
        <w:rPr>
          <w:rFonts w:ascii="Times New Roman" w:eastAsia="Times New Roman" w:hAnsi="Times New Roman" w:cs="Times New Roman"/>
          <w:color w:val="000000" w:themeColor="text2"/>
        </w:rPr>
        <w:t xml:space="preserve">measure and </w:t>
      </w:r>
      <w:r w:rsidR="00DB7883" w:rsidRPr="00D23958">
        <w:rPr>
          <w:rFonts w:ascii="Times New Roman" w:eastAsia="Times New Roman" w:hAnsi="Times New Roman" w:cs="Times New Roman"/>
          <w:color w:val="000000" w:themeColor="text2"/>
        </w:rPr>
        <w:t xml:space="preserve">confirm </w:t>
      </w:r>
      <w:r w:rsidR="00D27210" w:rsidRPr="00D23958">
        <w:rPr>
          <w:rFonts w:ascii="Times New Roman" w:eastAsia="Times New Roman" w:hAnsi="Times New Roman" w:cs="Times New Roman"/>
          <w:color w:val="000000" w:themeColor="text2"/>
        </w:rPr>
        <w:t xml:space="preserve">that the proper quantities of </w:t>
      </w:r>
      <w:r w:rsidR="007A1A36" w:rsidRPr="00D23958">
        <w:rPr>
          <w:rFonts w:ascii="Times New Roman" w:eastAsia="Times New Roman" w:hAnsi="Times New Roman" w:cs="Times New Roman"/>
          <w:color w:val="000000" w:themeColor="text2"/>
        </w:rPr>
        <w:t>nutrients</w:t>
      </w:r>
      <w:r w:rsidR="00D27210" w:rsidRPr="00D23958">
        <w:rPr>
          <w:rFonts w:ascii="Times New Roman" w:eastAsia="Times New Roman" w:hAnsi="Times New Roman" w:cs="Times New Roman"/>
          <w:color w:val="000000" w:themeColor="text2"/>
        </w:rPr>
        <w:t xml:space="preserve"> are being fed into the hydroponic system a</w:t>
      </w:r>
      <w:r w:rsidR="003E41DF" w:rsidRPr="00D23958">
        <w:rPr>
          <w:rFonts w:ascii="Times New Roman" w:eastAsia="Times New Roman" w:hAnsi="Times New Roman" w:cs="Times New Roman"/>
          <w:color w:val="000000" w:themeColor="text2"/>
        </w:rPr>
        <w:t xml:space="preserve"> </w:t>
      </w:r>
      <w:r w:rsidR="00D27210" w:rsidRPr="00D23958">
        <w:rPr>
          <w:rFonts w:ascii="Times New Roman" w:eastAsia="Times New Roman" w:hAnsi="Times New Roman" w:cs="Times New Roman"/>
          <w:color w:val="000000" w:themeColor="text2"/>
        </w:rPr>
        <w:t>s</w:t>
      </w:r>
      <w:r w:rsidR="006108E3" w:rsidRPr="00D23958">
        <w:rPr>
          <w:rFonts w:ascii="Times New Roman" w:eastAsia="Times New Roman" w:hAnsi="Times New Roman" w:cs="Times New Roman"/>
          <w:color w:val="000000" w:themeColor="text2"/>
        </w:rPr>
        <w:t>pectrophotometer</w:t>
      </w:r>
      <w:r w:rsidR="00D27210">
        <w:rPr>
          <w:rFonts w:ascii="Times New Roman" w:eastAsia="Times New Roman" w:hAnsi="Times New Roman" w:cs="Times New Roman"/>
          <w:color w:val="000000" w:themeColor="text2"/>
        </w:rPr>
        <w:t xml:space="preserve"> is planned to be used to </w:t>
      </w:r>
      <w:r w:rsidR="004E6C7B">
        <w:rPr>
          <w:rFonts w:ascii="Times New Roman" w:eastAsia="Times New Roman" w:hAnsi="Times New Roman" w:cs="Times New Roman"/>
          <w:color w:val="000000" w:themeColor="text2"/>
        </w:rPr>
        <w:t xml:space="preserve">measure the different </w:t>
      </w:r>
      <w:r w:rsidR="00776F79">
        <w:rPr>
          <w:rFonts w:ascii="Times New Roman" w:eastAsia="Times New Roman" w:hAnsi="Times New Roman" w:cs="Times New Roman"/>
          <w:color w:val="000000" w:themeColor="text2"/>
        </w:rPr>
        <w:t xml:space="preserve">nutrient-specific parameters </w:t>
      </w:r>
      <w:r w:rsidR="008A318D">
        <w:rPr>
          <w:rFonts w:ascii="Times New Roman" w:eastAsia="Times New Roman" w:hAnsi="Times New Roman" w:cs="Times New Roman"/>
          <w:color w:val="000000" w:themeColor="text2"/>
        </w:rPr>
        <w:t>such a</w:t>
      </w:r>
      <w:r w:rsidR="00776F79">
        <w:rPr>
          <w:rFonts w:ascii="Times New Roman" w:eastAsia="Times New Roman" w:hAnsi="Times New Roman" w:cs="Times New Roman"/>
          <w:color w:val="000000" w:themeColor="text2"/>
        </w:rPr>
        <w:t>s potassium, calcium, and magnesium</w:t>
      </w:r>
      <w:r w:rsidR="008A318D">
        <w:rPr>
          <w:rFonts w:ascii="Times New Roman" w:eastAsia="Times New Roman" w:hAnsi="Times New Roman" w:cs="Times New Roman"/>
          <w:color w:val="000000" w:themeColor="text2"/>
        </w:rPr>
        <w:t xml:space="preserve"> to </w:t>
      </w:r>
      <w:r w:rsidR="00F10973">
        <w:rPr>
          <w:rFonts w:ascii="Times New Roman" w:eastAsia="Times New Roman" w:hAnsi="Times New Roman" w:cs="Times New Roman"/>
          <w:color w:val="000000" w:themeColor="text2"/>
        </w:rPr>
        <w:t>verify that proper</w:t>
      </w:r>
      <w:r w:rsidR="003E13BB">
        <w:rPr>
          <w:rFonts w:ascii="Times New Roman" w:eastAsia="Times New Roman" w:hAnsi="Times New Roman" w:cs="Times New Roman"/>
          <w:color w:val="000000" w:themeColor="text2"/>
        </w:rPr>
        <w:t xml:space="preserve"> quantities are what a specified plant requires is being </w:t>
      </w:r>
      <w:r w:rsidR="00070E10">
        <w:rPr>
          <w:rFonts w:ascii="Times New Roman" w:eastAsia="Times New Roman" w:hAnsi="Times New Roman" w:cs="Times New Roman"/>
          <w:color w:val="000000" w:themeColor="text2"/>
        </w:rPr>
        <w:t>achieved</w:t>
      </w:r>
      <w:r w:rsidR="003E13BB">
        <w:rPr>
          <w:rFonts w:ascii="Times New Roman" w:eastAsia="Times New Roman" w:hAnsi="Times New Roman" w:cs="Times New Roman"/>
          <w:color w:val="000000" w:themeColor="text2"/>
        </w:rPr>
        <w:t xml:space="preserve">. </w:t>
      </w:r>
      <w:r w:rsidR="00EF2704">
        <w:rPr>
          <w:rFonts w:ascii="Times New Roman" w:eastAsia="Times New Roman" w:hAnsi="Times New Roman" w:cs="Times New Roman"/>
          <w:color w:val="000000" w:themeColor="text2"/>
        </w:rPr>
        <w:t xml:space="preserve">A spectrophotometer will also allow for pH </w:t>
      </w:r>
      <w:r w:rsidR="0011779E">
        <w:rPr>
          <w:rFonts w:ascii="Times New Roman" w:eastAsia="Times New Roman" w:hAnsi="Times New Roman" w:cs="Times New Roman"/>
          <w:color w:val="000000" w:themeColor="text2"/>
        </w:rPr>
        <w:t xml:space="preserve">levels to be measured </w:t>
      </w:r>
      <w:r w:rsidR="00B95C80">
        <w:rPr>
          <w:rFonts w:ascii="Times New Roman" w:eastAsia="Times New Roman" w:hAnsi="Times New Roman" w:cs="Times New Roman"/>
          <w:color w:val="000000" w:themeColor="text2"/>
        </w:rPr>
        <w:t xml:space="preserve">to also </w:t>
      </w:r>
      <w:r w:rsidR="007469CA">
        <w:rPr>
          <w:rFonts w:ascii="Times New Roman" w:eastAsia="Times New Roman" w:hAnsi="Times New Roman" w:cs="Times New Roman"/>
          <w:color w:val="000000" w:themeColor="text2"/>
        </w:rPr>
        <w:t xml:space="preserve">make sure each parameter is set correctly for a plant and allow for adjustment to </w:t>
      </w:r>
      <w:r w:rsidR="00113C14">
        <w:rPr>
          <w:rFonts w:ascii="Times New Roman" w:eastAsia="Times New Roman" w:hAnsi="Times New Roman" w:cs="Times New Roman"/>
          <w:color w:val="000000" w:themeColor="text2"/>
        </w:rPr>
        <w:t xml:space="preserve">provide </w:t>
      </w:r>
      <w:r w:rsidR="00A81CDA">
        <w:rPr>
          <w:rFonts w:ascii="Times New Roman" w:eastAsia="Times New Roman" w:hAnsi="Times New Roman" w:cs="Times New Roman"/>
          <w:color w:val="000000" w:themeColor="text2"/>
        </w:rPr>
        <w:t xml:space="preserve">proper </w:t>
      </w:r>
      <w:r w:rsidR="007A1A36">
        <w:rPr>
          <w:rFonts w:ascii="Times New Roman" w:eastAsia="Times New Roman" w:hAnsi="Times New Roman" w:cs="Times New Roman"/>
          <w:color w:val="000000" w:themeColor="text2"/>
        </w:rPr>
        <w:t>nutrient</w:t>
      </w:r>
      <w:r w:rsidR="00A81CDA">
        <w:rPr>
          <w:rFonts w:ascii="Times New Roman" w:eastAsia="Times New Roman" w:hAnsi="Times New Roman" w:cs="Times New Roman"/>
          <w:color w:val="000000" w:themeColor="text2"/>
        </w:rPr>
        <w:t xml:space="preserve"> levels to the selected plant. </w:t>
      </w:r>
      <w:r w:rsidR="00833D85">
        <w:rPr>
          <w:rFonts w:ascii="Times New Roman" w:eastAsia="Times New Roman" w:hAnsi="Times New Roman" w:cs="Times New Roman"/>
          <w:color w:val="000000" w:themeColor="text2"/>
        </w:rPr>
        <w:t xml:space="preserve">Spectrophotometers are also capable of telling us </w:t>
      </w:r>
      <w:r w:rsidR="001118C0">
        <w:rPr>
          <w:rFonts w:ascii="Times New Roman" w:eastAsia="Times New Roman" w:hAnsi="Times New Roman" w:cs="Times New Roman"/>
          <w:color w:val="000000" w:themeColor="text2"/>
        </w:rPr>
        <w:t xml:space="preserve">the measurements of stable water isotopic </w:t>
      </w:r>
      <w:r w:rsidR="00D23958">
        <w:rPr>
          <w:rFonts w:ascii="Times New Roman" w:eastAsia="Times New Roman" w:hAnsi="Times New Roman" w:cs="Times New Roman"/>
          <w:color w:val="000000" w:themeColor="text2"/>
        </w:rPr>
        <w:t>composition</w:t>
      </w:r>
      <w:r w:rsidR="005B5E34">
        <w:rPr>
          <w:rFonts w:ascii="Times New Roman" w:eastAsia="Times New Roman" w:hAnsi="Times New Roman" w:cs="Times New Roman"/>
          <w:color w:val="000000" w:themeColor="text2"/>
        </w:rPr>
        <w:t xml:space="preserve"> as well as </w:t>
      </w:r>
      <w:r w:rsidR="00B63408">
        <w:rPr>
          <w:rFonts w:ascii="Times New Roman" w:eastAsia="Times New Roman" w:hAnsi="Times New Roman" w:cs="Times New Roman"/>
          <w:color w:val="000000" w:themeColor="text2"/>
        </w:rPr>
        <w:t>nitrogen solutes and hydrological information</w:t>
      </w:r>
      <w:r w:rsidR="004A37BF">
        <w:rPr>
          <w:rFonts w:ascii="Times New Roman" w:eastAsia="Times New Roman" w:hAnsi="Times New Roman" w:cs="Times New Roman"/>
          <w:color w:val="000000" w:themeColor="text2"/>
        </w:rPr>
        <w:t>. [15]</w:t>
      </w:r>
      <w:r w:rsidR="00E97651">
        <w:rPr>
          <w:rFonts w:ascii="Times New Roman" w:eastAsia="Times New Roman" w:hAnsi="Times New Roman" w:cs="Times New Roman"/>
          <w:color w:val="000000" w:themeColor="text2"/>
        </w:rPr>
        <w:t xml:space="preserve"> This process will ensure </w:t>
      </w:r>
      <w:r w:rsidR="00D23958">
        <w:rPr>
          <w:rFonts w:ascii="Times New Roman" w:eastAsia="Times New Roman" w:hAnsi="Times New Roman" w:cs="Times New Roman"/>
          <w:color w:val="000000" w:themeColor="text2"/>
        </w:rPr>
        <w:t>an</w:t>
      </w:r>
      <w:r w:rsidR="00E97651">
        <w:rPr>
          <w:rFonts w:ascii="Times New Roman" w:eastAsia="Times New Roman" w:hAnsi="Times New Roman" w:cs="Times New Roman"/>
          <w:color w:val="000000" w:themeColor="text2"/>
        </w:rPr>
        <w:t xml:space="preserve"> increase in food production without raising the need for a higher consumption of water resulting in higher yields </w:t>
      </w:r>
      <w:r w:rsidR="00157F31">
        <w:rPr>
          <w:rFonts w:ascii="Times New Roman" w:eastAsia="Times New Roman" w:hAnsi="Times New Roman" w:cs="Times New Roman"/>
          <w:color w:val="000000" w:themeColor="text2"/>
        </w:rPr>
        <w:t>per gallon</w:t>
      </w:r>
      <w:r w:rsidR="00070E10">
        <w:rPr>
          <w:rFonts w:ascii="Times New Roman" w:eastAsia="Times New Roman" w:hAnsi="Times New Roman" w:cs="Times New Roman"/>
          <w:color w:val="000000" w:themeColor="text2"/>
        </w:rPr>
        <w:t xml:space="preserve"> of rainwater</w:t>
      </w:r>
      <w:r w:rsidR="00157F31">
        <w:rPr>
          <w:rFonts w:ascii="Times New Roman" w:eastAsia="Times New Roman" w:hAnsi="Times New Roman" w:cs="Times New Roman"/>
          <w:color w:val="000000" w:themeColor="text2"/>
        </w:rPr>
        <w:t xml:space="preserve">. </w:t>
      </w:r>
    </w:p>
    <w:p w14:paraId="1218917F" w14:textId="77777777" w:rsidR="00BC58C4" w:rsidRDefault="00BC58C4" w:rsidP="000106F3">
      <w:pPr>
        <w:spacing w:line="240" w:lineRule="auto"/>
        <w:ind w:firstLine="0"/>
        <w:jc w:val="both"/>
        <w:rPr>
          <w:rFonts w:ascii="Times New Roman" w:eastAsia="Times New Roman" w:hAnsi="Times New Roman" w:cs="Times New Roman"/>
          <w:color w:val="000000" w:themeColor="text2"/>
        </w:rPr>
      </w:pPr>
    </w:p>
    <w:p w14:paraId="7A939680" w14:textId="13001295" w:rsidR="000106F3" w:rsidRPr="006F3F44" w:rsidRDefault="000106F3" w:rsidP="00140AD4">
      <w:pPr>
        <w:pStyle w:val="SecondSub-Section"/>
      </w:pPr>
      <w:bookmarkStart w:id="103" w:name="_Toc1967587751"/>
      <w:bookmarkStart w:id="104" w:name="_Toc116249222"/>
      <w:r w:rsidRPr="006F3F44">
        <w:t>6.</w:t>
      </w:r>
      <w:r w:rsidR="009F7C76">
        <w:t>2</w:t>
      </w:r>
      <w:r w:rsidRPr="006F3F44">
        <w:t>.</w:t>
      </w:r>
      <w:r w:rsidR="00F144D8" w:rsidRPr="006F3F44">
        <w:t>4</w:t>
      </w:r>
      <w:r w:rsidR="006B0776" w:rsidRPr="006F3F44">
        <w:t xml:space="preserve"> Multispectral Sensor Leaf Nitrogen Reporter</w:t>
      </w:r>
      <w:bookmarkEnd w:id="104"/>
      <w:r w:rsidRPr="006F3F44">
        <w:t xml:space="preserve"> </w:t>
      </w:r>
      <w:bookmarkEnd w:id="103"/>
    </w:p>
    <w:p w14:paraId="5C9EAF35" w14:textId="19118E89" w:rsidR="000106F3" w:rsidRDefault="00F71AC9" w:rsidP="000106F3">
      <w:pPr>
        <w:spacing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 xml:space="preserve">Knowing what is going into the hydroponic system </w:t>
      </w:r>
      <w:r w:rsidR="00E14DF6">
        <w:rPr>
          <w:rFonts w:ascii="Times New Roman" w:eastAsia="Times New Roman" w:hAnsi="Times New Roman" w:cs="Times New Roman"/>
          <w:color w:val="000000" w:themeColor="text2"/>
        </w:rPr>
        <w:t xml:space="preserve">is a great way to make sure that you are providing everything the plant needs </w:t>
      </w:r>
      <w:r w:rsidR="00C3790B">
        <w:rPr>
          <w:rFonts w:ascii="Times New Roman" w:eastAsia="Times New Roman" w:hAnsi="Times New Roman" w:cs="Times New Roman"/>
          <w:color w:val="000000" w:themeColor="text2"/>
        </w:rPr>
        <w:t xml:space="preserve">in the form of </w:t>
      </w:r>
      <w:r w:rsidR="00FD20CF">
        <w:rPr>
          <w:rFonts w:ascii="Times New Roman" w:eastAsia="Times New Roman" w:hAnsi="Times New Roman" w:cs="Times New Roman"/>
          <w:color w:val="000000" w:themeColor="text2"/>
        </w:rPr>
        <w:t>nutrients</w:t>
      </w:r>
      <w:r w:rsidR="00070E10">
        <w:rPr>
          <w:rFonts w:ascii="Times New Roman" w:eastAsia="Times New Roman" w:hAnsi="Times New Roman" w:cs="Times New Roman"/>
          <w:color w:val="000000" w:themeColor="text2"/>
        </w:rPr>
        <w:t>;</w:t>
      </w:r>
      <w:r w:rsidR="000324DD">
        <w:rPr>
          <w:rFonts w:ascii="Times New Roman" w:eastAsia="Times New Roman" w:hAnsi="Times New Roman" w:cs="Times New Roman"/>
          <w:color w:val="000000" w:themeColor="text2"/>
        </w:rPr>
        <w:t xml:space="preserve"> however</w:t>
      </w:r>
      <w:r w:rsidR="00070E10">
        <w:rPr>
          <w:rFonts w:ascii="Times New Roman" w:eastAsia="Times New Roman" w:hAnsi="Times New Roman" w:cs="Times New Roman"/>
          <w:color w:val="000000" w:themeColor="text2"/>
        </w:rPr>
        <w:t>,</w:t>
      </w:r>
      <w:r w:rsidR="000324DD">
        <w:rPr>
          <w:rFonts w:ascii="Times New Roman" w:eastAsia="Times New Roman" w:hAnsi="Times New Roman" w:cs="Times New Roman"/>
          <w:color w:val="000000" w:themeColor="text2"/>
        </w:rPr>
        <w:t xml:space="preserve"> </w:t>
      </w:r>
      <w:r w:rsidR="00070E10">
        <w:rPr>
          <w:rFonts w:ascii="Times New Roman" w:eastAsia="Times New Roman" w:hAnsi="Times New Roman" w:cs="Times New Roman"/>
          <w:color w:val="000000" w:themeColor="text2"/>
        </w:rPr>
        <w:t>it’s</w:t>
      </w:r>
      <w:r w:rsidR="000324DD">
        <w:rPr>
          <w:rFonts w:ascii="Times New Roman" w:eastAsia="Times New Roman" w:hAnsi="Times New Roman" w:cs="Times New Roman"/>
          <w:color w:val="000000" w:themeColor="text2"/>
        </w:rPr>
        <w:t xml:space="preserve"> important to be able to know the actual </w:t>
      </w:r>
      <w:r w:rsidR="00FD20CF">
        <w:rPr>
          <w:rFonts w:ascii="Times New Roman" w:eastAsia="Times New Roman" w:hAnsi="Times New Roman" w:cs="Times New Roman"/>
          <w:color w:val="000000" w:themeColor="text2"/>
        </w:rPr>
        <w:t>nutrient</w:t>
      </w:r>
      <w:r w:rsidR="000324DD">
        <w:rPr>
          <w:rFonts w:ascii="Times New Roman" w:eastAsia="Times New Roman" w:hAnsi="Times New Roman" w:cs="Times New Roman"/>
          <w:color w:val="000000" w:themeColor="text2"/>
        </w:rPr>
        <w:t xml:space="preserve"> status of the plant</w:t>
      </w:r>
      <w:r w:rsidR="00161FC8">
        <w:rPr>
          <w:rFonts w:ascii="Times New Roman" w:eastAsia="Times New Roman" w:hAnsi="Times New Roman" w:cs="Times New Roman"/>
          <w:color w:val="000000" w:themeColor="text2"/>
        </w:rPr>
        <w:t xml:space="preserve">. </w:t>
      </w:r>
      <w:r w:rsidR="00DE69EC">
        <w:rPr>
          <w:rFonts w:ascii="Times New Roman" w:eastAsia="Times New Roman" w:hAnsi="Times New Roman" w:cs="Times New Roman"/>
          <w:color w:val="000000" w:themeColor="text2"/>
        </w:rPr>
        <w:t>Using a plants leaf nitrogen level</w:t>
      </w:r>
      <w:r w:rsidR="008E7754">
        <w:rPr>
          <w:rFonts w:ascii="Times New Roman" w:eastAsia="Times New Roman" w:hAnsi="Times New Roman" w:cs="Times New Roman"/>
          <w:color w:val="000000" w:themeColor="text2"/>
        </w:rPr>
        <w:t xml:space="preserve"> can be a critical </w:t>
      </w:r>
      <w:r w:rsidR="005F206A">
        <w:rPr>
          <w:rFonts w:ascii="Times New Roman" w:eastAsia="Times New Roman" w:hAnsi="Times New Roman" w:cs="Times New Roman"/>
          <w:color w:val="000000" w:themeColor="text2"/>
        </w:rPr>
        <w:t>indicator</w:t>
      </w:r>
      <w:r w:rsidR="00320B58">
        <w:rPr>
          <w:rFonts w:ascii="Times New Roman" w:eastAsia="Times New Roman" w:hAnsi="Times New Roman" w:cs="Times New Roman"/>
          <w:color w:val="000000" w:themeColor="text2"/>
        </w:rPr>
        <w:t xml:space="preserve"> which </w:t>
      </w:r>
      <w:r w:rsidR="00070E10">
        <w:rPr>
          <w:rFonts w:ascii="Times New Roman" w:eastAsia="Times New Roman" w:hAnsi="Times New Roman" w:cs="Times New Roman"/>
          <w:color w:val="000000" w:themeColor="text2"/>
        </w:rPr>
        <w:t>will</w:t>
      </w:r>
      <w:r w:rsidR="00320B58">
        <w:rPr>
          <w:rFonts w:ascii="Times New Roman" w:eastAsia="Times New Roman" w:hAnsi="Times New Roman" w:cs="Times New Roman"/>
          <w:color w:val="000000" w:themeColor="text2"/>
        </w:rPr>
        <w:t xml:space="preserve"> </w:t>
      </w:r>
      <w:r w:rsidR="00A55D52">
        <w:rPr>
          <w:rFonts w:ascii="Times New Roman" w:eastAsia="Times New Roman" w:hAnsi="Times New Roman" w:cs="Times New Roman"/>
          <w:color w:val="000000" w:themeColor="text2"/>
        </w:rPr>
        <w:t xml:space="preserve">tell us a lot about the </w:t>
      </w:r>
      <w:r w:rsidR="001C0B24" w:rsidRPr="002914A5">
        <w:rPr>
          <w:rFonts w:ascii="Times New Roman" w:eastAsia="Times New Roman" w:hAnsi="Times New Roman" w:cs="Times New Roman"/>
          <w:color w:val="000000" w:themeColor="text2"/>
        </w:rPr>
        <w:t>nutrient</w:t>
      </w:r>
      <w:r w:rsidR="002914A5">
        <w:rPr>
          <w:rFonts w:ascii="Times New Roman" w:eastAsia="Times New Roman" w:hAnsi="Times New Roman" w:cs="Times New Roman"/>
          <w:color w:val="000000" w:themeColor="text2"/>
        </w:rPr>
        <w:t xml:space="preserve"> </w:t>
      </w:r>
      <w:r w:rsidR="009C5099">
        <w:rPr>
          <w:rFonts w:ascii="Times New Roman" w:eastAsia="Times New Roman" w:hAnsi="Times New Roman" w:cs="Times New Roman"/>
          <w:color w:val="000000" w:themeColor="text2"/>
        </w:rPr>
        <w:t>information</w:t>
      </w:r>
      <w:r w:rsidR="00EF4F1D">
        <w:rPr>
          <w:rFonts w:ascii="Times New Roman" w:eastAsia="Times New Roman" w:hAnsi="Times New Roman" w:cs="Times New Roman"/>
          <w:color w:val="000000" w:themeColor="text2"/>
        </w:rPr>
        <w:t xml:space="preserve"> </w:t>
      </w:r>
      <w:r w:rsidR="00C40DF1">
        <w:rPr>
          <w:rFonts w:ascii="Times New Roman" w:eastAsia="Times New Roman" w:hAnsi="Times New Roman" w:cs="Times New Roman"/>
          <w:color w:val="000000" w:themeColor="text2"/>
        </w:rPr>
        <w:t>and thus the overall plants health.</w:t>
      </w:r>
      <w:r w:rsidR="00D034C5">
        <w:rPr>
          <w:rFonts w:ascii="Times New Roman" w:eastAsia="Times New Roman" w:hAnsi="Times New Roman" w:cs="Times New Roman"/>
          <w:color w:val="000000" w:themeColor="text2"/>
        </w:rPr>
        <w:t xml:space="preserve"> Many different forms of nitrogen </w:t>
      </w:r>
      <w:r w:rsidR="00FB49BA">
        <w:rPr>
          <w:rFonts w:ascii="Times New Roman" w:eastAsia="Times New Roman" w:hAnsi="Times New Roman" w:cs="Times New Roman"/>
          <w:color w:val="000000" w:themeColor="text2"/>
        </w:rPr>
        <w:t xml:space="preserve">are sensitive to the </w:t>
      </w:r>
      <w:r w:rsidR="00BD0A77">
        <w:rPr>
          <w:rFonts w:ascii="Times New Roman" w:eastAsia="Times New Roman" w:hAnsi="Times New Roman" w:cs="Times New Roman"/>
          <w:color w:val="000000" w:themeColor="text2"/>
        </w:rPr>
        <w:t>near</w:t>
      </w:r>
      <w:r w:rsidR="004911B5">
        <w:rPr>
          <w:rFonts w:ascii="Times New Roman" w:eastAsia="Times New Roman" w:hAnsi="Times New Roman" w:cs="Times New Roman"/>
          <w:color w:val="000000" w:themeColor="text2"/>
        </w:rPr>
        <w:t xml:space="preserve">-infrared and </w:t>
      </w:r>
      <w:r w:rsidR="005F206A">
        <w:rPr>
          <w:rFonts w:ascii="Times New Roman" w:eastAsia="Times New Roman" w:hAnsi="Times New Roman" w:cs="Times New Roman"/>
          <w:color w:val="000000" w:themeColor="text2"/>
        </w:rPr>
        <w:t>visible wavelength</w:t>
      </w:r>
      <w:r w:rsidR="004911B5">
        <w:rPr>
          <w:rFonts w:ascii="Times New Roman" w:eastAsia="Times New Roman" w:hAnsi="Times New Roman" w:cs="Times New Roman"/>
          <w:color w:val="000000" w:themeColor="text2"/>
        </w:rPr>
        <w:t xml:space="preserve"> regions. </w:t>
      </w:r>
      <w:r w:rsidR="00C26034">
        <w:rPr>
          <w:rFonts w:ascii="Times New Roman" w:eastAsia="Times New Roman" w:hAnsi="Times New Roman" w:cs="Times New Roman"/>
          <w:color w:val="000000" w:themeColor="text2"/>
        </w:rPr>
        <w:t xml:space="preserve">There are many different methods to collect this information however the most </w:t>
      </w:r>
      <w:r w:rsidR="00354627">
        <w:rPr>
          <w:rFonts w:ascii="Times New Roman" w:eastAsia="Times New Roman" w:hAnsi="Times New Roman" w:cs="Times New Roman"/>
          <w:color w:val="000000" w:themeColor="text2"/>
        </w:rPr>
        <w:t>practical</w:t>
      </w:r>
      <w:r w:rsidR="00C26034">
        <w:rPr>
          <w:rFonts w:ascii="Times New Roman" w:eastAsia="Times New Roman" w:hAnsi="Times New Roman" w:cs="Times New Roman"/>
          <w:color w:val="000000" w:themeColor="text2"/>
        </w:rPr>
        <w:t xml:space="preserve"> is a non-invasive visible and near-infrared </w:t>
      </w:r>
      <w:r w:rsidR="00354627">
        <w:rPr>
          <w:rFonts w:ascii="Times New Roman" w:eastAsia="Times New Roman" w:hAnsi="Times New Roman" w:cs="Times New Roman"/>
          <w:color w:val="000000" w:themeColor="text2"/>
        </w:rPr>
        <w:t>sensor</w:t>
      </w:r>
      <w:r w:rsidR="00C26034">
        <w:rPr>
          <w:rFonts w:ascii="Times New Roman" w:eastAsia="Times New Roman" w:hAnsi="Times New Roman" w:cs="Times New Roman"/>
          <w:color w:val="000000" w:themeColor="text2"/>
        </w:rPr>
        <w:t xml:space="preserve"> to measure. </w:t>
      </w:r>
      <w:r w:rsidR="00386771">
        <w:rPr>
          <w:rFonts w:ascii="Times New Roman" w:eastAsia="Times New Roman" w:hAnsi="Times New Roman" w:cs="Times New Roman"/>
          <w:color w:val="000000" w:themeColor="text2"/>
        </w:rPr>
        <w:t xml:space="preserve">Using the reflectance </w:t>
      </w:r>
      <w:r w:rsidR="00F82A77">
        <w:rPr>
          <w:rFonts w:ascii="Times New Roman" w:eastAsia="Times New Roman" w:hAnsi="Times New Roman" w:cs="Times New Roman"/>
          <w:color w:val="000000" w:themeColor="text2"/>
        </w:rPr>
        <w:t xml:space="preserve">of </w:t>
      </w:r>
      <w:r w:rsidR="00820FAC">
        <w:rPr>
          <w:rFonts w:ascii="Times New Roman" w:eastAsia="Times New Roman" w:hAnsi="Times New Roman" w:cs="Times New Roman"/>
          <w:color w:val="000000" w:themeColor="text2"/>
        </w:rPr>
        <w:t xml:space="preserve">around </w:t>
      </w:r>
      <w:r w:rsidR="003824F9">
        <w:rPr>
          <w:rFonts w:ascii="Times New Roman" w:eastAsia="Times New Roman" w:hAnsi="Times New Roman" w:cs="Times New Roman"/>
          <w:color w:val="000000" w:themeColor="text2"/>
        </w:rPr>
        <w:t xml:space="preserve">550nm wavelength </w:t>
      </w:r>
      <w:r w:rsidR="00111D15">
        <w:rPr>
          <w:rFonts w:ascii="Times New Roman" w:eastAsia="Times New Roman" w:hAnsi="Times New Roman" w:cs="Times New Roman"/>
          <w:color w:val="000000" w:themeColor="text2"/>
        </w:rPr>
        <w:t xml:space="preserve">you </w:t>
      </w:r>
      <w:r w:rsidR="00354627">
        <w:rPr>
          <w:rFonts w:ascii="Times New Roman" w:eastAsia="Times New Roman" w:hAnsi="Times New Roman" w:cs="Times New Roman"/>
          <w:color w:val="000000" w:themeColor="text2"/>
        </w:rPr>
        <w:t>can</w:t>
      </w:r>
      <w:r w:rsidR="00111D15">
        <w:rPr>
          <w:rFonts w:ascii="Times New Roman" w:eastAsia="Times New Roman" w:hAnsi="Times New Roman" w:cs="Times New Roman"/>
          <w:color w:val="000000" w:themeColor="text2"/>
        </w:rPr>
        <w:t xml:space="preserve"> </w:t>
      </w:r>
      <w:r w:rsidR="004956DC">
        <w:rPr>
          <w:rFonts w:ascii="Times New Roman" w:eastAsia="Times New Roman" w:hAnsi="Times New Roman" w:cs="Times New Roman"/>
          <w:color w:val="000000" w:themeColor="text2"/>
        </w:rPr>
        <w:t xml:space="preserve">deduce </w:t>
      </w:r>
      <w:r w:rsidR="00987309">
        <w:rPr>
          <w:rFonts w:ascii="Times New Roman" w:eastAsia="Times New Roman" w:hAnsi="Times New Roman" w:cs="Times New Roman"/>
          <w:color w:val="000000" w:themeColor="text2"/>
        </w:rPr>
        <w:t>many different nitrogen treatments for a plant.</w:t>
      </w:r>
      <w:r w:rsidR="00987309" w:rsidRPr="00070E10">
        <w:rPr>
          <w:rFonts w:ascii="Times New Roman" w:eastAsia="Times New Roman" w:hAnsi="Times New Roman" w:cs="Times New Roman"/>
          <w:color w:val="000000" w:themeColor="text2"/>
        </w:rPr>
        <w:t>[</w:t>
      </w:r>
      <w:r w:rsidR="00C26034" w:rsidRPr="00070E10">
        <w:rPr>
          <w:rFonts w:ascii="Times New Roman" w:eastAsia="Times New Roman" w:hAnsi="Times New Roman" w:cs="Times New Roman"/>
          <w:color w:val="000000" w:themeColor="text2"/>
        </w:rPr>
        <w:t>12]</w:t>
      </w:r>
    </w:p>
    <w:p w14:paraId="7D551ADD" w14:textId="77777777" w:rsidR="008E128B" w:rsidRDefault="008E128B" w:rsidP="000106F3">
      <w:pPr>
        <w:spacing w:line="240" w:lineRule="auto"/>
        <w:ind w:firstLine="0"/>
        <w:jc w:val="both"/>
        <w:rPr>
          <w:rFonts w:ascii="Times New Roman" w:eastAsia="Times New Roman" w:hAnsi="Times New Roman" w:cs="Times New Roman"/>
          <w:color w:val="000000" w:themeColor="text2"/>
        </w:rPr>
      </w:pPr>
    </w:p>
    <w:p w14:paraId="44C7926D" w14:textId="4F27EBFE" w:rsidR="00FC1F3F" w:rsidRPr="001021B2" w:rsidRDefault="000838BC" w:rsidP="00FC1F3F">
      <w:pPr>
        <w:spacing w:line="240" w:lineRule="auto"/>
        <w:ind w:firstLine="0"/>
        <w:jc w:val="center"/>
        <w:rPr>
          <w:color w:val="000000" w:themeColor="text2"/>
          <w:sz w:val="22"/>
          <w:szCs w:val="18"/>
        </w:rPr>
      </w:pPr>
      <w:r>
        <w:rPr>
          <w:noProof/>
        </w:rPr>
        <w:drawing>
          <wp:inline distT="0" distB="0" distL="0" distR="0" wp14:anchorId="0B453D8F" wp14:editId="06BECDF6">
            <wp:extent cx="5238750" cy="1758950"/>
            <wp:effectExtent l="0" t="0" r="0" b="0"/>
            <wp:docPr id="29" name="Picture 29" descr="Nitrogen 01 00007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trogen 01 00007 g001 5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1758950"/>
                    </a:xfrm>
                    <a:prstGeom prst="rect">
                      <a:avLst/>
                    </a:prstGeom>
                    <a:noFill/>
                    <a:ln>
                      <a:noFill/>
                    </a:ln>
                  </pic:spPr>
                </pic:pic>
              </a:graphicData>
            </a:graphic>
          </wp:inline>
        </w:drawing>
      </w:r>
      <w:r w:rsidR="71799877">
        <w:br/>
      </w:r>
      <w:r w:rsidR="00FC1F3F" w:rsidRPr="00DD32CC">
        <w:rPr>
          <w:b/>
          <w:bCs/>
          <w:color w:val="000000" w:themeColor="text2"/>
          <w:sz w:val="22"/>
          <w:szCs w:val="18"/>
        </w:rPr>
        <w:t xml:space="preserve">Figure </w:t>
      </w:r>
      <w:r w:rsidR="00594DC5">
        <w:rPr>
          <w:b/>
          <w:bCs/>
          <w:color w:val="000000" w:themeColor="text2"/>
          <w:sz w:val="22"/>
          <w:szCs w:val="18"/>
        </w:rPr>
        <w:t>6</w:t>
      </w:r>
      <w:r w:rsidR="00FC1F3F" w:rsidRPr="00DD32CC">
        <w:rPr>
          <w:b/>
          <w:bCs/>
          <w:color w:val="000000" w:themeColor="text2"/>
          <w:sz w:val="22"/>
          <w:szCs w:val="18"/>
        </w:rPr>
        <w:t>.</w:t>
      </w:r>
      <w:r w:rsidR="00594DC5">
        <w:rPr>
          <w:b/>
          <w:bCs/>
          <w:color w:val="000000" w:themeColor="text2"/>
          <w:sz w:val="22"/>
          <w:szCs w:val="18"/>
        </w:rPr>
        <w:t>2.3</w:t>
      </w:r>
      <w:r w:rsidR="00FC1F3F" w:rsidRPr="00FC1F3F">
        <w:rPr>
          <w:color w:val="000000" w:themeColor="text2"/>
          <w:sz w:val="22"/>
          <w:szCs w:val="18"/>
        </w:rPr>
        <w:t> </w:t>
      </w:r>
      <w:r w:rsidR="00FC1F3F">
        <w:rPr>
          <w:color w:val="000000" w:themeColor="text2"/>
          <w:sz w:val="22"/>
          <w:szCs w:val="18"/>
        </w:rPr>
        <w:t>“</w:t>
      </w:r>
      <w:r w:rsidR="00FC1F3F" w:rsidRPr="00FC1F3F">
        <w:rPr>
          <w:color w:val="000000" w:themeColor="text2"/>
          <w:sz w:val="22"/>
          <w:szCs w:val="18"/>
        </w:rPr>
        <w:t>Destructive and non-destructive methods used for estimating leaf nitrogen status</w:t>
      </w:r>
      <w:r w:rsidR="00FC1F3F" w:rsidRPr="001021B2">
        <w:rPr>
          <w:color w:val="000000" w:themeColor="text2"/>
          <w:sz w:val="22"/>
          <w:szCs w:val="18"/>
        </w:rPr>
        <w:t>.”</w:t>
      </w:r>
      <w:r w:rsidR="00FC1F3F" w:rsidRPr="00070E10">
        <w:rPr>
          <w:color w:val="000000" w:themeColor="text2"/>
          <w:sz w:val="22"/>
          <w:szCs w:val="18"/>
        </w:rPr>
        <w:t>[12]</w:t>
      </w:r>
    </w:p>
    <w:p w14:paraId="705D97A8" w14:textId="377AEC34" w:rsidR="00FC1F3F" w:rsidRDefault="00FC1F3F" w:rsidP="00FC1F3F">
      <w:pPr>
        <w:spacing w:line="240" w:lineRule="auto"/>
        <w:ind w:firstLine="0"/>
        <w:jc w:val="both"/>
        <w:rPr>
          <w:rFonts w:ascii="Times New Roman" w:eastAsia="Times New Roman" w:hAnsi="Times New Roman" w:cs="Times New Roman"/>
          <w:color w:val="000000" w:themeColor="text2"/>
        </w:rPr>
      </w:pPr>
    </w:p>
    <w:p w14:paraId="125A2CEF" w14:textId="277867F7" w:rsidR="004B6582" w:rsidRPr="00A65B48" w:rsidRDefault="002A3BE0" w:rsidP="00A65B48">
      <w:pPr>
        <w:spacing w:line="240" w:lineRule="auto"/>
        <w:ind w:firstLine="0"/>
        <w:jc w:val="both"/>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t xml:space="preserve">As seen in the figure above there are many </w:t>
      </w:r>
      <w:r w:rsidR="00BF5950">
        <w:rPr>
          <w:rFonts w:ascii="Times New Roman" w:eastAsia="Times New Roman" w:hAnsi="Times New Roman" w:cs="Times New Roman"/>
          <w:color w:val="000000" w:themeColor="text2"/>
        </w:rPr>
        <w:t xml:space="preserve">different methods of optical imagery to </w:t>
      </w:r>
      <w:r w:rsidR="00354627">
        <w:rPr>
          <w:rFonts w:ascii="Times New Roman" w:eastAsia="Times New Roman" w:hAnsi="Times New Roman" w:cs="Times New Roman"/>
          <w:color w:val="000000" w:themeColor="text2"/>
        </w:rPr>
        <w:t>determine</w:t>
      </w:r>
      <w:r w:rsidR="0021427B">
        <w:rPr>
          <w:rFonts w:ascii="Times New Roman" w:eastAsia="Times New Roman" w:hAnsi="Times New Roman" w:cs="Times New Roman"/>
          <w:color w:val="000000" w:themeColor="text2"/>
        </w:rPr>
        <w:t xml:space="preserve"> the nitrogen status</w:t>
      </w:r>
      <w:r w:rsidR="00B141E1">
        <w:rPr>
          <w:rFonts w:ascii="Times New Roman" w:eastAsia="Times New Roman" w:hAnsi="Times New Roman" w:cs="Times New Roman"/>
          <w:color w:val="000000" w:themeColor="text2"/>
        </w:rPr>
        <w:t xml:space="preserve">. Most of the </w:t>
      </w:r>
      <w:r w:rsidR="00F67C40">
        <w:rPr>
          <w:rFonts w:ascii="Times New Roman" w:eastAsia="Times New Roman" w:hAnsi="Times New Roman" w:cs="Times New Roman"/>
          <w:color w:val="000000" w:themeColor="text2"/>
        </w:rPr>
        <w:t xml:space="preserve">less </w:t>
      </w:r>
      <w:r w:rsidR="00354627">
        <w:rPr>
          <w:rFonts w:ascii="Times New Roman" w:eastAsia="Times New Roman" w:hAnsi="Times New Roman" w:cs="Times New Roman"/>
          <w:color w:val="000000" w:themeColor="text2"/>
        </w:rPr>
        <w:t>intrusive</w:t>
      </w:r>
      <w:r w:rsidR="00F67C40">
        <w:rPr>
          <w:rFonts w:ascii="Times New Roman" w:eastAsia="Times New Roman" w:hAnsi="Times New Roman" w:cs="Times New Roman"/>
          <w:color w:val="000000" w:themeColor="text2"/>
        </w:rPr>
        <w:t xml:space="preserve"> </w:t>
      </w:r>
      <w:r w:rsidR="00B87190">
        <w:rPr>
          <w:rFonts w:ascii="Times New Roman" w:eastAsia="Times New Roman" w:hAnsi="Times New Roman" w:cs="Times New Roman"/>
          <w:color w:val="000000" w:themeColor="text2"/>
        </w:rPr>
        <w:t xml:space="preserve">methods consist of </w:t>
      </w:r>
      <w:r w:rsidR="006F762D">
        <w:rPr>
          <w:rFonts w:ascii="Times New Roman" w:eastAsia="Times New Roman" w:hAnsi="Times New Roman" w:cs="Times New Roman"/>
          <w:color w:val="000000" w:themeColor="text2"/>
        </w:rPr>
        <w:t xml:space="preserve">a </w:t>
      </w:r>
      <w:r w:rsidR="00C74C9B">
        <w:rPr>
          <w:rFonts w:ascii="Times New Roman" w:eastAsia="Times New Roman" w:hAnsi="Times New Roman" w:cs="Times New Roman"/>
          <w:color w:val="000000" w:themeColor="text2"/>
        </w:rPr>
        <w:t xml:space="preserve">system to measure the reflectance or absorbance of the coloration of a leaf. </w:t>
      </w:r>
      <w:r w:rsidR="00971ED9">
        <w:rPr>
          <w:rFonts w:ascii="Times New Roman" w:eastAsia="Times New Roman" w:hAnsi="Times New Roman" w:cs="Times New Roman"/>
          <w:color w:val="000000" w:themeColor="text2"/>
        </w:rPr>
        <w:t>This information is cri</w:t>
      </w:r>
      <w:r w:rsidR="00FA32E0">
        <w:rPr>
          <w:rFonts w:ascii="Times New Roman" w:eastAsia="Times New Roman" w:hAnsi="Times New Roman" w:cs="Times New Roman"/>
          <w:color w:val="000000" w:themeColor="text2"/>
        </w:rPr>
        <w:t xml:space="preserve">tical to represent the </w:t>
      </w:r>
      <w:r w:rsidR="003A4AD1">
        <w:rPr>
          <w:rFonts w:ascii="Times New Roman" w:eastAsia="Times New Roman" w:hAnsi="Times New Roman" w:cs="Times New Roman"/>
          <w:color w:val="000000" w:themeColor="text2"/>
        </w:rPr>
        <w:t xml:space="preserve">chlorophyll </w:t>
      </w:r>
      <w:r w:rsidR="0098585F">
        <w:rPr>
          <w:rFonts w:ascii="Times New Roman" w:eastAsia="Times New Roman" w:hAnsi="Times New Roman" w:cs="Times New Roman"/>
          <w:color w:val="000000" w:themeColor="text2"/>
        </w:rPr>
        <w:t xml:space="preserve">found in a plant. Using this indirect indication of the </w:t>
      </w:r>
      <w:r w:rsidR="002979E8" w:rsidRPr="002979E8">
        <w:rPr>
          <w:rFonts w:ascii="Times New Roman" w:eastAsia="Times New Roman" w:hAnsi="Times New Roman" w:cs="Times New Roman"/>
          <w:color w:val="000000" w:themeColor="text2"/>
        </w:rPr>
        <w:t>photosynthetic processes</w:t>
      </w:r>
      <w:r w:rsidR="003B2FBE">
        <w:rPr>
          <w:rFonts w:ascii="Times New Roman" w:eastAsia="Times New Roman" w:hAnsi="Times New Roman" w:cs="Times New Roman"/>
          <w:color w:val="000000" w:themeColor="text2"/>
        </w:rPr>
        <w:t xml:space="preserve"> you can </w:t>
      </w:r>
      <w:r w:rsidR="00EF0BF9">
        <w:rPr>
          <w:rFonts w:ascii="Times New Roman" w:eastAsia="Times New Roman" w:hAnsi="Times New Roman" w:cs="Times New Roman"/>
          <w:color w:val="000000" w:themeColor="text2"/>
        </w:rPr>
        <w:t xml:space="preserve">determine the </w:t>
      </w:r>
      <w:r w:rsidR="005C0F0D">
        <w:rPr>
          <w:rFonts w:ascii="Times New Roman" w:eastAsia="Times New Roman" w:hAnsi="Times New Roman" w:cs="Times New Roman"/>
          <w:color w:val="000000" w:themeColor="text2"/>
        </w:rPr>
        <w:t>plants overall health and vitality.</w:t>
      </w:r>
      <w:r w:rsidR="000F2DD3">
        <w:rPr>
          <w:rFonts w:ascii="Times New Roman" w:eastAsia="Times New Roman" w:hAnsi="Times New Roman" w:cs="Times New Roman"/>
          <w:color w:val="000000" w:themeColor="text2"/>
        </w:rPr>
        <w:t xml:space="preserve"> </w:t>
      </w:r>
      <w:r w:rsidR="00677120">
        <w:rPr>
          <w:rFonts w:ascii="Times New Roman" w:eastAsia="Times New Roman" w:hAnsi="Times New Roman" w:cs="Times New Roman"/>
          <w:color w:val="000000" w:themeColor="text2"/>
        </w:rPr>
        <w:t xml:space="preserve">Most of the options available to consumers to measure this information </w:t>
      </w:r>
      <w:r w:rsidR="00AD4FBE">
        <w:rPr>
          <w:rFonts w:ascii="Times New Roman" w:eastAsia="Times New Roman" w:hAnsi="Times New Roman" w:cs="Times New Roman"/>
          <w:color w:val="000000" w:themeColor="text2"/>
        </w:rPr>
        <w:t xml:space="preserve">are </w:t>
      </w:r>
      <w:r w:rsidR="00354627">
        <w:rPr>
          <w:rFonts w:ascii="Times New Roman" w:eastAsia="Times New Roman" w:hAnsi="Times New Roman" w:cs="Times New Roman"/>
          <w:color w:val="000000" w:themeColor="text2"/>
        </w:rPr>
        <w:t>expensive</w:t>
      </w:r>
      <w:r w:rsidR="00AD4FBE">
        <w:rPr>
          <w:rFonts w:ascii="Times New Roman" w:eastAsia="Times New Roman" w:hAnsi="Times New Roman" w:cs="Times New Roman"/>
          <w:color w:val="000000" w:themeColor="text2"/>
        </w:rPr>
        <w:t xml:space="preserve"> and hard to integrate into </w:t>
      </w:r>
      <w:r w:rsidR="006E71A8">
        <w:rPr>
          <w:rFonts w:ascii="Times New Roman" w:eastAsia="Times New Roman" w:hAnsi="Times New Roman" w:cs="Times New Roman"/>
          <w:color w:val="000000" w:themeColor="text2"/>
        </w:rPr>
        <w:t>an</w:t>
      </w:r>
      <w:r w:rsidR="00AD4FBE">
        <w:rPr>
          <w:rFonts w:ascii="Times New Roman" w:eastAsia="Times New Roman" w:hAnsi="Times New Roman" w:cs="Times New Roman"/>
          <w:color w:val="000000" w:themeColor="text2"/>
        </w:rPr>
        <w:t xml:space="preserve"> overall mesh sensor network.</w:t>
      </w:r>
      <w:r w:rsidR="006D45BF">
        <w:rPr>
          <w:rFonts w:ascii="Times New Roman" w:eastAsia="Times New Roman" w:hAnsi="Times New Roman" w:cs="Times New Roman"/>
          <w:color w:val="000000" w:themeColor="text2"/>
        </w:rPr>
        <w:t xml:space="preserve"> However, o</w:t>
      </w:r>
      <w:r w:rsidR="00106471">
        <w:rPr>
          <w:rFonts w:ascii="Times New Roman" w:eastAsia="Times New Roman" w:hAnsi="Times New Roman" w:cs="Times New Roman"/>
          <w:color w:val="000000" w:themeColor="text2"/>
        </w:rPr>
        <w:t xml:space="preserve">ptions exist </w:t>
      </w:r>
      <w:r w:rsidR="00B40E4E">
        <w:rPr>
          <w:rFonts w:ascii="Times New Roman" w:eastAsia="Times New Roman" w:hAnsi="Times New Roman" w:cs="Times New Roman"/>
          <w:color w:val="000000" w:themeColor="text2"/>
        </w:rPr>
        <w:t xml:space="preserve">to build this </w:t>
      </w:r>
      <w:r w:rsidR="00354627">
        <w:rPr>
          <w:rFonts w:ascii="Times New Roman" w:eastAsia="Times New Roman" w:hAnsi="Times New Roman" w:cs="Times New Roman"/>
          <w:color w:val="000000" w:themeColor="text2"/>
        </w:rPr>
        <w:t>crucial</w:t>
      </w:r>
      <w:r w:rsidR="00B40E4E">
        <w:rPr>
          <w:rFonts w:ascii="Times New Roman" w:eastAsia="Times New Roman" w:hAnsi="Times New Roman" w:cs="Times New Roman"/>
          <w:color w:val="000000" w:themeColor="text2"/>
        </w:rPr>
        <w:t xml:space="preserve"> plant monitoring system</w:t>
      </w:r>
      <w:r w:rsidR="003C1D7D">
        <w:rPr>
          <w:rFonts w:ascii="Times New Roman" w:eastAsia="Times New Roman" w:hAnsi="Times New Roman" w:cs="Times New Roman"/>
          <w:color w:val="000000" w:themeColor="text2"/>
        </w:rPr>
        <w:t xml:space="preserve"> </w:t>
      </w:r>
      <w:r w:rsidR="000A329D">
        <w:rPr>
          <w:rFonts w:ascii="Times New Roman" w:eastAsia="Times New Roman" w:hAnsi="Times New Roman" w:cs="Times New Roman"/>
          <w:color w:val="000000" w:themeColor="text2"/>
        </w:rPr>
        <w:t xml:space="preserve">at a low </w:t>
      </w:r>
      <w:r w:rsidR="00354627">
        <w:rPr>
          <w:rFonts w:ascii="Times New Roman" w:eastAsia="Times New Roman" w:hAnsi="Times New Roman" w:cs="Times New Roman"/>
          <w:color w:val="000000" w:themeColor="text2"/>
        </w:rPr>
        <w:t>price point</w:t>
      </w:r>
      <w:r w:rsidR="000A329D">
        <w:rPr>
          <w:rFonts w:ascii="Times New Roman" w:eastAsia="Times New Roman" w:hAnsi="Times New Roman" w:cs="Times New Roman"/>
          <w:color w:val="000000" w:themeColor="text2"/>
        </w:rPr>
        <w:t xml:space="preserve"> with high efficiency that is also capable of being directly integrated into </w:t>
      </w:r>
      <w:r w:rsidR="006E71A8">
        <w:rPr>
          <w:rFonts w:ascii="Times New Roman" w:eastAsia="Times New Roman" w:hAnsi="Times New Roman" w:cs="Times New Roman"/>
          <w:color w:val="000000" w:themeColor="text2"/>
        </w:rPr>
        <w:t>an</w:t>
      </w:r>
      <w:r w:rsidR="000A329D">
        <w:rPr>
          <w:rFonts w:ascii="Times New Roman" w:eastAsia="Times New Roman" w:hAnsi="Times New Roman" w:cs="Times New Roman"/>
          <w:color w:val="000000" w:themeColor="text2"/>
        </w:rPr>
        <w:t xml:space="preserve"> overall </w:t>
      </w:r>
      <w:r w:rsidR="00FD20CF">
        <w:rPr>
          <w:rFonts w:ascii="Times New Roman" w:eastAsia="Times New Roman" w:hAnsi="Times New Roman" w:cs="Times New Roman"/>
          <w:color w:val="000000" w:themeColor="text2"/>
        </w:rPr>
        <w:t xml:space="preserve">controlled and monitored network. </w:t>
      </w:r>
    </w:p>
    <w:p w14:paraId="52FEFCC4" w14:textId="2FA98EE6" w:rsidR="4340DFC0" w:rsidRDefault="4340DFC0" w:rsidP="4340DFC0">
      <w:pPr>
        <w:spacing w:line="240" w:lineRule="auto"/>
        <w:ind w:firstLine="0"/>
        <w:jc w:val="both"/>
        <w:rPr>
          <w:b/>
          <w:bCs/>
        </w:rPr>
      </w:pPr>
    </w:p>
    <w:p w14:paraId="314D3DF4" w14:textId="77777777" w:rsidR="00B80221" w:rsidRDefault="00B80221">
      <w:pPr>
        <w:suppressAutoHyphens w:val="0"/>
        <w:rPr>
          <w:rFonts w:asciiTheme="majorHAnsi" w:eastAsiaTheme="majorEastAsia" w:hAnsiTheme="majorHAnsi" w:cstheme="majorBidi"/>
          <w:b/>
          <w:sz w:val="28"/>
          <w:szCs w:val="28"/>
        </w:rPr>
      </w:pPr>
      <w:bookmarkStart w:id="105" w:name="_Toc1182565648"/>
      <w:bookmarkStart w:id="106" w:name="_Toc116249223"/>
      <w:r>
        <w:br w:type="page"/>
      </w:r>
    </w:p>
    <w:p w14:paraId="6F8AB76B" w14:textId="317A0637" w:rsidR="3539EF84" w:rsidRDefault="3539EF84" w:rsidP="00140AD4">
      <w:pPr>
        <w:pStyle w:val="PrimarySection"/>
      </w:pPr>
      <w:r w:rsidRPr="4340DFC0">
        <w:t>Work Cited</w:t>
      </w:r>
      <w:bookmarkEnd w:id="105"/>
      <w:bookmarkEnd w:id="106"/>
    </w:p>
    <w:p w14:paraId="39C73C79" w14:textId="6F45BB74" w:rsidR="7F516E65" w:rsidRDefault="7F516E65" w:rsidP="4340DFC0">
      <w:pPr>
        <w:pStyle w:val="ListParagraph"/>
        <w:numPr>
          <w:ilvl w:val="0"/>
          <w:numId w:val="28"/>
        </w:numPr>
        <w:spacing w:line="240" w:lineRule="auto"/>
        <w:jc w:val="both"/>
      </w:pPr>
      <w:r w:rsidRPr="4340DFC0">
        <w:rPr>
          <w:i/>
          <w:iCs/>
        </w:rPr>
        <w:t>Charge controller - Wikipedia</w:t>
      </w:r>
      <w:r w:rsidRPr="4340DFC0">
        <w:t>, https://en.wikipedia.org/wiki/Charge_controller.</w:t>
      </w:r>
    </w:p>
    <w:p w14:paraId="746F0757" w14:textId="070BE108" w:rsidR="3539EF84" w:rsidRDefault="3539EF84" w:rsidP="4340DFC0">
      <w:pPr>
        <w:pStyle w:val="ListParagraph"/>
        <w:numPr>
          <w:ilvl w:val="0"/>
          <w:numId w:val="28"/>
        </w:numPr>
        <w:spacing w:line="240" w:lineRule="auto"/>
        <w:jc w:val="both"/>
      </w:pPr>
      <w:r w:rsidRPr="4340DFC0">
        <w:rPr>
          <w:rFonts w:ascii="Times New Roman" w:eastAsia="Times New Roman" w:hAnsi="Times New Roman" w:cs="Times New Roman"/>
          <w:i/>
          <w:iCs/>
        </w:rPr>
        <w:t>MSP430G2553 data sheet, product information and support | TI.com</w:t>
      </w:r>
      <w:r w:rsidRPr="4340DFC0">
        <w:rPr>
          <w:rFonts w:ascii="Times New Roman" w:eastAsia="Times New Roman" w:hAnsi="Times New Roman" w:cs="Times New Roman"/>
        </w:rPr>
        <w:t xml:space="preserve">, </w:t>
      </w:r>
      <w:hyperlink r:id="rId38">
        <w:r w:rsidRPr="4340DFC0">
          <w:rPr>
            <w:rStyle w:val="Hyperlink"/>
            <w:rFonts w:ascii="Times New Roman" w:eastAsia="Times New Roman" w:hAnsi="Times New Roman" w:cs="Times New Roman"/>
          </w:rPr>
          <w:t>https://www.ti.com/product/MSP430G2553</w:t>
        </w:r>
      </w:hyperlink>
      <w:r w:rsidRPr="4340DFC0">
        <w:rPr>
          <w:rFonts w:ascii="Times New Roman" w:eastAsia="Times New Roman" w:hAnsi="Times New Roman" w:cs="Times New Roman"/>
        </w:rPr>
        <w:t>.</w:t>
      </w:r>
    </w:p>
    <w:p w14:paraId="11844819" w14:textId="0616C6EE" w:rsidR="385D9B54" w:rsidRDefault="385D9B54" w:rsidP="4340DFC0">
      <w:pPr>
        <w:pStyle w:val="ListParagraph"/>
        <w:numPr>
          <w:ilvl w:val="0"/>
          <w:numId w:val="28"/>
        </w:numPr>
        <w:spacing w:line="240" w:lineRule="auto"/>
        <w:jc w:val="both"/>
      </w:pPr>
      <w:r w:rsidRPr="4340DFC0">
        <w:t xml:space="preserve">“Wi-Fi.” </w:t>
      </w:r>
      <w:r w:rsidRPr="4340DFC0">
        <w:rPr>
          <w:i/>
          <w:iCs/>
        </w:rPr>
        <w:t>Wikipedia</w:t>
      </w:r>
      <w:r w:rsidRPr="4340DFC0">
        <w:t>, Wikimedia Foundation, 2 Oct. 2022,</w:t>
      </w:r>
    </w:p>
    <w:p w14:paraId="13619140" w14:textId="6091CC1A" w:rsidR="385D9B54" w:rsidRDefault="385D9B54" w:rsidP="4340DFC0">
      <w:pPr>
        <w:spacing w:line="240" w:lineRule="auto"/>
        <w:jc w:val="both"/>
      </w:pPr>
      <w:r w:rsidRPr="4340DFC0">
        <w:t xml:space="preserve"> </w:t>
      </w:r>
      <w:hyperlink r:id="rId39">
        <w:r w:rsidRPr="4340DFC0">
          <w:rPr>
            <w:rStyle w:val="Hyperlink"/>
          </w:rPr>
          <w:t>https://en.wikipedia.org/wiki/Wi-Fi</w:t>
        </w:r>
      </w:hyperlink>
      <w:r w:rsidRPr="4340DFC0">
        <w:t>.</w:t>
      </w:r>
    </w:p>
    <w:p w14:paraId="1AD268F3" w14:textId="07E7EEB5" w:rsidR="2F46F044" w:rsidRDefault="2F46F044" w:rsidP="4340DFC0">
      <w:pPr>
        <w:pStyle w:val="ListParagraph"/>
        <w:numPr>
          <w:ilvl w:val="0"/>
          <w:numId w:val="28"/>
        </w:numPr>
        <w:spacing w:line="240" w:lineRule="auto"/>
        <w:jc w:val="both"/>
      </w:pPr>
      <w:r w:rsidRPr="4340DFC0">
        <w:t xml:space="preserve">“ESP8266.” </w:t>
      </w:r>
      <w:r w:rsidRPr="4340DFC0">
        <w:rPr>
          <w:i/>
          <w:iCs/>
        </w:rPr>
        <w:t>Wikipedia</w:t>
      </w:r>
      <w:r w:rsidRPr="4340DFC0">
        <w:t xml:space="preserve">, Wikimedia Foundation, 7 Sept. 2022, </w:t>
      </w:r>
    </w:p>
    <w:p w14:paraId="44923BD0" w14:textId="473BF3D0" w:rsidR="2F46F044" w:rsidRDefault="008E1F11" w:rsidP="4340DFC0">
      <w:pPr>
        <w:spacing w:line="240" w:lineRule="auto"/>
        <w:jc w:val="both"/>
      </w:pPr>
      <w:hyperlink r:id="rId40">
        <w:r w:rsidR="2F46F044" w:rsidRPr="4340DFC0">
          <w:rPr>
            <w:rStyle w:val="Hyperlink"/>
          </w:rPr>
          <w:t>https://en.wikipedia.org/wiki/ESP8266</w:t>
        </w:r>
      </w:hyperlink>
      <w:r w:rsidR="2F46F044" w:rsidRPr="4340DFC0">
        <w:t>.</w:t>
      </w:r>
    </w:p>
    <w:p w14:paraId="31588D7E" w14:textId="5DAE271B" w:rsidR="64EBF961" w:rsidRDefault="64EBF961" w:rsidP="4340DFC0">
      <w:pPr>
        <w:pStyle w:val="ListParagraph"/>
        <w:numPr>
          <w:ilvl w:val="0"/>
          <w:numId w:val="28"/>
        </w:numPr>
        <w:spacing w:line="240" w:lineRule="auto"/>
        <w:jc w:val="both"/>
      </w:pPr>
      <w:r w:rsidRPr="4340DFC0">
        <w:t xml:space="preserve">“IEEE 802.11.” </w:t>
      </w:r>
      <w:r w:rsidRPr="4340DFC0">
        <w:rPr>
          <w:i/>
          <w:iCs/>
        </w:rPr>
        <w:t>Wikipedia</w:t>
      </w:r>
      <w:r w:rsidRPr="4340DFC0">
        <w:t xml:space="preserve">, Wikimedia Foundation, 5 Oct. 2022, </w:t>
      </w:r>
    </w:p>
    <w:p w14:paraId="1FAD36FA" w14:textId="6152AB55" w:rsidR="64EBF961" w:rsidRDefault="008E1F11" w:rsidP="4340DFC0">
      <w:pPr>
        <w:spacing w:line="240" w:lineRule="auto"/>
        <w:jc w:val="both"/>
      </w:pPr>
      <w:hyperlink r:id="rId41">
        <w:r w:rsidR="64EBF961" w:rsidRPr="4340DFC0">
          <w:rPr>
            <w:rStyle w:val="Hyperlink"/>
          </w:rPr>
          <w:t>https://en.wikipedia.org/wiki/IEEE_802.11</w:t>
        </w:r>
      </w:hyperlink>
      <w:r w:rsidR="64EBF961" w:rsidRPr="4340DFC0">
        <w:t>.</w:t>
      </w:r>
    </w:p>
    <w:p w14:paraId="6089E9B6" w14:textId="15E52C13" w:rsidR="64EBF961" w:rsidRDefault="64EBF961" w:rsidP="4340DFC0">
      <w:pPr>
        <w:pStyle w:val="ListParagraph"/>
        <w:numPr>
          <w:ilvl w:val="0"/>
          <w:numId w:val="28"/>
        </w:numPr>
        <w:spacing w:line="240" w:lineRule="auto"/>
        <w:jc w:val="both"/>
      </w:pPr>
      <w:r w:rsidRPr="4340DFC0">
        <w:t xml:space="preserve">“Internet protocol suite.” </w:t>
      </w:r>
      <w:r w:rsidRPr="4340DFC0">
        <w:rPr>
          <w:i/>
          <w:iCs/>
        </w:rPr>
        <w:t xml:space="preserve">Wikipedia, </w:t>
      </w:r>
      <w:r w:rsidRPr="4340DFC0">
        <w:t xml:space="preserve">Wikimedia Foundation, </w:t>
      </w:r>
      <w:r w:rsidR="29F774F7" w:rsidRPr="4340DFC0">
        <w:t>29</w:t>
      </w:r>
      <w:r w:rsidRPr="4340DFC0">
        <w:t xml:space="preserve"> Sept. 2022,</w:t>
      </w:r>
    </w:p>
    <w:p w14:paraId="371DF5EC" w14:textId="26D95492" w:rsidR="4340DFC0" w:rsidRPr="00553EC4" w:rsidRDefault="008E1F11" w:rsidP="00553EC4">
      <w:pPr>
        <w:spacing w:line="240" w:lineRule="auto"/>
        <w:jc w:val="both"/>
      </w:pPr>
      <w:hyperlink r:id="rId42">
        <w:r w:rsidR="64EBF961" w:rsidRPr="4340DFC0">
          <w:rPr>
            <w:rStyle w:val="Hyperlink"/>
            <w:rFonts w:ascii="Times New Roman" w:eastAsia="Times New Roman" w:hAnsi="Times New Roman" w:cs="Times New Roman"/>
          </w:rPr>
          <w:t>https://en.wikipedia.org/wiki/Internet_protocol_suite</w:t>
        </w:r>
      </w:hyperlink>
    </w:p>
    <w:p w14:paraId="7BF3402C" w14:textId="3ADB2D1C" w:rsidR="1955DB18" w:rsidRDefault="1955DB18" w:rsidP="4340DFC0">
      <w:pPr>
        <w:pStyle w:val="ListParagraph"/>
        <w:numPr>
          <w:ilvl w:val="0"/>
          <w:numId w:val="28"/>
        </w:numPr>
        <w:spacing w:line="240" w:lineRule="auto"/>
        <w:jc w:val="both"/>
      </w:pPr>
      <w:r w:rsidRPr="4340DFC0">
        <w:rPr>
          <w:i/>
          <w:iCs/>
        </w:rPr>
        <w:t>Wireless LAN - Wikipedia</w:t>
      </w:r>
      <w:r w:rsidRPr="4340DFC0">
        <w:t xml:space="preserve">, </w:t>
      </w:r>
      <w:hyperlink r:id="rId43">
        <w:r w:rsidRPr="4340DFC0">
          <w:rPr>
            <w:rStyle w:val="Hyperlink"/>
          </w:rPr>
          <w:t>https://en.wikipedia.org/wiki/Wireless_LAN</w:t>
        </w:r>
      </w:hyperlink>
      <w:r w:rsidRPr="4340DFC0">
        <w:t>.</w:t>
      </w:r>
    </w:p>
    <w:p w14:paraId="2FC362A1" w14:textId="5E562581" w:rsidR="1955DB18" w:rsidRDefault="1955DB18" w:rsidP="4340DFC0">
      <w:pPr>
        <w:pStyle w:val="ListParagraph"/>
        <w:numPr>
          <w:ilvl w:val="0"/>
          <w:numId w:val="28"/>
        </w:numPr>
        <w:spacing w:line="240" w:lineRule="auto"/>
        <w:jc w:val="both"/>
      </w:pPr>
      <w:r w:rsidRPr="4340DFC0">
        <w:rPr>
          <w:i/>
          <w:iCs/>
        </w:rPr>
        <w:t>Internet protocol suite</w:t>
      </w:r>
      <w:r w:rsidR="74FF1D47" w:rsidRPr="4340DFC0">
        <w:rPr>
          <w:i/>
          <w:iCs/>
        </w:rPr>
        <w:t xml:space="preserve"> </w:t>
      </w:r>
      <w:r w:rsidRPr="4340DFC0">
        <w:rPr>
          <w:i/>
          <w:iCs/>
        </w:rPr>
        <w:t>Wikipedia</w:t>
      </w:r>
      <w:r w:rsidRPr="4340DFC0">
        <w:t>,</w:t>
      </w:r>
    </w:p>
    <w:p w14:paraId="67352DDD" w14:textId="07A7FD7A" w:rsidR="00D53291" w:rsidRDefault="008E1F11" w:rsidP="00D53291">
      <w:pPr>
        <w:spacing w:line="240" w:lineRule="auto"/>
        <w:jc w:val="both"/>
      </w:pPr>
      <w:hyperlink r:id="rId44">
        <w:r w:rsidR="1955DB18" w:rsidRPr="4340DFC0">
          <w:rPr>
            <w:rStyle w:val="Hyperlink"/>
          </w:rPr>
          <w:t>https://en.wikipedia.org/wiki/Internet_protocol_suite</w:t>
        </w:r>
      </w:hyperlink>
      <w:r w:rsidR="1955DB18" w:rsidRPr="4340DFC0">
        <w:t>.</w:t>
      </w:r>
    </w:p>
    <w:p w14:paraId="155913B0" w14:textId="60CB2ECB" w:rsidR="00D53291" w:rsidRDefault="00D53291" w:rsidP="00DF1974">
      <w:pPr>
        <w:pStyle w:val="ListParagraph"/>
        <w:numPr>
          <w:ilvl w:val="0"/>
          <w:numId w:val="28"/>
        </w:numPr>
        <w:spacing w:line="240" w:lineRule="auto"/>
        <w:jc w:val="both"/>
      </w:pPr>
      <w:proofErr w:type="spellStart"/>
      <w:r w:rsidRPr="00D53291">
        <w:t>Nayan</w:t>
      </w:r>
      <w:proofErr w:type="spellEnd"/>
      <w:r w:rsidRPr="00D53291">
        <w:t xml:space="preserve">, Faysal &amp; Ullah, </w:t>
      </w:r>
      <w:proofErr w:type="spellStart"/>
      <w:r w:rsidRPr="00D53291">
        <w:t>S.M.Safayet</w:t>
      </w:r>
      <w:proofErr w:type="spellEnd"/>
      <w:r w:rsidRPr="00D53291">
        <w:t xml:space="preserve"> &amp; </w:t>
      </w:r>
      <w:proofErr w:type="spellStart"/>
      <w:r w:rsidRPr="00D53291">
        <w:t>Saif</w:t>
      </w:r>
      <w:proofErr w:type="spellEnd"/>
      <w:r w:rsidRPr="00D53291">
        <w:t xml:space="preserve">, </w:t>
      </w:r>
      <w:proofErr w:type="gramStart"/>
      <w:r w:rsidRPr="00D53291">
        <w:t>S..</w:t>
      </w:r>
      <w:proofErr w:type="gramEnd"/>
      <w:r w:rsidRPr="00D53291">
        <w:t xml:space="preserve"> (2016). </w:t>
      </w:r>
      <w:r w:rsidRPr="00D53291">
        <w:rPr>
          <w:i/>
          <w:iCs/>
        </w:rPr>
        <w:t>Comparative analysis of PV module efficiency for different types of silicon materials considering the effects of environmental parameters.</w:t>
      </w:r>
      <w:r w:rsidRPr="00D53291">
        <w:t xml:space="preserve"> 1-6. 10.1109/CEEICT.2016.7873089.</w:t>
      </w:r>
    </w:p>
    <w:p w14:paraId="7DED7C15" w14:textId="3478B233" w:rsidR="00DF1974" w:rsidRDefault="00DF1974" w:rsidP="00DF1974">
      <w:pPr>
        <w:pStyle w:val="ListParagraph"/>
        <w:numPr>
          <w:ilvl w:val="0"/>
          <w:numId w:val="28"/>
        </w:numPr>
        <w:spacing w:line="240" w:lineRule="auto"/>
        <w:jc w:val="both"/>
      </w:pPr>
      <w:proofErr w:type="spellStart"/>
      <w:r>
        <w:t>Lenardic</w:t>
      </w:r>
      <w:proofErr w:type="spellEnd"/>
      <w:r>
        <w:t xml:space="preserve">, D. (2015, December 23). </w:t>
      </w:r>
      <w:r w:rsidRPr="00E167E7">
        <w:rPr>
          <w:i/>
          <w:iCs/>
        </w:rPr>
        <w:t>Photovoltaics - Historical Development.</w:t>
      </w:r>
      <w:r>
        <w:t xml:space="preserve"> </w:t>
      </w:r>
    </w:p>
    <w:p w14:paraId="1412FA32" w14:textId="3BF79040" w:rsidR="00DF1974" w:rsidRDefault="008E1F11" w:rsidP="00DF1974">
      <w:pPr>
        <w:pStyle w:val="ListParagraph"/>
        <w:spacing w:line="240" w:lineRule="auto"/>
        <w:ind w:firstLine="0"/>
        <w:jc w:val="both"/>
      </w:pPr>
      <w:hyperlink r:id="rId45" w:anchor=":%7E:text=The%20first%20silicon%20monocrystalline%20solar,materials%20for%20solar%20cell%20production" w:history="1">
        <w:r w:rsidR="00DF1974" w:rsidRPr="00D41931">
          <w:rPr>
            <w:rStyle w:val="Hyperlink"/>
          </w:rPr>
          <w:t>http://www.pvresources.com/en/introduction/history.php#:%7E:text=The%20first%20silicon%20monocrystalline%20solar,materials%20for%20solar%20cell%20production</w:t>
        </w:r>
      </w:hyperlink>
    </w:p>
    <w:p w14:paraId="5C2A2388" w14:textId="538C622F" w:rsidR="00F13374" w:rsidRPr="00E167E7" w:rsidRDefault="00F13374" w:rsidP="00DF1974">
      <w:pPr>
        <w:pStyle w:val="ListParagraph"/>
        <w:numPr>
          <w:ilvl w:val="0"/>
          <w:numId w:val="28"/>
        </w:numPr>
        <w:spacing w:line="240" w:lineRule="auto"/>
        <w:jc w:val="both"/>
      </w:pPr>
      <w:r w:rsidRPr="00E167E7">
        <w:rPr>
          <w:i/>
          <w:iCs/>
        </w:rPr>
        <w:t>Types of Solar Panels (2020)</w:t>
      </w:r>
      <w:r w:rsidRPr="00E167E7">
        <w:t xml:space="preserve"> </w:t>
      </w:r>
      <w:r w:rsidR="00E167E7">
        <w:t>-</w:t>
      </w:r>
      <w:r w:rsidRPr="00E167E7">
        <w:t xml:space="preserve"> </w:t>
      </w:r>
      <w:proofErr w:type="spellStart"/>
      <w:r w:rsidRPr="00E167E7">
        <w:t>GreenMatch</w:t>
      </w:r>
      <w:proofErr w:type="spellEnd"/>
      <w:r w:rsidRPr="00E167E7">
        <w:t>. (2020, March 10).</w:t>
      </w:r>
    </w:p>
    <w:p w14:paraId="57A1FDC8" w14:textId="41E15913" w:rsidR="00F13374" w:rsidRDefault="008E1F11" w:rsidP="00E167E7">
      <w:pPr>
        <w:pStyle w:val="ListParagraph"/>
        <w:spacing w:line="240" w:lineRule="auto"/>
        <w:ind w:firstLine="0"/>
        <w:jc w:val="both"/>
      </w:pPr>
      <w:hyperlink r:id="rId46">
        <w:r w:rsidR="00E167E7" w:rsidRPr="4D649890">
          <w:rPr>
            <w:rStyle w:val="Hyperlink"/>
          </w:rPr>
          <w:t>https://www.greenmatch.co.uk/blog/2015/09/types-of-solar-panels</w:t>
        </w:r>
      </w:hyperlink>
      <w:r w:rsidR="00F13374">
        <w:t xml:space="preserve"> </w:t>
      </w:r>
    </w:p>
    <w:p w14:paraId="4EF2463F" w14:textId="7437AE4C" w:rsidR="00E079C8" w:rsidRPr="00DC70F0" w:rsidRDefault="007C4A94" w:rsidP="4E24F4CB">
      <w:pPr>
        <w:pStyle w:val="ListParagraph"/>
        <w:numPr>
          <w:ilvl w:val="0"/>
          <w:numId w:val="28"/>
        </w:numPr>
        <w:spacing w:line="240" w:lineRule="auto"/>
        <w:jc w:val="both"/>
        <w:rPr>
          <w:rStyle w:val="Hyperlink"/>
          <w:color w:val="auto"/>
        </w:rPr>
      </w:pPr>
      <w:r w:rsidRPr="007C4A94">
        <w:rPr>
          <w:i/>
          <w:iCs/>
        </w:rPr>
        <w:t>Low-Cost Multispectral Sensor Array for Determining Leaf Nitrogen Status</w:t>
      </w:r>
      <w:r w:rsidR="000E65BC">
        <w:rPr>
          <w:i/>
          <w:iCs/>
        </w:rPr>
        <w:t xml:space="preserve">, </w:t>
      </w:r>
      <w:r w:rsidR="00B05223" w:rsidRPr="000E65BC">
        <w:t>Nitrogen</w:t>
      </w:r>
      <w:r w:rsidR="00B05223" w:rsidRPr="00B05223">
        <w:rPr>
          <w:i/>
          <w:iCs/>
        </w:rPr>
        <w:t xml:space="preserve"> </w:t>
      </w:r>
      <w:r w:rsidR="00B05223" w:rsidRPr="00B05223">
        <w:t xml:space="preserve">2020, 1(1), 67-80; </w:t>
      </w:r>
      <w:hyperlink r:id="rId47">
        <w:r w:rsidR="00E079C8" w:rsidRPr="52600A58">
          <w:rPr>
            <w:rStyle w:val="Hyperlink"/>
          </w:rPr>
          <w:t>https://doi.org/10.3390/nitrogen1010007</w:t>
        </w:r>
      </w:hyperlink>
    </w:p>
    <w:p w14:paraId="344C3ACA" w14:textId="46B34E5C" w:rsidR="165C3131" w:rsidRDefault="165C3131" w:rsidP="596CD176">
      <w:pPr>
        <w:pStyle w:val="ListParagraph"/>
        <w:numPr>
          <w:ilvl w:val="0"/>
          <w:numId w:val="28"/>
        </w:numPr>
        <w:spacing w:line="240" w:lineRule="auto"/>
        <w:jc w:val="both"/>
      </w:pPr>
      <w:r>
        <w:t xml:space="preserve">“GSM.” </w:t>
      </w:r>
      <w:r w:rsidRPr="596CD176">
        <w:rPr>
          <w:i/>
          <w:iCs/>
        </w:rPr>
        <w:t xml:space="preserve">Wikipedia, </w:t>
      </w:r>
      <w:r w:rsidRPr="596CD176">
        <w:t>Wikimedia Foundation, 8 Oct. 2022,</w:t>
      </w:r>
    </w:p>
    <w:p w14:paraId="6CC8781F" w14:textId="54E6129D" w:rsidR="165C3131" w:rsidRDefault="008E1F11" w:rsidP="596CD176">
      <w:pPr>
        <w:spacing w:line="240" w:lineRule="auto"/>
        <w:jc w:val="both"/>
      </w:pPr>
      <w:hyperlink r:id="rId48">
        <w:r w:rsidR="165C3131" w:rsidRPr="596CD176">
          <w:rPr>
            <w:rStyle w:val="Hyperlink"/>
          </w:rPr>
          <w:t>https://en.wikipedia.org/wiki/GSM</w:t>
        </w:r>
      </w:hyperlink>
    </w:p>
    <w:p w14:paraId="4EE32A62" w14:textId="1B9832C4" w:rsidR="60CAE36E" w:rsidRDefault="54F02F40" w:rsidP="2D486EAB">
      <w:pPr>
        <w:pStyle w:val="ListParagraph"/>
        <w:numPr>
          <w:ilvl w:val="0"/>
          <w:numId w:val="28"/>
        </w:numPr>
        <w:spacing w:line="240" w:lineRule="auto"/>
        <w:jc w:val="both"/>
      </w:pPr>
      <w:r w:rsidRPr="7FF26009">
        <w:t xml:space="preserve">“Bluetooth.” </w:t>
      </w:r>
      <w:r w:rsidRPr="16BB28B0">
        <w:rPr>
          <w:i/>
          <w:iCs/>
        </w:rPr>
        <w:t xml:space="preserve">Wikipedia, </w:t>
      </w:r>
      <w:r>
        <w:t>Wiki</w:t>
      </w:r>
      <w:r w:rsidRPr="16BB28B0">
        <w:t xml:space="preserve">media Foundation, </w:t>
      </w:r>
      <w:r w:rsidR="77AB0E09">
        <w:t>5 Oct. 2022</w:t>
      </w:r>
    </w:p>
    <w:p w14:paraId="5FFC1389" w14:textId="57948E7D" w:rsidR="77AB0E09" w:rsidRDefault="00B600E9" w:rsidP="79C74B2B">
      <w:pPr>
        <w:spacing w:line="240" w:lineRule="auto"/>
        <w:jc w:val="both"/>
        <w:rPr>
          <w:rStyle w:val="Hyperlink"/>
        </w:rPr>
      </w:pPr>
      <w:hyperlink r:id="rId49">
        <w:r w:rsidR="77AB0E09" w:rsidRPr="79C74B2B">
          <w:rPr>
            <w:rStyle w:val="Hyperlink"/>
          </w:rPr>
          <w:t>https://en.wikipedia.org/wiki/Bluetooth</w:t>
        </w:r>
      </w:hyperlink>
    </w:p>
    <w:p w14:paraId="546281ED" w14:textId="537049B8" w:rsidR="004F3B18" w:rsidRDefault="004F3B18" w:rsidP="004F3B18">
      <w:pPr>
        <w:pStyle w:val="ListParagraph"/>
        <w:numPr>
          <w:ilvl w:val="0"/>
          <w:numId w:val="28"/>
        </w:numPr>
        <w:spacing w:line="240" w:lineRule="auto"/>
        <w:jc w:val="both"/>
      </w:pPr>
      <w:r w:rsidRPr="004F3B18">
        <w:rPr>
          <w:i/>
          <w:iCs/>
        </w:rPr>
        <w:t>Set Up of an Automatic Water Quality Sampling System in Irrigation Agriculture</w:t>
      </w:r>
      <w:r w:rsidRPr="004F3B18">
        <w:t xml:space="preserve">, Sensors 2014, 14(1), 212-228; </w:t>
      </w:r>
      <w:hyperlink r:id="rId50" w:history="1">
        <w:r w:rsidR="00E83934" w:rsidRPr="00D41931">
          <w:rPr>
            <w:rStyle w:val="Hyperlink"/>
          </w:rPr>
          <w:t>https://doi.org/10.3390/s140100212</w:t>
        </w:r>
      </w:hyperlink>
    </w:p>
    <w:p w14:paraId="52AC2F50" w14:textId="77777777" w:rsidR="00E83934" w:rsidRDefault="00E83934" w:rsidP="00911162">
      <w:pPr>
        <w:pStyle w:val="ListParagraph"/>
        <w:spacing w:line="240" w:lineRule="auto"/>
        <w:ind w:firstLine="0"/>
        <w:jc w:val="both"/>
      </w:pPr>
    </w:p>
    <w:p w14:paraId="76B0ECA3" w14:textId="280AA9CE" w:rsidR="79C74B2B" w:rsidRDefault="79C74B2B" w:rsidP="79C74B2B">
      <w:pPr>
        <w:spacing w:line="240" w:lineRule="auto"/>
        <w:jc w:val="both"/>
      </w:pPr>
    </w:p>
    <w:p w14:paraId="18CD8216" w14:textId="0F9B4F96" w:rsidR="0D11C5F2" w:rsidRDefault="0D11C5F2" w:rsidP="596CD176">
      <w:pPr>
        <w:spacing w:line="240" w:lineRule="auto"/>
        <w:jc w:val="both"/>
      </w:pPr>
    </w:p>
    <w:sectPr w:rsidR="0D11C5F2" w:rsidSect="00DA5AE4">
      <w:type w:val="continuous"/>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0E17E" w14:textId="77777777" w:rsidR="00107225" w:rsidRDefault="00107225">
      <w:pPr>
        <w:spacing w:line="240" w:lineRule="auto"/>
      </w:pPr>
      <w:r>
        <w:separator/>
      </w:r>
    </w:p>
  </w:endnote>
  <w:endnote w:type="continuationSeparator" w:id="0">
    <w:p w14:paraId="1A8349DB" w14:textId="77777777" w:rsidR="00107225" w:rsidRDefault="00107225">
      <w:pPr>
        <w:spacing w:line="240" w:lineRule="auto"/>
      </w:pPr>
      <w:r>
        <w:continuationSeparator/>
      </w:r>
    </w:p>
  </w:endnote>
  <w:endnote w:type="continuationNotice" w:id="1">
    <w:p w14:paraId="7300D969" w14:textId="77777777" w:rsidR="00107225" w:rsidRDefault="001072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399150"/>
      <w:docPartObj>
        <w:docPartGallery w:val="Page Numbers (Bottom of Page)"/>
        <w:docPartUnique/>
      </w:docPartObj>
    </w:sdtPr>
    <w:sdtEndPr>
      <w:rPr>
        <w:noProof/>
      </w:rPr>
    </w:sdtEndPr>
    <w:sdtContent>
      <w:p w14:paraId="6FFB41D4" w14:textId="2E4D6354" w:rsidR="00BE795A" w:rsidRDefault="00BE79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008A5D" w14:textId="77777777" w:rsidR="00BE795A" w:rsidRDefault="00BE79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9CEFE" w14:textId="77777777" w:rsidR="00107225" w:rsidRDefault="00107225">
      <w:pPr>
        <w:spacing w:line="240" w:lineRule="auto"/>
      </w:pPr>
      <w:r>
        <w:separator/>
      </w:r>
    </w:p>
  </w:footnote>
  <w:footnote w:type="continuationSeparator" w:id="0">
    <w:p w14:paraId="3368616A" w14:textId="77777777" w:rsidR="00107225" w:rsidRDefault="00107225">
      <w:pPr>
        <w:spacing w:line="240" w:lineRule="auto"/>
      </w:pPr>
      <w:r>
        <w:continuationSeparator/>
      </w:r>
    </w:p>
  </w:footnote>
  <w:footnote w:type="continuationNotice" w:id="1">
    <w:p w14:paraId="0231F1F5" w14:textId="77777777" w:rsidR="00107225" w:rsidRDefault="001072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4319" w14:textId="1B622E0E" w:rsidR="00080C97" w:rsidRDefault="008E1F11">
    <w:pPr>
      <w:pStyle w:val="Header"/>
    </w:pPr>
    <w:sdt>
      <w:sdtPr>
        <w:alias w:val="Last Name:"/>
        <w:tag w:val="Last Name:"/>
        <w:id w:val="-498736933"/>
        <w:placeholder>
          <w:docPart w:val="042459F660244672A818C5EDDC2F8159"/>
        </w:placeholder>
        <w:temporary/>
        <w:showingPlcHdr/>
        <w15:appearance w15:val="hidden"/>
        <w:text/>
      </w:sdtPr>
      <w:sdtEndPr/>
      <w:sdtContent>
        <w:r w:rsidR="00772B32">
          <w:t>[Last Name]</w:t>
        </w:r>
      </w:sdtContent>
    </w:sdt>
    <w:r w:rsidR="00EC2FE4">
      <w:t xml:space="preserve"> </w:t>
    </w:r>
    <w:r w:rsidR="00EC2FE4">
      <w:fldChar w:fldCharType="begin"/>
    </w:r>
    <w:r w:rsidR="00EC2FE4">
      <w:instrText xml:space="preserve"> PAGE   \* MERGEFORMAT </w:instrText>
    </w:r>
    <w:r w:rsidR="00EC2FE4">
      <w:fldChar w:fldCharType="separate"/>
    </w:r>
    <w:r w:rsidR="00AB1E45">
      <w:rPr>
        <w:noProof/>
      </w:rPr>
      <w:t>1</w:t>
    </w:r>
    <w:r w:rsidR="00EC2FE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6491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244F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D45FA"/>
    <w:multiLevelType w:val="multilevel"/>
    <w:tmpl w:val="080C35C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055C0DF5"/>
    <w:multiLevelType w:val="multilevel"/>
    <w:tmpl w:val="F4EA43D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152B2AD4"/>
    <w:multiLevelType w:val="multilevel"/>
    <w:tmpl w:val="A7BEBC3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16951887"/>
    <w:multiLevelType w:val="hybridMultilevel"/>
    <w:tmpl w:val="6A64E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8CD3214"/>
    <w:multiLevelType w:val="hybridMultilevel"/>
    <w:tmpl w:val="E79E5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8E6102"/>
    <w:multiLevelType w:val="hybridMultilevel"/>
    <w:tmpl w:val="A8C4D8B8"/>
    <w:lvl w:ilvl="0" w:tplc="CBDC5872">
      <w:start w:val="2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D358F"/>
    <w:multiLevelType w:val="hybridMultilevel"/>
    <w:tmpl w:val="97062B24"/>
    <w:lvl w:ilvl="0" w:tplc="86002740">
      <w:start w:val="1"/>
      <w:numFmt w:val="decimal"/>
      <w:lvlText w:val="%1."/>
      <w:lvlJc w:val="left"/>
      <w:pPr>
        <w:ind w:left="720" w:hanging="360"/>
      </w:pPr>
    </w:lvl>
    <w:lvl w:ilvl="1" w:tplc="23E8DDBE">
      <w:start w:val="1"/>
      <w:numFmt w:val="lowerLetter"/>
      <w:lvlText w:val="%2."/>
      <w:lvlJc w:val="left"/>
      <w:pPr>
        <w:ind w:left="1440" w:hanging="360"/>
      </w:pPr>
    </w:lvl>
    <w:lvl w:ilvl="2" w:tplc="537E8A22">
      <w:start w:val="1"/>
      <w:numFmt w:val="lowerRoman"/>
      <w:lvlText w:val="%3."/>
      <w:lvlJc w:val="right"/>
      <w:pPr>
        <w:ind w:left="2160" w:hanging="180"/>
      </w:pPr>
    </w:lvl>
    <w:lvl w:ilvl="3" w:tplc="C90C6F8E">
      <w:start w:val="1"/>
      <w:numFmt w:val="decimal"/>
      <w:lvlText w:val="%4."/>
      <w:lvlJc w:val="left"/>
      <w:pPr>
        <w:ind w:left="2880" w:hanging="360"/>
      </w:pPr>
    </w:lvl>
    <w:lvl w:ilvl="4" w:tplc="38F6C046">
      <w:start w:val="1"/>
      <w:numFmt w:val="lowerLetter"/>
      <w:lvlText w:val="%5."/>
      <w:lvlJc w:val="left"/>
      <w:pPr>
        <w:ind w:left="3600" w:hanging="360"/>
      </w:pPr>
    </w:lvl>
    <w:lvl w:ilvl="5" w:tplc="E45891FA">
      <w:start w:val="1"/>
      <w:numFmt w:val="lowerRoman"/>
      <w:lvlText w:val="%6."/>
      <w:lvlJc w:val="right"/>
      <w:pPr>
        <w:ind w:left="4320" w:hanging="180"/>
      </w:pPr>
    </w:lvl>
    <w:lvl w:ilvl="6" w:tplc="8ADCA566">
      <w:start w:val="1"/>
      <w:numFmt w:val="decimal"/>
      <w:lvlText w:val="%7."/>
      <w:lvlJc w:val="left"/>
      <w:pPr>
        <w:ind w:left="5040" w:hanging="360"/>
      </w:pPr>
    </w:lvl>
    <w:lvl w:ilvl="7" w:tplc="C148A26E">
      <w:start w:val="1"/>
      <w:numFmt w:val="lowerLetter"/>
      <w:lvlText w:val="%8."/>
      <w:lvlJc w:val="left"/>
      <w:pPr>
        <w:ind w:left="5760" w:hanging="360"/>
      </w:pPr>
    </w:lvl>
    <w:lvl w:ilvl="8" w:tplc="093CBA8E">
      <w:start w:val="1"/>
      <w:numFmt w:val="lowerRoman"/>
      <w:lvlText w:val="%9."/>
      <w:lvlJc w:val="right"/>
      <w:pPr>
        <w:ind w:left="6480" w:hanging="180"/>
      </w:pPr>
    </w:lvl>
  </w:abstractNum>
  <w:abstractNum w:abstractNumId="18"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63D2216"/>
    <w:multiLevelType w:val="hybridMultilevel"/>
    <w:tmpl w:val="B7D4B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2E627C2B"/>
    <w:multiLevelType w:val="hybridMultilevel"/>
    <w:tmpl w:val="FFFFFFFF"/>
    <w:lvl w:ilvl="0" w:tplc="D234C432">
      <w:start w:val="1"/>
      <w:numFmt w:val="bullet"/>
      <w:lvlText w:val=""/>
      <w:lvlJc w:val="left"/>
      <w:pPr>
        <w:ind w:left="720" w:hanging="360"/>
      </w:pPr>
      <w:rPr>
        <w:rFonts w:ascii="Symbol" w:hAnsi="Symbol" w:hint="default"/>
      </w:rPr>
    </w:lvl>
    <w:lvl w:ilvl="1" w:tplc="40C2D7A6">
      <w:start w:val="1"/>
      <w:numFmt w:val="bullet"/>
      <w:lvlText w:val="o"/>
      <w:lvlJc w:val="left"/>
      <w:pPr>
        <w:ind w:left="1440" w:hanging="360"/>
      </w:pPr>
      <w:rPr>
        <w:rFonts w:ascii="Courier New" w:hAnsi="Courier New" w:hint="default"/>
      </w:rPr>
    </w:lvl>
    <w:lvl w:ilvl="2" w:tplc="ACEC7276">
      <w:start w:val="1"/>
      <w:numFmt w:val="bullet"/>
      <w:lvlText w:val=""/>
      <w:lvlJc w:val="left"/>
      <w:pPr>
        <w:ind w:left="2160" w:hanging="360"/>
      </w:pPr>
      <w:rPr>
        <w:rFonts w:ascii="Wingdings" w:hAnsi="Wingdings" w:hint="default"/>
      </w:rPr>
    </w:lvl>
    <w:lvl w:ilvl="3" w:tplc="B16886DA">
      <w:start w:val="1"/>
      <w:numFmt w:val="bullet"/>
      <w:lvlText w:val=""/>
      <w:lvlJc w:val="left"/>
      <w:pPr>
        <w:ind w:left="2880" w:hanging="360"/>
      </w:pPr>
      <w:rPr>
        <w:rFonts w:ascii="Symbol" w:hAnsi="Symbol" w:hint="default"/>
      </w:rPr>
    </w:lvl>
    <w:lvl w:ilvl="4" w:tplc="ED1E25A0">
      <w:start w:val="1"/>
      <w:numFmt w:val="bullet"/>
      <w:lvlText w:val="o"/>
      <w:lvlJc w:val="left"/>
      <w:pPr>
        <w:ind w:left="3600" w:hanging="360"/>
      </w:pPr>
      <w:rPr>
        <w:rFonts w:ascii="Courier New" w:hAnsi="Courier New" w:hint="default"/>
      </w:rPr>
    </w:lvl>
    <w:lvl w:ilvl="5" w:tplc="CA909954">
      <w:start w:val="1"/>
      <w:numFmt w:val="bullet"/>
      <w:lvlText w:val=""/>
      <w:lvlJc w:val="left"/>
      <w:pPr>
        <w:ind w:left="4320" w:hanging="360"/>
      </w:pPr>
      <w:rPr>
        <w:rFonts w:ascii="Wingdings" w:hAnsi="Wingdings" w:hint="default"/>
      </w:rPr>
    </w:lvl>
    <w:lvl w:ilvl="6" w:tplc="A84E651C">
      <w:start w:val="1"/>
      <w:numFmt w:val="bullet"/>
      <w:lvlText w:val=""/>
      <w:lvlJc w:val="left"/>
      <w:pPr>
        <w:ind w:left="5040" w:hanging="360"/>
      </w:pPr>
      <w:rPr>
        <w:rFonts w:ascii="Symbol" w:hAnsi="Symbol" w:hint="default"/>
      </w:rPr>
    </w:lvl>
    <w:lvl w:ilvl="7" w:tplc="5D5E424C">
      <w:start w:val="1"/>
      <w:numFmt w:val="bullet"/>
      <w:lvlText w:val="o"/>
      <w:lvlJc w:val="left"/>
      <w:pPr>
        <w:ind w:left="5760" w:hanging="360"/>
      </w:pPr>
      <w:rPr>
        <w:rFonts w:ascii="Courier New" w:hAnsi="Courier New" w:hint="default"/>
      </w:rPr>
    </w:lvl>
    <w:lvl w:ilvl="8" w:tplc="AC968026">
      <w:start w:val="1"/>
      <w:numFmt w:val="bullet"/>
      <w:lvlText w:val=""/>
      <w:lvlJc w:val="left"/>
      <w:pPr>
        <w:ind w:left="6480" w:hanging="360"/>
      </w:pPr>
      <w:rPr>
        <w:rFonts w:ascii="Wingdings" w:hAnsi="Wingdings" w:hint="default"/>
      </w:rPr>
    </w:lvl>
  </w:abstractNum>
  <w:abstractNum w:abstractNumId="22" w15:restartNumberingAfterBreak="0">
    <w:nsid w:val="3F212876"/>
    <w:multiLevelType w:val="hybridMultilevel"/>
    <w:tmpl w:val="C6426CBC"/>
    <w:lvl w:ilvl="0" w:tplc="0409000F">
      <w:start w:val="1"/>
      <w:numFmt w:val="decimal"/>
      <w:lvlText w:val="%1."/>
      <w:lvlJc w:val="left"/>
      <w:pPr>
        <w:ind w:left="63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EA49DF"/>
    <w:multiLevelType w:val="hybridMultilevel"/>
    <w:tmpl w:val="FFFFFFFF"/>
    <w:lvl w:ilvl="0" w:tplc="047C7064">
      <w:start w:val="1"/>
      <w:numFmt w:val="bullet"/>
      <w:lvlText w:val=""/>
      <w:lvlJc w:val="left"/>
      <w:pPr>
        <w:ind w:left="720" w:hanging="360"/>
      </w:pPr>
      <w:rPr>
        <w:rFonts w:ascii="Symbol" w:hAnsi="Symbol" w:hint="default"/>
      </w:rPr>
    </w:lvl>
    <w:lvl w:ilvl="1" w:tplc="12C45EC0">
      <w:start w:val="1"/>
      <w:numFmt w:val="bullet"/>
      <w:lvlText w:val="o"/>
      <w:lvlJc w:val="left"/>
      <w:pPr>
        <w:ind w:left="1440" w:hanging="360"/>
      </w:pPr>
      <w:rPr>
        <w:rFonts w:ascii="Courier New" w:hAnsi="Courier New" w:hint="default"/>
      </w:rPr>
    </w:lvl>
    <w:lvl w:ilvl="2" w:tplc="41E09AE6">
      <w:start w:val="1"/>
      <w:numFmt w:val="bullet"/>
      <w:lvlText w:val=""/>
      <w:lvlJc w:val="left"/>
      <w:pPr>
        <w:ind w:left="2160" w:hanging="360"/>
      </w:pPr>
      <w:rPr>
        <w:rFonts w:ascii="Wingdings" w:hAnsi="Wingdings" w:hint="default"/>
      </w:rPr>
    </w:lvl>
    <w:lvl w:ilvl="3" w:tplc="02247AB0">
      <w:start w:val="1"/>
      <w:numFmt w:val="bullet"/>
      <w:lvlText w:val=""/>
      <w:lvlJc w:val="left"/>
      <w:pPr>
        <w:ind w:left="2880" w:hanging="360"/>
      </w:pPr>
      <w:rPr>
        <w:rFonts w:ascii="Symbol" w:hAnsi="Symbol" w:hint="default"/>
      </w:rPr>
    </w:lvl>
    <w:lvl w:ilvl="4" w:tplc="514C492E">
      <w:start w:val="1"/>
      <w:numFmt w:val="bullet"/>
      <w:lvlText w:val="o"/>
      <w:lvlJc w:val="left"/>
      <w:pPr>
        <w:ind w:left="3600" w:hanging="360"/>
      </w:pPr>
      <w:rPr>
        <w:rFonts w:ascii="Courier New" w:hAnsi="Courier New" w:hint="default"/>
      </w:rPr>
    </w:lvl>
    <w:lvl w:ilvl="5" w:tplc="F276541A">
      <w:start w:val="1"/>
      <w:numFmt w:val="bullet"/>
      <w:lvlText w:val=""/>
      <w:lvlJc w:val="left"/>
      <w:pPr>
        <w:ind w:left="4320" w:hanging="360"/>
      </w:pPr>
      <w:rPr>
        <w:rFonts w:ascii="Wingdings" w:hAnsi="Wingdings" w:hint="default"/>
      </w:rPr>
    </w:lvl>
    <w:lvl w:ilvl="6" w:tplc="D45C6290">
      <w:start w:val="1"/>
      <w:numFmt w:val="bullet"/>
      <w:lvlText w:val=""/>
      <w:lvlJc w:val="left"/>
      <w:pPr>
        <w:ind w:left="5040" w:hanging="360"/>
      </w:pPr>
      <w:rPr>
        <w:rFonts w:ascii="Symbol" w:hAnsi="Symbol" w:hint="default"/>
      </w:rPr>
    </w:lvl>
    <w:lvl w:ilvl="7" w:tplc="9DAEAFA4">
      <w:start w:val="1"/>
      <w:numFmt w:val="bullet"/>
      <w:lvlText w:val="o"/>
      <w:lvlJc w:val="left"/>
      <w:pPr>
        <w:ind w:left="5760" w:hanging="360"/>
      </w:pPr>
      <w:rPr>
        <w:rFonts w:ascii="Courier New" w:hAnsi="Courier New" w:hint="default"/>
      </w:rPr>
    </w:lvl>
    <w:lvl w:ilvl="8" w:tplc="93BC16D4">
      <w:start w:val="1"/>
      <w:numFmt w:val="bullet"/>
      <w:lvlText w:val=""/>
      <w:lvlJc w:val="left"/>
      <w:pPr>
        <w:ind w:left="6480" w:hanging="360"/>
      </w:pPr>
      <w:rPr>
        <w:rFonts w:ascii="Wingdings" w:hAnsi="Wingdings" w:hint="default"/>
      </w:rPr>
    </w:lvl>
  </w:abstractNum>
  <w:abstractNum w:abstractNumId="25"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1B5787"/>
    <w:multiLevelType w:val="multilevel"/>
    <w:tmpl w:val="4572ABF8"/>
    <w:numStyleLink w:val="MLAOutline"/>
  </w:abstractNum>
  <w:abstractNum w:abstractNumId="27"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E7877AB"/>
    <w:multiLevelType w:val="hybridMultilevel"/>
    <w:tmpl w:val="7504B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FB0C50"/>
    <w:multiLevelType w:val="hybridMultilevel"/>
    <w:tmpl w:val="133E9B2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6E5A1D0F"/>
    <w:multiLevelType w:val="hybridMultilevel"/>
    <w:tmpl w:val="FFFFFFFF"/>
    <w:lvl w:ilvl="0" w:tplc="17241206">
      <w:start w:val="1"/>
      <w:numFmt w:val="bullet"/>
      <w:lvlText w:val=""/>
      <w:lvlJc w:val="left"/>
      <w:pPr>
        <w:ind w:left="720" w:hanging="360"/>
      </w:pPr>
      <w:rPr>
        <w:rFonts w:ascii="Symbol" w:hAnsi="Symbol" w:hint="default"/>
      </w:rPr>
    </w:lvl>
    <w:lvl w:ilvl="1" w:tplc="F336E606">
      <w:start w:val="1"/>
      <w:numFmt w:val="bullet"/>
      <w:lvlText w:val="o"/>
      <w:lvlJc w:val="left"/>
      <w:pPr>
        <w:ind w:left="1440" w:hanging="360"/>
      </w:pPr>
      <w:rPr>
        <w:rFonts w:ascii="Courier New" w:hAnsi="Courier New" w:hint="default"/>
      </w:rPr>
    </w:lvl>
    <w:lvl w:ilvl="2" w:tplc="29784BE4">
      <w:start w:val="1"/>
      <w:numFmt w:val="bullet"/>
      <w:lvlText w:val=""/>
      <w:lvlJc w:val="left"/>
      <w:pPr>
        <w:ind w:left="2160" w:hanging="360"/>
      </w:pPr>
      <w:rPr>
        <w:rFonts w:ascii="Wingdings" w:hAnsi="Wingdings" w:hint="default"/>
      </w:rPr>
    </w:lvl>
    <w:lvl w:ilvl="3" w:tplc="D69A5AF6">
      <w:start w:val="1"/>
      <w:numFmt w:val="bullet"/>
      <w:lvlText w:val=""/>
      <w:lvlJc w:val="left"/>
      <w:pPr>
        <w:ind w:left="2880" w:hanging="360"/>
      </w:pPr>
      <w:rPr>
        <w:rFonts w:ascii="Symbol" w:hAnsi="Symbol" w:hint="default"/>
      </w:rPr>
    </w:lvl>
    <w:lvl w:ilvl="4" w:tplc="073E504C">
      <w:start w:val="1"/>
      <w:numFmt w:val="bullet"/>
      <w:lvlText w:val="o"/>
      <w:lvlJc w:val="left"/>
      <w:pPr>
        <w:ind w:left="3600" w:hanging="360"/>
      </w:pPr>
      <w:rPr>
        <w:rFonts w:ascii="Courier New" w:hAnsi="Courier New" w:hint="default"/>
      </w:rPr>
    </w:lvl>
    <w:lvl w:ilvl="5" w:tplc="02F618C0">
      <w:start w:val="1"/>
      <w:numFmt w:val="bullet"/>
      <w:lvlText w:val=""/>
      <w:lvlJc w:val="left"/>
      <w:pPr>
        <w:ind w:left="4320" w:hanging="360"/>
      </w:pPr>
      <w:rPr>
        <w:rFonts w:ascii="Wingdings" w:hAnsi="Wingdings" w:hint="default"/>
      </w:rPr>
    </w:lvl>
    <w:lvl w:ilvl="6" w:tplc="BF442CC8">
      <w:start w:val="1"/>
      <w:numFmt w:val="bullet"/>
      <w:lvlText w:val=""/>
      <w:lvlJc w:val="left"/>
      <w:pPr>
        <w:ind w:left="5040" w:hanging="360"/>
      </w:pPr>
      <w:rPr>
        <w:rFonts w:ascii="Symbol" w:hAnsi="Symbol" w:hint="default"/>
      </w:rPr>
    </w:lvl>
    <w:lvl w:ilvl="7" w:tplc="51465DD4">
      <w:start w:val="1"/>
      <w:numFmt w:val="bullet"/>
      <w:lvlText w:val="o"/>
      <w:lvlJc w:val="left"/>
      <w:pPr>
        <w:ind w:left="5760" w:hanging="360"/>
      </w:pPr>
      <w:rPr>
        <w:rFonts w:ascii="Courier New" w:hAnsi="Courier New" w:hint="default"/>
      </w:rPr>
    </w:lvl>
    <w:lvl w:ilvl="8" w:tplc="20549CE2">
      <w:start w:val="1"/>
      <w:numFmt w:val="bullet"/>
      <w:lvlText w:val=""/>
      <w:lvlJc w:val="left"/>
      <w:pPr>
        <w:ind w:left="6480" w:hanging="360"/>
      </w:pPr>
      <w:rPr>
        <w:rFonts w:ascii="Wingdings" w:hAnsi="Wingdings" w:hint="default"/>
      </w:rPr>
    </w:lvl>
  </w:abstractNum>
  <w:abstractNum w:abstractNumId="31" w15:restartNumberingAfterBreak="0">
    <w:nsid w:val="797E1B33"/>
    <w:multiLevelType w:val="hybridMultilevel"/>
    <w:tmpl w:val="6A1ADDE0"/>
    <w:lvl w:ilvl="0" w:tplc="3BE67184">
      <w:start w:val="2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7416918">
    <w:abstractNumId w:val="24"/>
  </w:num>
  <w:num w:numId="2" w16cid:durableId="1581138357">
    <w:abstractNumId w:val="30"/>
  </w:num>
  <w:num w:numId="3" w16cid:durableId="577715723">
    <w:abstractNumId w:val="9"/>
  </w:num>
  <w:num w:numId="4" w16cid:durableId="2021005240">
    <w:abstractNumId w:val="7"/>
  </w:num>
  <w:num w:numId="5" w16cid:durableId="1146320304">
    <w:abstractNumId w:val="6"/>
  </w:num>
  <w:num w:numId="6" w16cid:durableId="652567417">
    <w:abstractNumId w:val="5"/>
  </w:num>
  <w:num w:numId="7" w16cid:durableId="1415933235">
    <w:abstractNumId w:val="4"/>
  </w:num>
  <w:num w:numId="8" w16cid:durableId="24253607">
    <w:abstractNumId w:val="8"/>
  </w:num>
  <w:num w:numId="9" w16cid:durableId="780563754">
    <w:abstractNumId w:val="3"/>
  </w:num>
  <w:num w:numId="10" w16cid:durableId="1178500032">
    <w:abstractNumId w:val="2"/>
  </w:num>
  <w:num w:numId="11" w16cid:durableId="1020084668">
    <w:abstractNumId w:val="1"/>
  </w:num>
  <w:num w:numId="12" w16cid:durableId="1500000742">
    <w:abstractNumId w:val="0"/>
  </w:num>
  <w:num w:numId="13" w16cid:durableId="551036354">
    <w:abstractNumId w:val="18"/>
  </w:num>
  <w:num w:numId="14" w16cid:durableId="2083599860">
    <w:abstractNumId w:val="25"/>
  </w:num>
  <w:num w:numId="15" w16cid:durableId="1073233116">
    <w:abstractNumId w:val="26"/>
  </w:num>
  <w:num w:numId="16" w16cid:durableId="181667780">
    <w:abstractNumId w:val="23"/>
  </w:num>
  <w:num w:numId="17" w16cid:durableId="1996833380">
    <w:abstractNumId w:val="14"/>
  </w:num>
  <w:num w:numId="18" w16cid:durableId="2048333911">
    <w:abstractNumId w:val="20"/>
  </w:num>
  <w:num w:numId="19" w16cid:durableId="863396683">
    <w:abstractNumId w:val="27"/>
  </w:num>
  <w:num w:numId="20" w16cid:durableId="666177775">
    <w:abstractNumId w:val="29"/>
  </w:num>
  <w:num w:numId="21" w16cid:durableId="1649435499">
    <w:abstractNumId w:val="22"/>
  </w:num>
  <w:num w:numId="22" w16cid:durableId="1441292231">
    <w:abstractNumId w:val="13"/>
  </w:num>
  <w:num w:numId="23" w16cid:durableId="1307778293">
    <w:abstractNumId w:val="15"/>
  </w:num>
  <w:num w:numId="24" w16cid:durableId="1153644368">
    <w:abstractNumId w:val="19"/>
  </w:num>
  <w:num w:numId="25" w16cid:durableId="1808931710">
    <w:abstractNumId w:val="28"/>
  </w:num>
  <w:num w:numId="26" w16cid:durableId="1198006336">
    <w:abstractNumId w:val="16"/>
  </w:num>
  <w:num w:numId="27" w16cid:durableId="1325933377">
    <w:abstractNumId w:val="31"/>
  </w:num>
  <w:num w:numId="28" w16cid:durableId="278297240">
    <w:abstractNumId w:val="10"/>
  </w:num>
  <w:num w:numId="29" w16cid:durableId="1649896145">
    <w:abstractNumId w:val="12"/>
  </w:num>
  <w:num w:numId="30" w16cid:durableId="269700458">
    <w:abstractNumId w:val="11"/>
  </w:num>
  <w:num w:numId="31" w16cid:durableId="455832289">
    <w:abstractNumId w:val="17"/>
  </w:num>
  <w:num w:numId="32" w16cid:durableId="7920236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hyphenationZone w:val="425"/>
  <w:defaultTableStyle w:val="MLAresearchpaper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97"/>
    <w:rsid w:val="000010B6"/>
    <w:rsid w:val="0000144E"/>
    <w:rsid w:val="0000169E"/>
    <w:rsid w:val="00001786"/>
    <w:rsid w:val="0000179C"/>
    <w:rsid w:val="00002500"/>
    <w:rsid w:val="00003445"/>
    <w:rsid w:val="00003B6A"/>
    <w:rsid w:val="00003BC3"/>
    <w:rsid w:val="00003EF8"/>
    <w:rsid w:val="00004EB5"/>
    <w:rsid w:val="00005C22"/>
    <w:rsid w:val="000062B1"/>
    <w:rsid w:val="00006834"/>
    <w:rsid w:val="0000C1BF"/>
    <w:rsid w:val="00010135"/>
    <w:rsid w:val="000102D1"/>
    <w:rsid w:val="000106F3"/>
    <w:rsid w:val="00010FBD"/>
    <w:rsid w:val="00011255"/>
    <w:rsid w:val="000119A9"/>
    <w:rsid w:val="0001380E"/>
    <w:rsid w:val="000141BB"/>
    <w:rsid w:val="000150A9"/>
    <w:rsid w:val="00015EEF"/>
    <w:rsid w:val="0001662F"/>
    <w:rsid w:val="00016D7D"/>
    <w:rsid w:val="0002028B"/>
    <w:rsid w:val="000212DA"/>
    <w:rsid w:val="00022E7A"/>
    <w:rsid w:val="000237C9"/>
    <w:rsid w:val="00023DB2"/>
    <w:rsid w:val="0002407B"/>
    <w:rsid w:val="00024EC5"/>
    <w:rsid w:val="000263DB"/>
    <w:rsid w:val="0002689C"/>
    <w:rsid w:val="00027BF0"/>
    <w:rsid w:val="0003116F"/>
    <w:rsid w:val="00031C30"/>
    <w:rsid w:val="000324DD"/>
    <w:rsid w:val="000326F4"/>
    <w:rsid w:val="00033274"/>
    <w:rsid w:val="000335E9"/>
    <w:rsid w:val="00033B1A"/>
    <w:rsid w:val="00033DAF"/>
    <w:rsid w:val="00036170"/>
    <w:rsid w:val="00036BF4"/>
    <w:rsid w:val="00037143"/>
    <w:rsid w:val="00043438"/>
    <w:rsid w:val="00044288"/>
    <w:rsid w:val="00046662"/>
    <w:rsid w:val="0004694A"/>
    <w:rsid w:val="0005199F"/>
    <w:rsid w:val="000530A5"/>
    <w:rsid w:val="00054403"/>
    <w:rsid w:val="00054D33"/>
    <w:rsid w:val="00055E4B"/>
    <w:rsid w:val="00056095"/>
    <w:rsid w:val="0005687F"/>
    <w:rsid w:val="00056CF6"/>
    <w:rsid w:val="00056F6C"/>
    <w:rsid w:val="00057317"/>
    <w:rsid w:val="00057352"/>
    <w:rsid w:val="00060C8C"/>
    <w:rsid w:val="00062850"/>
    <w:rsid w:val="000628D3"/>
    <w:rsid w:val="000653FF"/>
    <w:rsid w:val="00065D91"/>
    <w:rsid w:val="000667CB"/>
    <w:rsid w:val="00067F24"/>
    <w:rsid w:val="000703E5"/>
    <w:rsid w:val="0007075A"/>
    <w:rsid w:val="00070B63"/>
    <w:rsid w:val="00070BB8"/>
    <w:rsid w:val="00070E10"/>
    <w:rsid w:val="0007217F"/>
    <w:rsid w:val="00074132"/>
    <w:rsid w:val="00077373"/>
    <w:rsid w:val="00080C97"/>
    <w:rsid w:val="00082A25"/>
    <w:rsid w:val="000838BC"/>
    <w:rsid w:val="00083910"/>
    <w:rsid w:val="00084383"/>
    <w:rsid w:val="00084AFE"/>
    <w:rsid w:val="00084CC1"/>
    <w:rsid w:val="00084D10"/>
    <w:rsid w:val="0008639B"/>
    <w:rsid w:val="0008752E"/>
    <w:rsid w:val="00087781"/>
    <w:rsid w:val="00087A0F"/>
    <w:rsid w:val="00087DCB"/>
    <w:rsid w:val="00087F13"/>
    <w:rsid w:val="00092E2D"/>
    <w:rsid w:val="00092E67"/>
    <w:rsid w:val="00094460"/>
    <w:rsid w:val="00095661"/>
    <w:rsid w:val="000A0E7B"/>
    <w:rsid w:val="000A13E3"/>
    <w:rsid w:val="000A2C21"/>
    <w:rsid w:val="000A329D"/>
    <w:rsid w:val="000A5612"/>
    <w:rsid w:val="000A6AAA"/>
    <w:rsid w:val="000B252B"/>
    <w:rsid w:val="000B285E"/>
    <w:rsid w:val="000B37C5"/>
    <w:rsid w:val="000B3EE0"/>
    <w:rsid w:val="000B4640"/>
    <w:rsid w:val="000B484B"/>
    <w:rsid w:val="000B50CA"/>
    <w:rsid w:val="000B558D"/>
    <w:rsid w:val="000B593C"/>
    <w:rsid w:val="000B5CE1"/>
    <w:rsid w:val="000C0940"/>
    <w:rsid w:val="000C10A6"/>
    <w:rsid w:val="000C1FDC"/>
    <w:rsid w:val="000C26A7"/>
    <w:rsid w:val="000C2DEA"/>
    <w:rsid w:val="000C3E6F"/>
    <w:rsid w:val="000C5283"/>
    <w:rsid w:val="000C5B7E"/>
    <w:rsid w:val="000C6B90"/>
    <w:rsid w:val="000C6F26"/>
    <w:rsid w:val="000C78A5"/>
    <w:rsid w:val="000D00F4"/>
    <w:rsid w:val="000D0237"/>
    <w:rsid w:val="000D0D86"/>
    <w:rsid w:val="000D1798"/>
    <w:rsid w:val="000D20D3"/>
    <w:rsid w:val="000D5C05"/>
    <w:rsid w:val="000D7B27"/>
    <w:rsid w:val="000E0378"/>
    <w:rsid w:val="000E137F"/>
    <w:rsid w:val="000E27C6"/>
    <w:rsid w:val="000E2890"/>
    <w:rsid w:val="000E38DF"/>
    <w:rsid w:val="000E3ACA"/>
    <w:rsid w:val="000E450C"/>
    <w:rsid w:val="000E4FC0"/>
    <w:rsid w:val="000E5834"/>
    <w:rsid w:val="000E5C5C"/>
    <w:rsid w:val="000E65BC"/>
    <w:rsid w:val="000E6F51"/>
    <w:rsid w:val="000E6F6D"/>
    <w:rsid w:val="000E70D9"/>
    <w:rsid w:val="000E7394"/>
    <w:rsid w:val="000F177A"/>
    <w:rsid w:val="000F1A6B"/>
    <w:rsid w:val="000F2DD3"/>
    <w:rsid w:val="000F30F0"/>
    <w:rsid w:val="000F3FA6"/>
    <w:rsid w:val="000F41FE"/>
    <w:rsid w:val="00100441"/>
    <w:rsid w:val="001014B4"/>
    <w:rsid w:val="00101F87"/>
    <w:rsid w:val="001021B2"/>
    <w:rsid w:val="00103CA3"/>
    <w:rsid w:val="00103CE3"/>
    <w:rsid w:val="001040B3"/>
    <w:rsid w:val="00104A09"/>
    <w:rsid w:val="00105661"/>
    <w:rsid w:val="00105BD3"/>
    <w:rsid w:val="00106471"/>
    <w:rsid w:val="001064E3"/>
    <w:rsid w:val="001068DA"/>
    <w:rsid w:val="00106D75"/>
    <w:rsid w:val="00106E66"/>
    <w:rsid w:val="00107225"/>
    <w:rsid w:val="001079A9"/>
    <w:rsid w:val="00107F3B"/>
    <w:rsid w:val="001113CC"/>
    <w:rsid w:val="001118C0"/>
    <w:rsid w:val="00111D15"/>
    <w:rsid w:val="00111F14"/>
    <w:rsid w:val="00112209"/>
    <w:rsid w:val="0011333C"/>
    <w:rsid w:val="00113C14"/>
    <w:rsid w:val="00115BF0"/>
    <w:rsid w:val="00116C24"/>
    <w:rsid w:val="0011779E"/>
    <w:rsid w:val="00120EC8"/>
    <w:rsid w:val="0012244F"/>
    <w:rsid w:val="00122703"/>
    <w:rsid w:val="00122C6D"/>
    <w:rsid w:val="001231EA"/>
    <w:rsid w:val="00125D89"/>
    <w:rsid w:val="00125E83"/>
    <w:rsid w:val="00126255"/>
    <w:rsid w:val="0012728A"/>
    <w:rsid w:val="0012747E"/>
    <w:rsid w:val="00131942"/>
    <w:rsid w:val="00131CB3"/>
    <w:rsid w:val="00135D5D"/>
    <w:rsid w:val="001364B8"/>
    <w:rsid w:val="001369CC"/>
    <w:rsid w:val="00136D82"/>
    <w:rsid w:val="0014054E"/>
    <w:rsid w:val="00140AD4"/>
    <w:rsid w:val="00140BE0"/>
    <w:rsid w:val="00140EA5"/>
    <w:rsid w:val="00142354"/>
    <w:rsid w:val="00143D19"/>
    <w:rsid w:val="00144795"/>
    <w:rsid w:val="00145C00"/>
    <w:rsid w:val="00146C4E"/>
    <w:rsid w:val="00147B36"/>
    <w:rsid w:val="001502E4"/>
    <w:rsid w:val="001512FA"/>
    <w:rsid w:val="0015154D"/>
    <w:rsid w:val="00151FB1"/>
    <w:rsid w:val="001527EE"/>
    <w:rsid w:val="00152FD1"/>
    <w:rsid w:val="00154574"/>
    <w:rsid w:val="001559C9"/>
    <w:rsid w:val="00155EAB"/>
    <w:rsid w:val="00156462"/>
    <w:rsid w:val="001569A2"/>
    <w:rsid w:val="00157F31"/>
    <w:rsid w:val="00160A6E"/>
    <w:rsid w:val="0016133F"/>
    <w:rsid w:val="00161FC8"/>
    <w:rsid w:val="001632E4"/>
    <w:rsid w:val="00164146"/>
    <w:rsid w:val="00166357"/>
    <w:rsid w:val="00167689"/>
    <w:rsid w:val="00167FB2"/>
    <w:rsid w:val="00170B33"/>
    <w:rsid w:val="001716B8"/>
    <w:rsid w:val="00171ABF"/>
    <w:rsid w:val="00171EF3"/>
    <w:rsid w:val="00172828"/>
    <w:rsid w:val="00172838"/>
    <w:rsid w:val="001749A0"/>
    <w:rsid w:val="00175865"/>
    <w:rsid w:val="00181A45"/>
    <w:rsid w:val="00183208"/>
    <w:rsid w:val="0018339B"/>
    <w:rsid w:val="00184F04"/>
    <w:rsid w:val="001857DB"/>
    <w:rsid w:val="0018596A"/>
    <w:rsid w:val="001859D8"/>
    <w:rsid w:val="001860F4"/>
    <w:rsid w:val="00190F39"/>
    <w:rsid w:val="00191042"/>
    <w:rsid w:val="001921F2"/>
    <w:rsid w:val="00193CBB"/>
    <w:rsid w:val="00194C79"/>
    <w:rsid w:val="00195E03"/>
    <w:rsid w:val="00197AD7"/>
    <w:rsid w:val="00197F7F"/>
    <w:rsid w:val="001A1070"/>
    <w:rsid w:val="001A2374"/>
    <w:rsid w:val="001A29B7"/>
    <w:rsid w:val="001A2B29"/>
    <w:rsid w:val="001A3501"/>
    <w:rsid w:val="001A49CD"/>
    <w:rsid w:val="001A4CF8"/>
    <w:rsid w:val="001A5D1E"/>
    <w:rsid w:val="001B2F29"/>
    <w:rsid w:val="001B4583"/>
    <w:rsid w:val="001B4784"/>
    <w:rsid w:val="001B4E5B"/>
    <w:rsid w:val="001B6553"/>
    <w:rsid w:val="001B7C22"/>
    <w:rsid w:val="001C0B24"/>
    <w:rsid w:val="001C2497"/>
    <w:rsid w:val="001C5A0A"/>
    <w:rsid w:val="001C743D"/>
    <w:rsid w:val="001C7CDB"/>
    <w:rsid w:val="001D07CF"/>
    <w:rsid w:val="001D0CA6"/>
    <w:rsid w:val="001D108D"/>
    <w:rsid w:val="001D1994"/>
    <w:rsid w:val="001D2656"/>
    <w:rsid w:val="001D2EC8"/>
    <w:rsid w:val="001D339C"/>
    <w:rsid w:val="001D4C0D"/>
    <w:rsid w:val="001D5D00"/>
    <w:rsid w:val="001D7BC2"/>
    <w:rsid w:val="001D7CBC"/>
    <w:rsid w:val="001D7D44"/>
    <w:rsid w:val="001E137A"/>
    <w:rsid w:val="001E1B8C"/>
    <w:rsid w:val="001E29E7"/>
    <w:rsid w:val="001E4B70"/>
    <w:rsid w:val="001E5A62"/>
    <w:rsid w:val="001E71F3"/>
    <w:rsid w:val="001F0F75"/>
    <w:rsid w:val="001F13E2"/>
    <w:rsid w:val="001F1926"/>
    <w:rsid w:val="001F5CD7"/>
    <w:rsid w:val="001F6E9B"/>
    <w:rsid w:val="0020025C"/>
    <w:rsid w:val="002036F9"/>
    <w:rsid w:val="00203D5B"/>
    <w:rsid w:val="00203E0B"/>
    <w:rsid w:val="002046C6"/>
    <w:rsid w:val="002057FE"/>
    <w:rsid w:val="002065C7"/>
    <w:rsid w:val="00206AB1"/>
    <w:rsid w:val="002121BD"/>
    <w:rsid w:val="002126DD"/>
    <w:rsid w:val="0021288D"/>
    <w:rsid w:val="0021427B"/>
    <w:rsid w:val="00214EBB"/>
    <w:rsid w:val="0021664E"/>
    <w:rsid w:val="00216AA9"/>
    <w:rsid w:val="0021740C"/>
    <w:rsid w:val="00220C9F"/>
    <w:rsid w:val="00220CF3"/>
    <w:rsid w:val="00221768"/>
    <w:rsid w:val="00221B26"/>
    <w:rsid w:val="00222222"/>
    <w:rsid w:val="002246FD"/>
    <w:rsid w:val="00226041"/>
    <w:rsid w:val="00226196"/>
    <w:rsid w:val="0022699A"/>
    <w:rsid w:val="00227EF6"/>
    <w:rsid w:val="00230D0B"/>
    <w:rsid w:val="0023174C"/>
    <w:rsid w:val="0023241F"/>
    <w:rsid w:val="00232822"/>
    <w:rsid w:val="002344B6"/>
    <w:rsid w:val="00234A2A"/>
    <w:rsid w:val="00234CFE"/>
    <w:rsid w:val="00236F34"/>
    <w:rsid w:val="00237DDA"/>
    <w:rsid w:val="00240912"/>
    <w:rsid w:val="00240FF8"/>
    <w:rsid w:val="00243E1C"/>
    <w:rsid w:val="00244FAF"/>
    <w:rsid w:val="00246780"/>
    <w:rsid w:val="002469CF"/>
    <w:rsid w:val="0024759E"/>
    <w:rsid w:val="00252132"/>
    <w:rsid w:val="0025219D"/>
    <w:rsid w:val="002524E0"/>
    <w:rsid w:val="00252F87"/>
    <w:rsid w:val="0025361F"/>
    <w:rsid w:val="00253A5E"/>
    <w:rsid w:val="002540E6"/>
    <w:rsid w:val="002544F3"/>
    <w:rsid w:val="002553BD"/>
    <w:rsid w:val="00256E48"/>
    <w:rsid w:val="002570B0"/>
    <w:rsid w:val="0025766B"/>
    <w:rsid w:val="00260856"/>
    <w:rsid w:val="0026324B"/>
    <w:rsid w:val="0026349E"/>
    <w:rsid w:val="002647E2"/>
    <w:rsid w:val="002653D2"/>
    <w:rsid w:val="002654E0"/>
    <w:rsid w:val="002655A4"/>
    <w:rsid w:val="00266751"/>
    <w:rsid w:val="00266E24"/>
    <w:rsid w:val="00267480"/>
    <w:rsid w:val="0027055C"/>
    <w:rsid w:val="00270F72"/>
    <w:rsid w:val="00272884"/>
    <w:rsid w:val="00273BAC"/>
    <w:rsid w:val="00274857"/>
    <w:rsid w:val="00274F8A"/>
    <w:rsid w:val="002753AB"/>
    <w:rsid w:val="00275880"/>
    <w:rsid w:val="00276F24"/>
    <w:rsid w:val="00277FF0"/>
    <w:rsid w:val="00285ECB"/>
    <w:rsid w:val="00286062"/>
    <w:rsid w:val="00290A77"/>
    <w:rsid w:val="0029136E"/>
    <w:rsid w:val="002914A5"/>
    <w:rsid w:val="002914B5"/>
    <w:rsid w:val="0029170B"/>
    <w:rsid w:val="00291CB2"/>
    <w:rsid w:val="002932CC"/>
    <w:rsid w:val="00293FD9"/>
    <w:rsid w:val="00294D35"/>
    <w:rsid w:val="002979E8"/>
    <w:rsid w:val="002A0227"/>
    <w:rsid w:val="002A2E94"/>
    <w:rsid w:val="002A3BE0"/>
    <w:rsid w:val="002A4B16"/>
    <w:rsid w:val="002A5438"/>
    <w:rsid w:val="002A69B8"/>
    <w:rsid w:val="002B0A06"/>
    <w:rsid w:val="002B12FD"/>
    <w:rsid w:val="002B33F7"/>
    <w:rsid w:val="002B4529"/>
    <w:rsid w:val="002B69CB"/>
    <w:rsid w:val="002B70D3"/>
    <w:rsid w:val="002C2B1B"/>
    <w:rsid w:val="002C33EA"/>
    <w:rsid w:val="002C442C"/>
    <w:rsid w:val="002C5825"/>
    <w:rsid w:val="002C63D5"/>
    <w:rsid w:val="002C6940"/>
    <w:rsid w:val="002C6CA9"/>
    <w:rsid w:val="002C7162"/>
    <w:rsid w:val="002C78D2"/>
    <w:rsid w:val="002D0B14"/>
    <w:rsid w:val="002D2144"/>
    <w:rsid w:val="002D2213"/>
    <w:rsid w:val="002D5B5F"/>
    <w:rsid w:val="002D67DD"/>
    <w:rsid w:val="002E10F4"/>
    <w:rsid w:val="002E1502"/>
    <w:rsid w:val="002E2A81"/>
    <w:rsid w:val="002E47A1"/>
    <w:rsid w:val="002E481E"/>
    <w:rsid w:val="002E51FF"/>
    <w:rsid w:val="002E5A70"/>
    <w:rsid w:val="002E5AF4"/>
    <w:rsid w:val="002E687C"/>
    <w:rsid w:val="002E76DF"/>
    <w:rsid w:val="002F0271"/>
    <w:rsid w:val="002F11AB"/>
    <w:rsid w:val="002F1C00"/>
    <w:rsid w:val="002F1D3C"/>
    <w:rsid w:val="002F3051"/>
    <w:rsid w:val="002F4A02"/>
    <w:rsid w:val="002F5034"/>
    <w:rsid w:val="002F5468"/>
    <w:rsid w:val="002F548C"/>
    <w:rsid w:val="002F5A1C"/>
    <w:rsid w:val="002F5B47"/>
    <w:rsid w:val="002F6069"/>
    <w:rsid w:val="002F7073"/>
    <w:rsid w:val="002F729C"/>
    <w:rsid w:val="00302FF8"/>
    <w:rsid w:val="0030315F"/>
    <w:rsid w:val="0030321F"/>
    <w:rsid w:val="003033BC"/>
    <w:rsid w:val="003047FE"/>
    <w:rsid w:val="00304B28"/>
    <w:rsid w:val="00304D8A"/>
    <w:rsid w:val="003052EB"/>
    <w:rsid w:val="00305C3E"/>
    <w:rsid w:val="003116E2"/>
    <w:rsid w:val="00313B8B"/>
    <w:rsid w:val="00313FAB"/>
    <w:rsid w:val="003142BC"/>
    <w:rsid w:val="00314DBF"/>
    <w:rsid w:val="0031559C"/>
    <w:rsid w:val="003167E6"/>
    <w:rsid w:val="00317014"/>
    <w:rsid w:val="00317EA0"/>
    <w:rsid w:val="00320830"/>
    <w:rsid w:val="00320B58"/>
    <w:rsid w:val="003222EE"/>
    <w:rsid w:val="00322C88"/>
    <w:rsid w:val="00324135"/>
    <w:rsid w:val="00324699"/>
    <w:rsid w:val="00324F3F"/>
    <w:rsid w:val="003267A8"/>
    <w:rsid w:val="00326A99"/>
    <w:rsid w:val="0032701B"/>
    <w:rsid w:val="003323B0"/>
    <w:rsid w:val="00332BFA"/>
    <w:rsid w:val="00333781"/>
    <w:rsid w:val="00334E60"/>
    <w:rsid w:val="003350FB"/>
    <w:rsid w:val="003367F0"/>
    <w:rsid w:val="00336E51"/>
    <w:rsid w:val="003372A3"/>
    <w:rsid w:val="00337C02"/>
    <w:rsid w:val="003404FC"/>
    <w:rsid w:val="00340AFD"/>
    <w:rsid w:val="00341CA9"/>
    <w:rsid w:val="00342A9C"/>
    <w:rsid w:val="00342AC3"/>
    <w:rsid w:val="003446CD"/>
    <w:rsid w:val="003448F0"/>
    <w:rsid w:val="00344EE4"/>
    <w:rsid w:val="00345CA7"/>
    <w:rsid w:val="00345E40"/>
    <w:rsid w:val="00346091"/>
    <w:rsid w:val="003462FE"/>
    <w:rsid w:val="0034643D"/>
    <w:rsid w:val="00347225"/>
    <w:rsid w:val="00350F98"/>
    <w:rsid w:val="003510AF"/>
    <w:rsid w:val="00351163"/>
    <w:rsid w:val="003526EE"/>
    <w:rsid w:val="0035367E"/>
    <w:rsid w:val="00354627"/>
    <w:rsid w:val="00354CB6"/>
    <w:rsid w:val="00354E5E"/>
    <w:rsid w:val="00355DCA"/>
    <w:rsid w:val="0036169D"/>
    <w:rsid w:val="003617C6"/>
    <w:rsid w:val="0036340C"/>
    <w:rsid w:val="00365AE0"/>
    <w:rsid w:val="00367263"/>
    <w:rsid w:val="00370C8B"/>
    <w:rsid w:val="0037144A"/>
    <w:rsid w:val="0037313F"/>
    <w:rsid w:val="00381FA7"/>
    <w:rsid w:val="003824F9"/>
    <w:rsid w:val="00382BA1"/>
    <w:rsid w:val="00384309"/>
    <w:rsid w:val="003847AD"/>
    <w:rsid w:val="00386771"/>
    <w:rsid w:val="0038707F"/>
    <w:rsid w:val="00387EF0"/>
    <w:rsid w:val="00390BEF"/>
    <w:rsid w:val="003913E7"/>
    <w:rsid w:val="00392074"/>
    <w:rsid w:val="00396DB7"/>
    <w:rsid w:val="00397F98"/>
    <w:rsid w:val="003A010C"/>
    <w:rsid w:val="003A0D42"/>
    <w:rsid w:val="003A1747"/>
    <w:rsid w:val="003A3619"/>
    <w:rsid w:val="003A4AD1"/>
    <w:rsid w:val="003A5F23"/>
    <w:rsid w:val="003A6231"/>
    <w:rsid w:val="003A6E3E"/>
    <w:rsid w:val="003A7AB9"/>
    <w:rsid w:val="003B0511"/>
    <w:rsid w:val="003B210E"/>
    <w:rsid w:val="003B2FBE"/>
    <w:rsid w:val="003B4684"/>
    <w:rsid w:val="003B589A"/>
    <w:rsid w:val="003B678C"/>
    <w:rsid w:val="003B67BF"/>
    <w:rsid w:val="003B6C55"/>
    <w:rsid w:val="003B6F3F"/>
    <w:rsid w:val="003C1570"/>
    <w:rsid w:val="003C1D7D"/>
    <w:rsid w:val="003C37C9"/>
    <w:rsid w:val="003C5EB0"/>
    <w:rsid w:val="003D039D"/>
    <w:rsid w:val="003D0B5E"/>
    <w:rsid w:val="003D0FCB"/>
    <w:rsid w:val="003D140A"/>
    <w:rsid w:val="003D15D8"/>
    <w:rsid w:val="003D23EF"/>
    <w:rsid w:val="003D3125"/>
    <w:rsid w:val="003D353E"/>
    <w:rsid w:val="003D430E"/>
    <w:rsid w:val="003D4C86"/>
    <w:rsid w:val="003D4CB7"/>
    <w:rsid w:val="003D5ED8"/>
    <w:rsid w:val="003D60EF"/>
    <w:rsid w:val="003D6352"/>
    <w:rsid w:val="003D72B4"/>
    <w:rsid w:val="003E019D"/>
    <w:rsid w:val="003E0567"/>
    <w:rsid w:val="003E13BB"/>
    <w:rsid w:val="003E1B0A"/>
    <w:rsid w:val="003E255A"/>
    <w:rsid w:val="003E3347"/>
    <w:rsid w:val="003E366A"/>
    <w:rsid w:val="003E41DF"/>
    <w:rsid w:val="003E5AA4"/>
    <w:rsid w:val="003E748F"/>
    <w:rsid w:val="003E7750"/>
    <w:rsid w:val="003F1CB4"/>
    <w:rsid w:val="003F3CCC"/>
    <w:rsid w:val="003F406B"/>
    <w:rsid w:val="003F494D"/>
    <w:rsid w:val="003F4A67"/>
    <w:rsid w:val="003F4B43"/>
    <w:rsid w:val="003F7198"/>
    <w:rsid w:val="003F7F41"/>
    <w:rsid w:val="00401DF0"/>
    <w:rsid w:val="004020E8"/>
    <w:rsid w:val="004025AD"/>
    <w:rsid w:val="00402784"/>
    <w:rsid w:val="00403223"/>
    <w:rsid w:val="00404978"/>
    <w:rsid w:val="004052EC"/>
    <w:rsid w:val="004058CF"/>
    <w:rsid w:val="00410D3B"/>
    <w:rsid w:val="00414A6F"/>
    <w:rsid w:val="00414AD4"/>
    <w:rsid w:val="00415BAC"/>
    <w:rsid w:val="004172F3"/>
    <w:rsid w:val="004173F3"/>
    <w:rsid w:val="004173FE"/>
    <w:rsid w:val="00417BDC"/>
    <w:rsid w:val="0042117C"/>
    <w:rsid w:val="00421788"/>
    <w:rsid w:val="00421D2F"/>
    <w:rsid w:val="00422204"/>
    <w:rsid w:val="00422843"/>
    <w:rsid w:val="004231CE"/>
    <w:rsid w:val="00423AA1"/>
    <w:rsid w:val="00424422"/>
    <w:rsid w:val="004257E0"/>
    <w:rsid w:val="00425852"/>
    <w:rsid w:val="0042612E"/>
    <w:rsid w:val="004273C0"/>
    <w:rsid w:val="00430135"/>
    <w:rsid w:val="00430188"/>
    <w:rsid w:val="004303BE"/>
    <w:rsid w:val="00431A65"/>
    <w:rsid w:val="00432A4E"/>
    <w:rsid w:val="0043375C"/>
    <w:rsid w:val="0043378D"/>
    <w:rsid w:val="00433D80"/>
    <w:rsid w:val="00434F86"/>
    <w:rsid w:val="004352C2"/>
    <w:rsid w:val="00436FA9"/>
    <w:rsid w:val="00437388"/>
    <w:rsid w:val="004375C9"/>
    <w:rsid w:val="004378D9"/>
    <w:rsid w:val="0044468D"/>
    <w:rsid w:val="00446AE7"/>
    <w:rsid w:val="00447659"/>
    <w:rsid w:val="0045599C"/>
    <w:rsid w:val="00455D11"/>
    <w:rsid w:val="00457692"/>
    <w:rsid w:val="00457FEC"/>
    <w:rsid w:val="0046030A"/>
    <w:rsid w:val="004613CB"/>
    <w:rsid w:val="00463F75"/>
    <w:rsid w:val="00465271"/>
    <w:rsid w:val="00466DDE"/>
    <w:rsid w:val="00467CAD"/>
    <w:rsid w:val="004723F9"/>
    <w:rsid w:val="004766B1"/>
    <w:rsid w:val="00477140"/>
    <w:rsid w:val="00482004"/>
    <w:rsid w:val="004827B8"/>
    <w:rsid w:val="00482A64"/>
    <w:rsid w:val="00483D98"/>
    <w:rsid w:val="0048494A"/>
    <w:rsid w:val="00486071"/>
    <w:rsid w:val="00486810"/>
    <w:rsid w:val="00486FB0"/>
    <w:rsid w:val="00487D60"/>
    <w:rsid w:val="0049104A"/>
    <w:rsid w:val="004911B5"/>
    <w:rsid w:val="0049158B"/>
    <w:rsid w:val="0049196B"/>
    <w:rsid w:val="00494455"/>
    <w:rsid w:val="00494D8D"/>
    <w:rsid w:val="00494EA3"/>
    <w:rsid w:val="004956DC"/>
    <w:rsid w:val="00495963"/>
    <w:rsid w:val="0049604A"/>
    <w:rsid w:val="004A1CF5"/>
    <w:rsid w:val="004A1E6E"/>
    <w:rsid w:val="004A298C"/>
    <w:rsid w:val="004A3351"/>
    <w:rsid w:val="004A37BF"/>
    <w:rsid w:val="004A38FE"/>
    <w:rsid w:val="004A4036"/>
    <w:rsid w:val="004A45CB"/>
    <w:rsid w:val="004B0E8A"/>
    <w:rsid w:val="004B1E1F"/>
    <w:rsid w:val="004B2833"/>
    <w:rsid w:val="004B3172"/>
    <w:rsid w:val="004B3A5B"/>
    <w:rsid w:val="004B5702"/>
    <w:rsid w:val="004B6582"/>
    <w:rsid w:val="004B67CB"/>
    <w:rsid w:val="004B6B5D"/>
    <w:rsid w:val="004B7ED6"/>
    <w:rsid w:val="004B7EFA"/>
    <w:rsid w:val="004C00F1"/>
    <w:rsid w:val="004C2757"/>
    <w:rsid w:val="004C2FFE"/>
    <w:rsid w:val="004C303A"/>
    <w:rsid w:val="004C7E47"/>
    <w:rsid w:val="004C7FB6"/>
    <w:rsid w:val="004D01E2"/>
    <w:rsid w:val="004D0258"/>
    <w:rsid w:val="004D028F"/>
    <w:rsid w:val="004D0C7B"/>
    <w:rsid w:val="004D1FB4"/>
    <w:rsid w:val="004D2E29"/>
    <w:rsid w:val="004D345D"/>
    <w:rsid w:val="004D525F"/>
    <w:rsid w:val="004D54C1"/>
    <w:rsid w:val="004E10D2"/>
    <w:rsid w:val="004E1A91"/>
    <w:rsid w:val="004E2C7F"/>
    <w:rsid w:val="004E3034"/>
    <w:rsid w:val="004E442D"/>
    <w:rsid w:val="004E6C7B"/>
    <w:rsid w:val="004E6E8F"/>
    <w:rsid w:val="004E704E"/>
    <w:rsid w:val="004F01CE"/>
    <w:rsid w:val="004F0A24"/>
    <w:rsid w:val="004F0B65"/>
    <w:rsid w:val="004F3071"/>
    <w:rsid w:val="004F3B18"/>
    <w:rsid w:val="004F4EE2"/>
    <w:rsid w:val="004F5E06"/>
    <w:rsid w:val="004F6204"/>
    <w:rsid w:val="00500591"/>
    <w:rsid w:val="0050062E"/>
    <w:rsid w:val="00500643"/>
    <w:rsid w:val="00501C7E"/>
    <w:rsid w:val="00502368"/>
    <w:rsid w:val="00504C7B"/>
    <w:rsid w:val="0050658A"/>
    <w:rsid w:val="005071E5"/>
    <w:rsid w:val="0051027D"/>
    <w:rsid w:val="00511239"/>
    <w:rsid w:val="00514C60"/>
    <w:rsid w:val="00515405"/>
    <w:rsid w:val="00515978"/>
    <w:rsid w:val="0051742D"/>
    <w:rsid w:val="00517DD1"/>
    <w:rsid w:val="00520C5A"/>
    <w:rsid w:val="00522459"/>
    <w:rsid w:val="00523251"/>
    <w:rsid w:val="00523348"/>
    <w:rsid w:val="00523E54"/>
    <w:rsid w:val="00523FA1"/>
    <w:rsid w:val="005241A3"/>
    <w:rsid w:val="00525AE7"/>
    <w:rsid w:val="00526DAD"/>
    <w:rsid w:val="005318AF"/>
    <w:rsid w:val="005331F9"/>
    <w:rsid w:val="00534D61"/>
    <w:rsid w:val="00535922"/>
    <w:rsid w:val="005373B1"/>
    <w:rsid w:val="00537E2B"/>
    <w:rsid w:val="0054205D"/>
    <w:rsid w:val="00544BED"/>
    <w:rsid w:val="005454FD"/>
    <w:rsid w:val="0054580B"/>
    <w:rsid w:val="00547FB3"/>
    <w:rsid w:val="00550042"/>
    <w:rsid w:val="00550A42"/>
    <w:rsid w:val="00553AB9"/>
    <w:rsid w:val="00553DF7"/>
    <w:rsid w:val="00553EC4"/>
    <w:rsid w:val="0055546D"/>
    <w:rsid w:val="00556805"/>
    <w:rsid w:val="00557129"/>
    <w:rsid w:val="00557649"/>
    <w:rsid w:val="00560C92"/>
    <w:rsid w:val="00561402"/>
    <w:rsid w:val="005615F2"/>
    <w:rsid w:val="00561A0D"/>
    <w:rsid w:val="00561BFF"/>
    <w:rsid w:val="005635ED"/>
    <w:rsid w:val="0056376C"/>
    <w:rsid w:val="00565E76"/>
    <w:rsid w:val="00567685"/>
    <w:rsid w:val="00567DC5"/>
    <w:rsid w:val="00570E83"/>
    <w:rsid w:val="00571B72"/>
    <w:rsid w:val="00572BA7"/>
    <w:rsid w:val="005733D7"/>
    <w:rsid w:val="00574784"/>
    <w:rsid w:val="00575DBB"/>
    <w:rsid w:val="00577631"/>
    <w:rsid w:val="00580D4B"/>
    <w:rsid w:val="0058138C"/>
    <w:rsid w:val="00581DC0"/>
    <w:rsid w:val="005827F1"/>
    <w:rsid w:val="005848E2"/>
    <w:rsid w:val="0058584A"/>
    <w:rsid w:val="00586130"/>
    <w:rsid w:val="005861FD"/>
    <w:rsid w:val="005873A0"/>
    <w:rsid w:val="005876A9"/>
    <w:rsid w:val="00587A91"/>
    <w:rsid w:val="00587B3A"/>
    <w:rsid w:val="005902DC"/>
    <w:rsid w:val="005917D8"/>
    <w:rsid w:val="005926BA"/>
    <w:rsid w:val="00593085"/>
    <w:rsid w:val="0059379F"/>
    <w:rsid w:val="00594DC5"/>
    <w:rsid w:val="00596F04"/>
    <w:rsid w:val="005A03C6"/>
    <w:rsid w:val="005A1971"/>
    <w:rsid w:val="005A24D7"/>
    <w:rsid w:val="005A3139"/>
    <w:rsid w:val="005A32B0"/>
    <w:rsid w:val="005A4BEE"/>
    <w:rsid w:val="005A538F"/>
    <w:rsid w:val="005A5A5D"/>
    <w:rsid w:val="005A62BF"/>
    <w:rsid w:val="005A69BA"/>
    <w:rsid w:val="005A6DC2"/>
    <w:rsid w:val="005A758A"/>
    <w:rsid w:val="005A7997"/>
    <w:rsid w:val="005B0267"/>
    <w:rsid w:val="005B0E84"/>
    <w:rsid w:val="005B1A0D"/>
    <w:rsid w:val="005B1A97"/>
    <w:rsid w:val="005B2AD6"/>
    <w:rsid w:val="005B4C20"/>
    <w:rsid w:val="005B5E34"/>
    <w:rsid w:val="005B5EED"/>
    <w:rsid w:val="005B794E"/>
    <w:rsid w:val="005C0DAD"/>
    <w:rsid w:val="005C0F0D"/>
    <w:rsid w:val="005C0F9D"/>
    <w:rsid w:val="005C158F"/>
    <w:rsid w:val="005C281A"/>
    <w:rsid w:val="005C4E9D"/>
    <w:rsid w:val="005C544B"/>
    <w:rsid w:val="005C62B1"/>
    <w:rsid w:val="005C68A0"/>
    <w:rsid w:val="005C6B2B"/>
    <w:rsid w:val="005C738F"/>
    <w:rsid w:val="005C799D"/>
    <w:rsid w:val="005D137A"/>
    <w:rsid w:val="005D1E8A"/>
    <w:rsid w:val="005D286A"/>
    <w:rsid w:val="005D2BAB"/>
    <w:rsid w:val="005D2F36"/>
    <w:rsid w:val="005D487C"/>
    <w:rsid w:val="005D4F38"/>
    <w:rsid w:val="005D6096"/>
    <w:rsid w:val="005D74C7"/>
    <w:rsid w:val="005E019B"/>
    <w:rsid w:val="005E0C9D"/>
    <w:rsid w:val="005E0DC6"/>
    <w:rsid w:val="005E3914"/>
    <w:rsid w:val="005E40F5"/>
    <w:rsid w:val="005E60AB"/>
    <w:rsid w:val="005E660D"/>
    <w:rsid w:val="005E7C14"/>
    <w:rsid w:val="005F07B6"/>
    <w:rsid w:val="005F206A"/>
    <w:rsid w:val="005F212C"/>
    <w:rsid w:val="005F30EF"/>
    <w:rsid w:val="005F451B"/>
    <w:rsid w:val="005F58A4"/>
    <w:rsid w:val="005F63FB"/>
    <w:rsid w:val="005F65C4"/>
    <w:rsid w:val="005F6E80"/>
    <w:rsid w:val="00600D57"/>
    <w:rsid w:val="00601B5E"/>
    <w:rsid w:val="00602348"/>
    <w:rsid w:val="00602BD5"/>
    <w:rsid w:val="00603581"/>
    <w:rsid w:val="00605EEC"/>
    <w:rsid w:val="00606680"/>
    <w:rsid w:val="006108E3"/>
    <w:rsid w:val="00612F87"/>
    <w:rsid w:val="0061530B"/>
    <w:rsid w:val="00616F1A"/>
    <w:rsid w:val="00617D93"/>
    <w:rsid w:val="00620597"/>
    <w:rsid w:val="00620DB2"/>
    <w:rsid w:val="00621867"/>
    <w:rsid w:val="00621B27"/>
    <w:rsid w:val="006224D9"/>
    <w:rsid w:val="00622B71"/>
    <w:rsid w:val="00625257"/>
    <w:rsid w:val="00626B56"/>
    <w:rsid w:val="00630299"/>
    <w:rsid w:val="00630968"/>
    <w:rsid w:val="006325F4"/>
    <w:rsid w:val="006340AD"/>
    <w:rsid w:val="0063681C"/>
    <w:rsid w:val="00637344"/>
    <w:rsid w:val="00637629"/>
    <w:rsid w:val="00640007"/>
    <w:rsid w:val="006436DD"/>
    <w:rsid w:val="00643A03"/>
    <w:rsid w:val="00643FA6"/>
    <w:rsid w:val="00645588"/>
    <w:rsid w:val="006462D6"/>
    <w:rsid w:val="00647B9F"/>
    <w:rsid w:val="006504D4"/>
    <w:rsid w:val="00650A36"/>
    <w:rsid w:val="0065134E"/>
    <w:rsid w:val="00653447"/>
    <w:rsid w:val="00653677"/>
    <w:rsid w:val="00655A70"/>
    <w:rsid w:val="006576D0"/>
    <w:rsid w:val="00660E5E"/>
    <w:rsid w:val="0066260D"/>
    <w:rsid w:val="00663119"/>
    <w:rsid w:val="00663315"/>
    <w:rsid w:val="00663484"/>
    <w:rsid w:val="006636EA"/>
    <w:rsid w:val="00664358"/>
    <w:rsid w:val="006652C5"/>
    <w:rsid w:val="006663C3"/>
    <w:rsid w:val="00666911"/>
    <w:rsid w:val="0067170A"/>
    <w:rsid w:val="006730A6"/>
    <w:rsid w:val="00675917"/>
    <w:rsid w:val="00676489"/>
    <w:rsid w:val="00676E9C"/>
    <w:rsid w:val="006770E8"/>
    <w:rsid w:val="00677120"/>
    <w:rsid w:val="00677E44"/>
    <w:rsid w:val="006810CD"/>
    <w:rsid w:val="00684145"/>
    <w:rsid w:val="0068475F"/>
    <w:rsid w:val="00685804"/>
    <w:rsid w:val="00687145"/>
    <w:rsid w:val="00690358"/>
    <w:rsid w:val="006927F3"/>
    <w:rsid w:val="006928C8"/>
    <w:rsid w:val="00693764"/>
    <w:rsid w:val="00693ED5"/>
    <w:rsid w:val="00694AF4"/>
    <w:rsid w:val="0069528A"/>
    <w:rsid w:val="00695A27"/>
    <w:rsid w:val="006A0994"/>
    <w:rsid w:val="006A0E7D"/>
    <w:rsid w:val="006A1B2A"/>
    <w:rsid w:val="006A3058"/>
    <w:rsid w:val="006A33F5"/>
    <w:rsid w:val="006A3E2F"/>
    <w:rsid w:val="006A5B62"/>
    <w:rsid w:val="006A64A8"/>
    <w:rsid w:val="006A7BA7"/>
    <w:rsid w:val="006B0776"/>
    <w:rsid w:val="006B1685"/>
    <w:rsid w:val="006B20B4"/>
    <w:rsid w:val="006B2727"/>
    <w:rsid w:val="006B2A9A"/>
    <w:rsid w:val="006B2FE8"/>
    <w:rsid w:val="006B3977"/>
    <w:rsid w:val="006B3C08"/>
    <w:rsid w:val="006B76C6"/>
    <w:rsid w:val="006C0CC7"/>
    <w:rsid w:val="006C10C5"/>
    <w:rsid w:val="006C2896"/>
    <w:rsid w:val="006C29DF"/>
    <w:rsid w:val="006C36E8"/>
    <w:rsid w:val="006C37A4"/>
    <w:rsid w:val="006C4235"/>
    <w:rsid w:val="006C4E5C"/>
    <w:rsid w:val="006C7EC8"/>
    <w:rsid w:val="006D05BC"/>
    <w:rsid w:val="006D1B81"/>
    <w:rsid w:val="006D1CDB"/>
    <w:rsid w:val="006D34D9"/>
    <w:rsid w:val="006D45BF"/>
    <w:rsid w:val="006D5E0E"/>
    <w:rsid w:val="006D6EB3"/>
    <w:rsid w:val="006E0055"/>
    <w:rsid w:val="006E046A"/>
    <w:rsid w:val="006E0F6A"/>
    <w:rsid w:val="006E201F"/>
    <w:rsid w:val="006E2138"/>
    <w:rsid w:val="006E38D2"/>
    <w:rsid w:val="006E3E4D"/>
    <w:rsid w:val="006E482E"/>
    <w:rsid w:val="006E4B20"/>
    <w:rsid w:val="006E5049"/>
    <w:rsid w:val="006E602B"/>
    <w:rsid w:val="006E71A8"/>
    <w:rsid w:val="006F3F44"/>
    <w:rsid w:val="006F4C4D"/>
    <w:rsid w:val="006F5017"/>
    <w:rsid w:val="006F6E6F"/>
    <w:rsid w:val="006F6FF7"/>
    <w:rsid w:val="006F762D"/>
    <w:rsid w:val="007021E6"/>
    <w:rsid w:val="00702E1E"/>
    <w:rsid w:val="00703309"/>
    <w:rsid w:val="0070336A"/>
    <w:rsid w:val="00703947"/>
    <w:rsid w:val="0070446E"/>
    <w:rsid w:val="00704A8D"/>
    <w:rsid w:val="00705B67"/>
    <w:rsid w:val="00713462"/>
    <w:rsid w:val="007135F3"/>
    <w:rsid w:val="007139D5"/>
    <w:rsid w:val="007150D0"/>
    <w:rsid w:val="007152D0"/>
    <w:rsid w:val="00715B00"/>
    <w:rsid w:val="00717310"/>
    <w:rsid w:val="00720756"/>
    <w:rsid w:val="00720885"/>
    <w:rsid w:val="0072112D"/>
    <w:rsid w:val="00722379"/>
    <w:rsid w:val="00723377"/>
    <w:rsid w:val="00724CAF"/>
    <w:rsid w:val="007265C1"/>
    <w:rsid w:val="00727CAE"/>
    <w:rsid w:val="007304F8"/>
    <w:rsid w:val="00731DDD"/>
    <w:rsid w:val="0073457F"/>
    <w:rsid w:val="00735874"/>
    <w:rsid w:val="00736B78"/>
    <w:rsid w:val="00737390"/>
    <w:rsid w:val="00740AF3"/>
    <w:rsid w:val="00742C6D"/>
    <w:rsid w:val="0074546D"/>
    <w:rsid w:val="00745D88"/>
    <w:rsid w:val="0074687D"/>
    <w:rsid w:val="007469CA"/>
    <w:rsid w:val="00746C5F"/>
    <w:rsid w:val="00746F04"/>
    <w:rsid w:val="00750F6B"/>
    <w:rsid w:val="00753315"/>
    <w:rsid w:val="007533BE"/>
    <w:rsid w:val="00754DA4"/>
    <w:rsid w:val="00755101"/>
    <w:rsid w:val="0075549E"/>
    <w:rsid w:val="00755AFA"/>
    <w:rsid w:val="00755FFB"/>
    <w:rsid w:val="00756795"/>
    <w:rsid w:val="00756F99"/>
    <w:rsid w:val="00757F43"/>
    <w:rsid w:val="00757FC0"/>
    <w:rsid w:val="00760C30"/>
    <w:rsid w:val="0076210E"/>
    <w:rsid w:val="0076483A"/>
    <w:rsid w:val="00764C36"/>
    <w:rsid w:val="007657D2"/>
    <w:rsid w:val="007659DD"/>
    <w:rsid w:val="00765E10"/>
    <w:rsid w:val="00767778"/>
    <w:rsid w:val="007703A9"/>
    <w:rsid w:val="00770662"/>
    <w:rsid w:val="007713F2"/>
    <w:rsid w:val="00771D11"/>
    <w:rsid w:val="00772452"/>
    <w:rsid w:val="00772B32"/>
    <w:rsid w:val="0077323A"/>
    <w:rsid w:val="007738F9"/>
    <w:rsid w:val="007756D8"/>
    <w:rsid w:val="007758FB"/>
    <w:rsid w:val="00775F41"/>
    <w:rsid w:val="00776F69"/>
    <w:rsid w:val="00776F79"/>
    <w:rsid w:val="007809F4"/>
    <w:rsid w:val="00781742"/>
    <w:rsid w:val="007818BA"/>
    <w:rsid w:val="00782ACA"/>
    <w:rsid w:val="007836B6"/>
    <w:rsid w:val="007843C1"/>
    <w:rsid w:val="00784DA8"/>
    <w:rsid w:val="00785213"/>
    <w:rsid w:val="0078572B"/>
    <w:rsid w:val="00786DE6"/>
    <w:rsid w:val="0078741A"/>
    <w:rsid w:val="00787A98"/>
    <w:rsid w:val="0079116E"/>
    <w:rsid w:val="00791513"/>
    <w:rsid w:val="007916C2"/>
    <w:rsid w:val="00791756"/>
    <w:rsid w:val="00791820"/>
    <w:rsid w:val="00793F48"/>
    <w:rsid w:val="00794F2E"/>
    <w:rsid w:val="007964B4"/>
    <w:rsid w:val="00797347"/>
    <w:rsid w:val="00797388"/>
    <w:rsid w:val="007A0FB5"/>
    <w:rsid w:val="007A16FE"/>
    <w:rsid w:val="007A1A36"/>
    <w:rsid w:val="007A2A96"/>
    <w:rsid w:val="007A4562"/>
    <w:rsid w:val="007A67A7"/>
    <w:rsid w:val="007A7817"/>
    <w:rsid w:val="007B4231"/>
    <w:rsid w:val="007B5C57"/>
    <w:rsid w:val="007B5C9E"/>
    <w:rsid w:val="007B5E19"/>
    <w:rsid w:val="007B5E73"/>
    <w:rsid w:val="007B760E"/>
    <w:rsid w:val="007B7D46"/>
    <w:rsid w:val="007C0989"/>
    <w:rsid w:val="007C1D36"/>
    <w:rsid w:val="007C1D61"/>
    <w:rsid w:val="007C2844"/>
    <w:rsid w:val="007C4A94"/>
    <w:rsid w:val="007C598B"/>
    <w:rsid w:val="007C6224"/>
    <w:rsid w:val="007C6C28"/>
    <w:rsid w:val="007C6E51"/>
    <w:rsid w:val="007C7544"/>
    <w:rsid w:val="007C7AC7"/>
    <w:rsid w:val="007C7F92"/>
    <w:rsid w:val="007D1BD9"/>
    <w:rsid w:val="007D2456"/>
    <w:rsid w:val="007D2E0B"/>
    <w:rsid w:val="007D4810"/>
    <w:rsid w:val="007D4B2F"/>
    <w:rsid w:val="007D65A5"/>
    <w:rsid w:val="007E0314"/>
    <w:rsid w:val="007E0395"/>
    <w:rsid w:val="007E1249"/>
    <w:rsid w:val="007E1808"/>
    <w:rsid w:val="007E1A5A"/>
    <w:rsid w:val="007E33D1"/>
    <w:rsid w:val="007E3EE6"/>
    <w:rsid w:val="007E4612"/>
    <w:rsid w:val="007E5246"/>
    <w:rsid w:val="007E70B1"/>
    <w:rsid w:val="007E76B3"/>
    <w:rsid w:val="007E7818"/>
    <w:rsid w:val="007E7847"/>
    <w:rsid w:val="007F00AF"/>
    <w:rsid w:val="007F061C"/>
    <w:rsid w:val="007F14DC"/>
    <w:rsid w:val="007F22AB"/>
    <w:rsid w:val="007F2422"/>
    <w:rsid w:val="007F3B17"/>
    <w:rsid w:val="007F5980"/>
    <w:rsid w:val="0080038E"/>
    <w:rsid w:val="00802651"/>
    <w:rsid w:val="00803870"/>
    <w:rsid w:val="00805EAB"/>
    <w:rsid w:val="008068E2"/>
    <w:rsid w:val="008105F8"/>
    <w:rsid w:val="00810E13"/>
    <w:rsid w:val="0081126C"/>
    <w:rsid w:val="008127F0"/>
    <w:rsid w:val="00813F13"/>
    <w:rsid w:val="00815592"/>
    <w:rsid w:val="00817485"/>
    <w:rsid w:val="0081765C"/>
    <w:rsid w:val="0081780B"/>
    <w:rsid w:val="00817CB1"/>
    <w:rsid w:val="0082041E"/>
    <w:rsid w:val="00820FAC"/>
    <w:rsid w:val="008217D5"/>
    <w:rsid w:val="0082234E"/>
    <w:rsid w:val="0082348B"/>
    <w:rsid w:val="00823D12"/>
    <w:rsid w:val="00823FD5"/>
    <w:rsid w:val="00824A78"/>
    <w:rsid w:val="008258F2"/>
    <w:rsid w:val="008261BC"/>
    <w:rsid w:val="0083031A"/>
    <w:rsid w:val="00830675"/>
    <w:rsid w:val="00831CA7"/>
    <w:rsid w:val="008334AD"/>
    <w:rsid w:val="00833A10"/>
    <w:rsid w:val="00833D85"/>
    <w:rsid w:val="008355BB"/>
    <w:rsid w:val="00835E06"/>
    <w:rsid w:val="00835FC2"/>
    <w:rsid w:val="00837156"/>
    <w:rsid w:val="00837CD7"/>
    <w:rsid w:val="00837F08"/>
    <w:rsid w:val="0084078C"/>
    <w:rsid w:val="00841C75"/>
    <w:rsid w:val="0084298C"/>
    <w:rsid w:val="00842C99"/>
    <w:rsid w:val="00844B08"/>
    <w:rsid w:val="00844BA1"/>
    <w:rsid w:val="00844C8C"/>
    <w:rsid w:val="008453C6"/>
    <w:rsid w:val="00850CC8"/>
    <w:rsid w:val="00854DDA"/>
    <w:rsid w:val="00857978"/>
    <w:rsid w:val="00861185"/>
    <w:rsid w:val="00865437"/>
    <w:rsid w:val="008665E3"/>
    <w:rsid w:val="00866BB4"/>
    <w:rsid w:val="00871DC9"/>
    <w:rsid w:val="008723B9"/>
    <w:rsid w:val="00873864"/>
    <w:rsid w:val="008739BF"/>
    <w:rsid w:val="008764C2"/>
    <w:rsid w:val="00876546"/>
    <w:rsid w:val="00876808"/>
    <w:rsid w:val="0088119A"/>
    <w:rsid w:val="008870D7"/>
    <w:rsid w:val="008907DA"/>
    <w:rsid w:val="0089172F"/>
    <w:rsid w:val="00892C6B"/>
    <w:rsid w:val="00893F07"/>
    <w:rsid w:val="008949BA"/>
    <w:rsid w:val="00895CEC"/>
    <w:rsid w:val="008A2A53"/>
    <w:rsid w:val="008A2B9B"/>
    <w:rsid w:val="008A318D"/>
    <w:rsid w:val="008A3935"/>
    <w:rsid w:val="008A3CE0"/>
    <w:rsid w:val="008A4558"/>
    <w:rsid w:val="008A549D"/>
    <w:rsid w:val="008B09DA"/>
    <w:rsid w:val="008B0BEF"/>
    <w:rsid w:val="008B223B"/>
    <w:rsid w:val="008B395B"/>
    <w:rsid w:val="008B40C6"/>
    <w:rsid w:val="008B4F34"/>
    <w:rsid w:val="008C1CCC"/>
    <w:rsid w:val="008C240A"/>
    <w:rsid w:val="008C4552"/>
    <w:rsid w:val="008D3E71"/>
    <w:rsid w:val="008D4298"/>
    <w:rsid w:val="008D5FC6"/>
    <w:rsid w:val="008D61A0"/>
    <w:rsid w:val="008D62E1"/>
    <w:rsid w:val="008D6BA7"/>
    <w:rsid w:val="008E0312"/>
    <w:rsid w:val="008E0B40"/>
    <w:rsid w:val="008E0BE7"/>
    <w:rsid w:val="008E128B"/>
    <w:rsid w:val="008E152E"/>
    <w:rsid w:val="008E231C"/>
    <w:rsid w:val="008E305E"/>
    <w:rsid w:val="008E312B"/>
    <w:rsid w:val="008E36B2"/>
    <w:rsid w:val="008E63C2"/>
    <w:rsid w:val="008E7754"/>
    <w:rsid w:val="008E798F"/>
    <w:rsid w:val="008F2367"/>
    <w:rsid w:val="008F2729"/>
    <w:rsid w:val="008F30A0"/>
    <w:rsid w:val="008F37C0"/>
    <w:rsid w:val="008F70B9"/>
    <w:rsid w:val="0090065E"/>
    <w:rsid w:val="009011A6"/>
    <w:rsid w:val="00902846"/>
    <w:rsid w:val="00902A84"/>
    <w:rsid w:val="009047C7"/>
    <w:rsid w:val="00904DFA"/>
    <w:rsid w:val="00905C45"/>
    <w:rsid w:val="00906FCF"/>
    <w:rsid w:val="009104CA"/>
    <w:rsid w:val="00911162"/>
    <w:rsid w:val="00911F14"/>
    <w:rsid w:val="009137C4"/>
    <w:rsid w:val="00913B5D"/>
    <w:rsid w:val="00914FA5"/>
    <w:rsid w:val="00915142"/>
    <w:rsid w:val="009153EA"/>
    <w:rsid w:val="00916D2D"/>
    <w:rsid w:val="009238F4"/>
    <w:rsid w:val="00923D46"/>
    <w:rsid w:val="00925240"/>
    <w:rsid w:val="00925788"/>
    <w:rsid w:val="0092641A"/>
    <w:rsid w:val="0092782B"/>
    <w:rsid w:val="009314A4"/>
    <w:rsid w:val="00933062"/>
    <w:rsid w:val="009335C7"/>
    <w:rsid w:val="0093401B"/>
    <w:rsid w:val="009357AB"/>
    <w:rsid w:val="00935C81"/>
    <w:rsid w:val="00937E8E"/>
    <w:rsid w:val="00940B50"/>
    <w:rsid w:val="00941C06"/>
    <w:rsid w:val="009422B2"/>
    <w:rsid w:val="00942DF9"/>
    <w:rsid w:val="0094566E"/>
    <w:rsid w:val="00945C35"/>
    <w:rsid w:val="00947637"/>
    <w:rsid w:val="0095011A"/>
    <w:rsid w:val="0095085B"/>
    <w:rsid w:val="00951610"/>
    <w:rsid w:val="00953099"/>
    <w:rsid w:val="009538B8"/>
    <w:rsid w:val="00954EDF"/>
    <w:rsid w:val="00956E94"/>
    <w:rsid w:val="00957F53"/>
    <w:rsid w:val="00962C03"/>
    <w:rsid w:val="00963E42"/>
    <w:rsid w:val="009642F2"/>
    <w:rsid w:val="00965112"/>
    <w:rsid w:val="00965B7E"/>
    <w:rsid w:val="00965BD9"/>
    <w:rsid w:val="00965D52"/>
    <w:rsid w:val="0097016C"/>
    <w:rsid w:val="0097082D"/>
    <w:rsid w:val="0097137C"/>
    <w:rsid w:val="00971ED9"/>
    <w:rsid w:val="00972CB8"/>
    <w:rsid w:val="009744ED"/>
    <w:rsid w:val="00974BA5"/>
    <w:rsid w:val="00975354"/>
    <w:rsid w:val="009753D9"/>
    <w:rsid w:val="00975601"/>
    <w:rsid w:val="00976369"/>
    <w:rsid w:val="00977399"/>
    <w:rsid w:val="00977F8F"/>
    <w:rsid w:val="009802F3"/>
    <w:rsid w:val="00982787"/>
    <w:rsid w:val="009827E3"/>
    <w:rsid w:val="0098559F"/>
    <w:rsid w:val="0098566B"/>
    <w:rsid w:val="009856AE"/>
    <w:rsid w:val="009856FD"/>
    <w:rsid w:val="0098585F"/>
    <w:rsid w:val="00987309"/>
    <w:rsid w:val="009878D6"/>
    <w:rsid w:val="0099219D"/>
    <w:rsid w:val="00992BA9"/>
    <w:rsid w:val="00992C6E"/>
    <w:rsid w:val="009969FA"/>
    <w:rsid w:val="009A0D10"/>
    <w:rsid w:val="009A1BF7"/>
    <w:rsid w:val="009A24C8"/>
    <w:rsid w:val="009A2B2E"/>
    <w:rsid w:val="009A34D8"/>
    <w:rsid w:val="009A39A6"/>
    <w:rsid w:val="009A486E"/>
    <w:rsid w:val="009B01C8"/>
    <w:rsid w:val="009B0793"/>
    <w:rsid w:val="009B363A"/>
    <w:rsid w:val="009B378D"/>
    <w:rsid w:val="009B41FC"/>
    <w:rsid w:val="009B438D"/>
    <w:rsid w:val="009B557D"/>
    <w:rsid w:val="009B76DF"/>
    <w:rsid w:val="009B7DD8"/>
    <w:rsid w:val="009C5099"/>
    <w:rsid w:val="009C6FB6"/>
    <w:rsid w:val="009C73F2"/>
    <w:rsid w:val="009C7929"/>
    <w:rsid w:val="009D0267"/>
    <w:rsid w:val="009D0C07"/>
    <w:rsid w:val="009D4C6D"/>
    <w:rsid w:val="009D6090"/>
    <w:rsid w:val="009D6D89"/>
    <w:rsid w:val="009D7444"/>
    <w:rsid w:val="009E29E7"/>
    <w:rsid w:val="009E2F76"/>
    <w:rsid w:val="009E4E19"/>
    <w:rsid w:val="009E6C96"/>
    <w:rsid w:val="009F089F"/>
    <w:rsid w:val="009F2E98"/>
    <w:rsid w:val="009F374C"/>
    <w:rsid w:val="009F5545"/>
    <w:rsid w:val="009F570D"/>
    <w:rsid w:val="009F6501"/>
    <w:rsid w:val="009F67A2"/>
    <w:rsid w:val="009F7C76"/>
    <w:rsid w:val="00A0156E"/>
    <w:rsid w:val="00A01633"/>
    <w:rsid w:val="00A01A9A"/>
    <w:rsid w:val="00A01E0C"/>
    <w:rsid w:val="00A020A8"/>
    <w:rsid w:val="00A021F3"/>
    <w:rsid w:val="00A024B0"/>
    <w:rsid w:val="00A03104"/>
    <w:rsid w:val="00A03468"/>
    <w:rsid w:val="00A03F6D"/>
    <w:rsid w:val="00A042BC"/>
    <w:rsid w:val="00A063D5"/>
    <w:rsid w:val="00A10B46"/>
    <w:rsid w:val="00A10D02"/>
    <w:rsid w:val="00A10E8C"/>
    <w:rsid w:val="00A11925"/>
    <w:rsid w:val="00A11A87"/>
    <w:rsid w:val="00A121EE"/>
    <w:rsid w:val="00A12E08"/>
    <w:rsid w:val="00A1506C"/>
    <w:rsid w:val="00A15F9E"/>
    <w:rsid w:val="00A2042F"/>
    <w:rsid w:val="00A253A3"/>
    <w:rsid w:val="00A26225"/>
    <w:rsid w:val="00A263E3"/>
    <w:rsid w:val="00A26A36"/>
    <w:rsid w:val="00A30A7C"/>
    <w:rsid w:val="00A31B93"/>
    <w:rsid w:val="00A325D7"/>
    <w:rsid w:val="00A3264C"/>
    <w:rsid w:val="00A333E5"/>
    <w:rsid w:val="00A341A1"/>
    <w:rsid w:val="00A34782"/>
    <w:rsid w:val="00A34B90"/>
    <w:rsid w:val="00A356FD"/>
    <w:rsid w:val="00A3591E"/>
    <w:rsid w:val="00A35EC2"/>
    <w:rsid w:val="00A36AF2"/>
    <w:rsid w:val="00A36FD9"/>
    <w:rsid w:val="00A41429"/>
    <w:rsid w:val="00A41439"/>
    <w:rsid w:val="00A42E19"/>
    <w:rsid w:val="00A43514"/>
    <w:rsid w:val="00A44F74"/>
    <w:rsid w:val="00A4761C"/>
    <w:rsid w:val="00A476D8"/>
    <w:rsid w:val="00A51B81"/>
    <w:rsid w:val="00A523D9"/>
    <w:rsid w:val="00A52709"/>
    <w:rsid w:val="00A53014"/>
    <w:rsid w:val="00A53B8D"/>
    <w:rsid w:val="00A53C05"/>
    <w:rsid w:val="00A54524"/>
    <w:rsid w:val="00A54656"/>
    <w:rsid w:val="00A549F0"/>
    <w:rsid w:val="00A55C8C"/>
    <w:rsid w:val="00A55D0A"/>
    <w:rsid w:val="00A55D52"/>
    <w:rsid w:val="00A570D5"/>
    <w:rsid w:val="00A60141"/>
    <w:rsid w:val="00A60E65"/>
    <w:rsid w:val="00A60FD9"/>
    <w:rsid w:val="00A656D5"/>
    <w:rsid w:val="00A65B48"/>
    <w:rsid w:val="00A66387"/>
    <w:rsid w:val="00A66DD2"/>
    <w:rsid w:val="00A677D9"/>
    <w:rsid w:val="00A67859"/>
    <w:rsid w:val="00A67F65"/>
    <w:rsid w:val="00A70B0B"/>
    <w:rsid w:val="00A70F88"/>
    <w:rsid w:val="00A71A67"/>
    <w:rsid w:val="00A71B2B"/>
    <w:rsid w:val="00A723FE"/>
    <w:rsid w:val="00A73441"/>
    <w:rsid w:val="00A73C68"/>
    <w:rsid w:val="00A74F76"/>
    <w:rsid w:val="00A75112"/>
    <w:rsid w:val="00A75944"/>
    <w:rsid w:val="00A75FC9"/>
    <w:rsid w:val="00A76F23"/>
    <w:rsid w:val="00A80A6D"/>
    <w:rsid w:val="00A812F8"/>
    <w:rsid w:val="00A81CDA"/>
    <w:rsid w:val="00A82CE0"/>
    <w:rsid w:val="00A82F5C"/>
    <w:rsid w:val="00A84D12"/>
    <w:rsid w:val="00A86DE3"/>
    <w:rsid w:val="00A879AF"/>
    <w:rsid w:val="00A87B42"/>
    <w:rsid w:val="00A87CF8"/>
    <w:rsid w:val="00A9019A"/>
    <w:rsid w:val="00A90326"/>
    <w:rsid w:val="00A91CA5"/>
    <w:rsid w:val="00A92575"/>
    <w:rsid w:val="00A92949"/>
    <w:rsid w:val="00A93C0D"/>
    <w:rsid w:val="00A93FD4"/>
    <w:rsid w:val="00A94730"/>
    <w:rsid w:val="00A94984"/>
    <w:rsid w:val="00A978A4"/>
    <w:rsid w:val="00AA1BC4"/>
    <w:rsid w:val="00AA1D59"/>
    <w:rsid w:val="00AA26F7"/>
    <w:rsid w:val="00AA3CE0"/>
    <w:rsid w:val="00AA4A72"/>
    <w:rsid w:val="00AA6B68"/>
    <w:rsid w:val="00AA6CD1"/>
    <w:rsid w:val="00AA70BF"/>
    <w:rsid w:val="00AA7BFD"/>
    <w:rsid w:val="00AA7DA5"/>
    <w:rsid w:val="00AB188C"/>
    <w:rsid w:val="00AB1E45"/>
    <w:rsid w:val="00AB4A24"/>
    <w:rsid w:val="00AB4DBF"/>
    <w:rsid w:val="00AB5212"/>
    <w:rsid w:val="00AB7845"/>
    <w:rsid w:val="00AC1DF4"/>
    <w:rsid w:val="00AC2193"/>
    <w:rsid w:val="00AC28F6"/>
    <w:rsid w:val="00AC3B0B"/>
    <w:rsid w:val="00AC3B31"/>
    <w:rsid w:val="00AC3F28"/>
    <w:rsid w:val="00AC3FD9"/>
    <w:rsid w:val="00AC5985"/>
    <w:rsid w:val="00AD0C40"/>
    <w:rsid w:val="00AD140E"/>
    <w:rsid w:val="00AD1D9C"/>
    <w:rsid w:val="00AD4892"/>
    <w:rsid w:val="00AD4D11"/>
    <w:rsid w:val="00AD4E28"/>
    <w:rsid w:val="00AD4F6B"/>
    <w:rsid w:val="00AD4FBE"/>
    <w:rsid w:val="00AD6C07"/>
    <w:rsid w:val="00AE0073"/>
    <w:rsid w:val="00AE13EB"/>
    <w:rsid w:val="00AE4119"/>
    <w:rsid w:val="00AE5058"/>
    <w:rsid w:val="00AF1FEF"/>
    <w:rsid w:val="00AF2837"/>
    <w:rsid w:val="00AF33EB"/>
    <w:rsid w:val="00AF38F7"/>
    <w:rsid w:val="00AF3E82"/>
    <w:rsid w:val="00AF4B23"/>
    <w:rsid w:val="00AF652D"/>
    <w:rsid w:val="00AF67BD"/>
    <w:rsid w:val="00AF6A99"/>
    <w:rsid w:val="00AF6F52"/>
    <w:rsid w:val="00AF78D2"/>
    <w:rsid w:val="00B00B26"/>
    <w:rsid w:val="00B0191D"/>
    <w:rsid w:val="00B02767"/>
    <w:rsid w:val="00B0353E"/>
    <w:rsid w:val="00B038D8"/>
    <w:rsid w:val="00B045AF"/>
    <w:rsid w:val="00B04905"/>
    <w:rsid w:val="00B04913"/>
    <w:rsid w:val="00B0492F"/>
    <w:rsid w:val="00B04AA5"/>
    <w:rsid w:val="00B04DD4"/>
    <w:rsid w:val="00B04E4B"/>
    <w:rsid w:val="00B05223"/>
    <w:rsid w:val="00B05388"/>
    <w:rsid w:val="00B0667C"/>
    <w:rsid w:val="00B12133"/>
    <w:rsid w:val="00B139B6"/>
    <w:rsid w:val="00B141E1"/>
    <w:rsid w:val="00B14D1B"/>
    <w:rsid w:val="00B14E9E"/>
    <w:rsid w:val="00B161A9"/>
    <w:rsid w:val="00B1637F"/>
    <w:rsid w:val="00B16954"/>
    <w:rsid w:val="00B2114D"/>
    <w:rsid w:val="00B261A1"/>
    <w:rsid w:val="00B305D5"/>
    <w:rsid w:val="00B30BB5"/>
    <w:rsid w:val="00B32510"/>
    <w:rsid w:val="00B32AC1"/>
    <w:rsid w:val="00B333D2"/>
    <w:rsid w:val="00B33BA1"/>
    <w:rsid w:val="00B359AC"/>
    <w:rsid w:val="00B40AC4"/>
    <w:rsid w:val="00B40D59"/>
    <w:rsid w:val="00B40E4E"/>
    <w:rsid w:val="00B42685"/>
    <w:rsid w:val="00B42E4A"/>
    <w:rsid w:val="00B43023"/>
    <w:rsid w:val="00B43210"/>
    <w:rsid w:val="00B46A38"/>
    <w:rsid w:val="00B502D6"/>
    <w:rsid w:val="00B50377"/>
    <w:rsid w:val="00B50793"/>
    <w:rsid w:val="00B5114A"/>
    <w:rsid w:val="00B516AB"/>
    <w:rsid w:val="00B51D2E"/>
    <w:rsid w:val="00B52047"/>
    <w:rsid w:val="00B5251D"/>
    <w:rsid w:val="00B54114"/>
    <w:rsid w:val="00B551E7"/>
    <w:rsid w:val="00B560FF"/>
    <w:rsid w:val="00B56216"/>
    <w:rsid w:val="00B5625B"/>
    <w:rsid w:val="00B57D60"/>
    <w:rsid w:val="00B600E9"/>
    <w:rsid w:val="00B60BA3"/>
    <w:rsid w:val="00B62DF0"/>
    <w:rsid w:val="00B63408"/>
    <w:rsid w:val="00B6518E"/>
    <w:rsid w:val="00B6585D"/>
    <w:rsid w:val="00B67417"/>
    <w:rsid w:val="00B67EC0"/>
    <w:rsid w:val="00B70165"/>
    <w:rsid w:val="00B71DF6"/>
    <w:rsid w:val="00B72870"/>
    <w:rsid w:val="00B739CB"/>
    <w:rsid w:val="00B74168"/>
    <w:rsid w:val="00B74696"/>
    <w:rsid w:val="00B74946"/>
    <w:rsid w:val="00B75EED"/>
    <w:rsid w:val="00B75F46"/>
    <w:rsid w:val="00B7750D"/>
    <w:rsid w:val="00B80164"/>
    <w:rsid w:val="00B80221"/>
    <w:rsid w:val="00B806E0"/>
    <w:rsid w:val="00B82F8F"/>
    <w:rsid w:val="00B832F7"/>
    <w:rsid w:val="00B83EC3"/>
    <w:rsid w:val="00B84683"/>
    <w:rsid w:val="00B846F6"/>
    <w:rsid w:val="00B84E46"/>
    <w:rsid w:val="00B85A83"/>
    <w:rsid w:val="00B87190"/>
    <w:rsid w:val="00B87379"/>
    <w:rsid w:val="00B90989"/>
    <w:rsid w:val="00B91071"/>
    <w:rsid w:val="00B915A5"/>
    <w:rsid w:val="00B91E32"/>
    <w:rsid w:val="00B924EB"/>
    <w:rsid w:val="00B9269D"/>
    <w:rsid w:val="00B927BB"/>
    <w:rsid w:val="00B929A2"/>
    <w:rsid w:val="00B9437D"/>
    <w:rsid w:val="00B945D4"/>
    <w:rsid w:val="00B9574D"/>
    <w:rsid w:val="00B95C80"/>
    <w:rsid w:val="00B97AE3"/>
    <w:rsid w:val="00BA1142"/>
    <w:rsid w:val="00BA1732"/>
    <w:rsid w:val="00BA2202"/>
    <w:rsid w:val="00BA2679"/>
    <w:rsid w:val="00BA2BB2"/>
    <w:rsid w:val="00BA4E5B"/>
    <w:rsid w:val="00BA79D6"/>
    <w:rsid w:val="00BB0DAE"/>
    <w:rsid w:val="00BB0E35"/>
    <w:rsid w:val="00BB1A39"/>
    <w:rsid w:val="00BB240C"/>
    <w:rsid w:val="00BB2FED"/>
    <w:rsid w:val="00BB3ECF"/>
    <w:rsid w:val="00BB5F15"/>
    <w:rsid w:val="00BB6897"/>
    <w:rsid w:val="00BC0DB0"/>
    <w:rsid w:val="00BC157A"/>
    <w:rsid w:val="00BC21CD"/>
    <w:rsid w:val="00BC338A"/>
    <w:rsid w:val="00BC427B"/>
    <w:rsid w:val="00BC56AE"/>
    <w:rsid w:val="00BC58C4"/>
    <w:rsid w:val="00BD07AA"/>
    <w:rsid w:val="00BD0A77"/>
    <w:rsid w:val="00BD0E59"/>
    <w:rsid w:val="00BD1445"/>
    <w:rsid w:val="00BD3783"/>
    <w:rsid w:val="00BD3A4E"/>
    <w:rsid w:val="00BD4062"/>
    <w:rsid w:val="00BD461F"/>
    <w:rsid w:val="00BD529D"/>
    <w:rsid w:val="00BD5E4A"/>
    <w:rsid w:val="00BD73C5"/>
    <w:rsid w:val="00BD7F60"/>
    <w:rsid w:val="00BE0253"/>
    <w:rsid w:val="00BE09C1"/>
    <w:rsid w:val="00BE0B02"/>
    <w:rsid w:val="00BE2DB2"/>
    <w:rsid w:val="00BE3643"/>
    <w:rsid w:val="00BE4725"/>
    <w:rsid w:val="00BE5C38"/>
    <w:rsid w:val="00BE6E8D"/>
    <w:rsid w:val="00BE7058"/>
    <w:rsid w:val="00BE7586"/>
    <w:rsid w:val="00BE795A"/>
    <w:rsid w:val="00BF2164"/>
    <w:rsid w:val="00BF282D"/>
    <w:rsid w:val="00BF2BE1"/>
    <w:rsid w:val="00BF2D3C"/>
    <w:rsid w:val="00BF439F"/>
    <w:rsid w:val="00BF5950"/>
    <w:rsid w:val="00BF5E41"/>
    <w:rsid w:val="00BF6AAE"/>
    <w:rsid w:val="00BF6D88"/>
    <w:rsid w:val="00C00B90"/>
    <w:rsid w:val="00C00D99"/>
    <w:rsid w:val="00C01754"/>
    <w:rsid w:val="00C018FA"/>
    <w:rsid w:val="00C038B2"/>
    <w:rsid w:val="00C0499A"/>
    <w:rsid w:val="00C05A35"/>
    <w:rsid w:val="00C07431"/>
    <w:rsid w:val="00C07689"/>
    <w:rsid w:val="00C10B51"/>
    <w:rsid w:val="00C115D7"/>
    <w:rsid w:val="00C11CF1"/>
    <w:rsid w:val="00C13681"/>
    <w:rsid w:val="00C13871"/>
    <w:rsid w:val="00C147C9"/>
    <w:rsid w:val="00C169CE"/>
    <w:rsid w:val="00C17604"/>
    <w:rsid w:val="00C200E5"/>
    <w:rsid w:val="00C2156F"/>
    <w:rsid w:val="00C2185F"/>
    <w:rsid w:val="00C22163"/>
    <w:rsid w:val="00C22301"/>
    <w:rsid w:val="00C22492"/>
    <w:rsid w:val="00C23ACA"/>
    <w:rsid w:val="00C23C82"/>
    <w:rsid w:val="00C2476A"/>
    <w:rsid w:val="00C249E0"/>
    <w:rsid w:val="00C25204"/>
    <w:rsid w:val="00C25799"/>
    <w:rsid w:val="00C26034"/>
    <w:rsid w:val="00C26420"/>
    <w:rsid w:val="00C26A13"/>
    <w:rsid w:val="00C278D1"/>
    <w:rsid w:val="00C27B8C"/>
    <w:rsid w:val="00C31126"/>
    <w:rsid w:val="00C31BC3"/>
    <w:rsid w:val="00C31D69"/>
    <w:rsid w:val="00C31E41"/>
    <w:rsid w:val="00C32CF8"/>
    <w:rsid w:val="00C33F40"/>
    <w:rsid w:val="00C34511"/>
    <w:rsid w:val="00C34EF6"/>
    <w:rsid w:val="00C35B1D"/>
    <w:rsid w:val="00C35E14"/>
    <w:rsid w:val="00C36392"/>
    <w:rsid w:val="00C36C93"/>
    <w:rsid w:val="00C3790B"/>
    <w:rsid w:val="00C40DF1"/>
    <w:rsid w:val="00C437BC"/>
    <w:rsid w:val="00C44556"/>
    <w:rsid w:val="00C45F97"/>
    <w:rsid w:val="00C47461"/>
    <w:rsid w:val="00C51FAB"/>
    <w:rsid w:val="00C526A4"/>
    <w:rsid w:val="00C53524"/>
    <w:rsid w:val="00C54C8A"/>
    <w:rsid w:val="00C54D27"/>
    <w:rsid w:val="00C55F78"/>
    <w:rsid w:val="00C5684A"/>
    <w:rsid w:val="00C56CA3"/>
    <w:rsid w:val="00C573BA"/>
    <w:rsid w:val="00C577D2"/>
    <w:rsid w:val="00C57CC3"/>
    <w:rsid w:val="00C6018C"/>
    <w:rsid w:val="00C60BD9"/>
    <w:rsid w:val="00C60F51"/>
    <w:rsid w:val="00C6464E"/>
    <w:rsid w:val="00C649A1"/>
    <w:rsid w:val="00C668E7"/>
    <w:rsid w:val="00C7230A"/>
    <w:rsid w:val="00C72F8B"/>
    <w:rsid w:val="00C73413"/>
    <w:rsid w:val="00C7429B"/>
    <w:rsid w:val="00C74C9B"/>
    <w:rsid w:val="00C7504D"/>
    <w:rsid w:val="00C75315"/>
    <w:rsid w:val="00C757A5"/>
    <w:rsid w:val="00C7647E"/>
    <w:rsid w:val="00C76FEA"/>
    <w:rsid w:val="00C77AD6"/>
    <w:rsid w:val="00C81136"/>
    <w:rsid w:val="00C81C79"/>
    <w:rsid w:val="00C8276F"/>
    <w:rsid w:val="00C83149"/>
    <w:rsid w:val="00C84DF6"/>
    <w:rsid w:val="00C84EFD"/>
    <w:rsid w:val="00C85DB0"/>
    <w:rsid w:val="00C861FD"/>
    <w:rsid w:val="00C863D8"/>
    <w:rsid w:val="00C87B80"/>
    <w:rsid w:val="00C9046E"/>
    <w:rsid w:val="00C94D43"/>
    <w:rsid w:val="00C95F47"/>
    <w:rsid w:val="00C965D3"/>
    <w:rsid w:val="00C96952"/>
    <w:rsid w:val="00C97871"/>
    <w:rsid w:val="00CA090C"/>
    <w:rsid w:val="00CA1F74"/>
    <w:rsid w:val="00CA4FBA"/>
    <w:rsid w:val="00CA5953"/>
    <w:rsid w:val="00CA5CDE"/>
    <w:rsid w:val="00CA659B"/>
    <w:rsid w:val="00CA6929"/>
    <w:rsid w:val="00CB0AB7"/>
    <w:rsid w:val="00CB214B"/>
    <w:rsid w:val="00CB48DA"/>
    <w:rsid w:val="00CB50D1"/>
    <w:rsid w:val="00CB7109"/>
    <w:rsid w:val="00CC1DBB"/>
    <w:rsid w:val="00CC25AE"/>
    <w:rsid w:val="00CC2A87"/>
    <w:rsid w:val="00CC2D1C"/>
    <w:rsid w:val="00CC3A7C"/>
    <w:rsid w:val="00CC3B39"/>
    <w:rsid w:val="00CC451A"/>
    <w:rsid w:val="00CC4A29"/>
    <w:rsid w:val="00CC5060"/>
    <w:rsid w:val="00CC602B"/>
    <w:rsid w:val="00CC6834"/>
    <w:rsid w:val="00CC7810"/>
    <w:rsid w:val="00CD11E8"/>
    <w:rsid w:val="00CD1DE2"/>
    <w:rsid w:val="00CD46EA"/>
    <w:rsid w:val="00CD5AE6"/>
    <w:rsid w:val="00CD5BC9"/>
    <w:rsid w:val="00CE0E1E"/>
    <w:rsid w:val="00CE1C7D"/>
    <w:rsid w:val="00CE4D9A"/>
    <w:rsid w:val="00CE56BA"/>
    <w:rsid w:val="00CE609E"/>
    <w:rsid w:val="00CE6364"/>
    <w:rsid w:val="00CE6F6C"/>
    <w:rsid w:val="00CF0029"/>
    <w:rsid w:val="00CF05FF"/>
    <w:rsid w:val="00CF35F3"/>
    <w:rsid w:val="00CF419F"/>
    <w:rsid w:val="00D017CD"/>
    <w:rsid w:val="00D02597"/>
    <w:rsid w:val="00D034C5"/>
    <w:rsid w:val="00D04A13"/>
    <w:rsid w:val="00D04B54"/>
    <w:rsid w:val="00D06592"/>
    <w:rsid w:val="00D06752"/>
    <w:rsid w:val="00D07B70"/>
    <w:rsid w:val="00D10774"/>
    <w:rsid w:val="00D107CD"/>
    <w:rsid w:val="00D10859"/>
    <w:rsid w:val="00D11CDF"/>
    <w:rsid w:val="00D12B72"/>
    <w:rsid w:val="00D12BF0"/>
    <w:rsid w:val="00D13059"/>
    <w:rsid w:val="00D13D32"/>
    <w:rsid w:val="00D1463F"/>
    <w:rsid w:val="00D14ADD"/>
    <w:rsid w:val="00D15711"/>
    <w:rsid w:val="00D176B4"/>
    <w:rsid w:val="00D203A5"/>
    <w:rsid w:val="00D20A4E"/>
    <w:rsid w:val="00D212E0"/>
    <w:rsid w:val="00D2285A"/>
    <w:rsid w:val="00D22FEF"/>
    <w:rsid w:val="00D23822"/>
    <w:rsid w:val="00D23958"/>
    <w:rsid w:val="00D257DD"/>
    <w:rsid w:val="00D27210"/>
    <w:rsid w:val="00D30C47"/>
    <w:rsid w:val="00D31801"/>
    <w:rsid w:val="00D31BBB"/>
    <w:rsid w:val="00D322EE"/>
    <w:rsid w:val="00D32788"/>
    <w:rsid w:val="00D3345F"/>
    <w:rsid w:val="00D34755"/>
    <w:rsid w:val="00D35979"/>
    <w:rsid w:val="00D3608E"/>
    <w:rsid w:val="00D364F0"/>
    <w:rsid w:val="00D3714B"/>
    <w:rsid w:val="00D403D9"/>
    <w:rsid w:val="00D422EB"/>
    <w:rsid w:val="00D427FD"/>
    <w:rsid w:val="00D4532B"/>
    <w:rsid w:val="00D45543"/>
    <w:rsid w:val="00D455AC"/>
    <w:rsid w:val="00D45838"/>
    <w:rsid w:val="00D46B32"/>
    <w:rsid w:val="00D46B7E"/>
    <w:rsid w:val="00D47FEA"/>
    <w:rsid w:val="00D5005F"/>
    <w:rsid w:val="00D50F02"/>
    <w:rsid w:val="00D51637"/>
    <w:rsid w:val="00D52609"/>
    <w:rsid w:val="00D52788"/>
    <w:rsid w:val="00D53291"/>
    <w:rsid w:val="00D54365"/>
    <w:rsid w:val="00D5581E"/>
    <w:rsid w:val="00D56716"/>
    <w:rsid w:val="00D5673E"/>
    <w:rsid w:val="00D573DF"/>
    <w:rsid w:val="00D60EDE"/>
    <w:rsid w:val="00D6235C"/>
    <w:rsid w:val="00D65E67"/>
    <w:rsid w:val="00D6660D"/>
    <w:rsid w:val="00D709DE"/>
    <w:rsid w:val="00D711AF"/>
    <w:rsid w:val="00D72101"/>
    <w:rsid w:val="00D72200"/>
    <w:rsid w:val="00D72412"/>
    <w:rsid w:val="00D7326C"/>
    <w:rsid w:val="00D73C1C"/>
    <w:rsid w:val="00D73E58"/>
    <w:rsid w:val="00D73F42"/>
    <w:rsid w:val="00D74BC4"/>
    <w:rsid w:val="00D7525A"/>
    <w:rsid w:val="00D75B0B"/>
    <w:rsid w:val="00D77B0D"/>
    <w:rsid w:val="00D77EC4"/>
    <w:rsid w:val="00D83009"/>
    <w:rsid w:val="00D83C25"/>
    <w:rsid w:val="00D83D69"/>
    <w:rsid w:val="00D84759"/>
    <w:rsid w:val="00D84884"/>
    <w:rsid w:val="00D84DF9"/>
    <w:rsid w:val="00D8577F"/>
    <w:rsid w:val="00D87195"/>
    <w:rsid w:val="00D8754D"/>
    <w:rsid w:val="00D91B4D"/>
    <w:rsid w:val="00D91F36"/>
    <w:rsid w:val="00D952D5"/>
    <w:rsid w:val="00D959FE"/>
    <w:rsid w:val="00D9765C"/>
    <w:rsid w:val="00DA00EE"/>
    <w:rsid w:val="00DA05EA"/>
    <w:rsid w:val="00DA5AE4"/>
    <w:rsid w:val="00DA6425"/>
    <w:rsid w:val="00DB25A8"/>
    <w:rsid w:val="00DB2E38"/>
    <w:rsid w:val="00DB3577"/>
    <w:rsid w:val="00DB3ABE"/>
    <w:rsid w:val="00DB6116"/>
    <w:rsid w:val="00DB6836"/>
    <w:rsid w:val="00DB6E6F"/>
    <w:rsid w:val="00DB7745"/>
    <w:rsid w:val="00DB7883"/>
    <w:rsid w:val="00DC0B2C"/>
    <w:rsid w:val="00DC13AF"/>
    <w:rsid w:val="00DC147B"/>
    <w:rsid w:val="00DC200F"/>
    <w:rsid w:val="00DC2243"/>
    <w:rsid w:val="00DC23B6"/>
    <w:rsid w:val="00DC2FE4"/>
    <w:rsid w:val="00DC41D9"/>
    <w:rsid w:val="00DC4A4F"/>
    <w:rsid w:val="00DC4ED8"/>
    <w:rsid w:val="00DC52FC"/>
    <w:rsid w:val="00DC5C9B"/>
    <w:rsid w:val="00DC65F6"/>
    <w:rsid w:val="00DC70F0"/>
    <w:rsid w:val="00DC750D"/>
    <w:rsid w:val="00DC7A0D"/>
    <w:rsid w:val="00DD08BC"/>
    <w:rsid w:val="00DD169D"/>
    <w:rsid w:val="00DD32CC"/>
    <w:rsid w:val="00DD3632"/>
    <w:rsid w:val="00DD3666"/>
    <w:rsid w:val="00DD552D"/>
    <w:rsid w:val="00DD555B"/>
    <w:rsid w:val="00DD5F85"/>
    <w:rsid w:val="00DD6F75"/>
    <w:rsid w:val="00DD7CC0"/>
    <w:rsid w:val="00DE14E4"/>
    <w:rsid w:val="00DE2928"/>
    <w:rsid w:val="00DE38BC"/>
    <w:rsid w:val="00DE5680"/>
    <w:rsid w:val="00DE69EC"/>
    <w:rsid w:val="00DE7B24"/>
    <w:rsid w:val="00DF1333"/>
    <w:rsid w:val="00DF1974"/>
    <w:rsid w:val="00DF1CA4"/>
    <w:rsid w:val="00DF1E85"/>
    <w:rsid w:val="00DF37A7"/>
    <w:rsid w:val="00DF4B81"/>
    <w:rsid w:val="00DF56C6"/>
    <w:rsid w:val="00DF5BB1"/>
    <w:rsid w:val="00DF5EA8"/>
    <w:rsid w:val="00DF7622"/>
    <w:rsid w:val="00E004F7"/>
    <w:rsid w:val="00E00527"/>
    <w:rsid w:val="00E00A40"/>
    <w:rsid w:val="00E00F43"/>
    <w:rsid w:val="00E011E3"/>
    <w:rsid w:val="00E035F7"/>
    <w:rsid w:val="00E03669"/>
    <w:rsid w:val="00E03BD6"/>
    <w:rsid w:val="00E059B1"/>
    <w:rsid w:val="00E05EA5"/>
    <w:rsid w:val="00E079C8"/>
    <w:rsid w:val="00E11368"/>
    <w:rsid w:val="00E14C30"/>
    <w:rsid w:val="00E14DF6"/>
    <w:rsid w:val="00E15DF7"/>
    <w:rsid w:val="00E167E7"/>
    <w:rsid w:val="00E17279"/>
    <w:rsid w:val="00E1729E"/>
    <w:rsid w:val="00E208F2"/>
    <w:rsid w:val="00E21087"/>
    <w:rsid w:val="00E211F6"/>
    <w:rsid w:val="00E21BBB"/>
    <w:rsid w:val="00E2338C"/>
    <w:rsid w:val="00E24F65"/>
    <w:rsid w:val="00E274C3"/>
    <w:rsid w:val="00E27607"/>
    <w:rsid w:val="00E27914"/>
    <w:rsid w:val="00E27FDB"/>
    <w:rsid w:val="00E32681"/>
    <w:rsid w:val="00E33363"/>
    <w:rsid w:val="00E3396B"/>
    <w:rsid w:val="00E33B88"/>
    <w:rsid w:val="00E35CFA"/>
    <w:rsid w:val="00E36389"/>
    <w:rsid w:val="00E40614"/>
    <w:rsid w:val="00E41B26"/>
    <w:rsid w:val="00E42FDD"/>
    <w:rsid w:val="00E4349E"/>
    <w:rsid w:val="00E43F00"/>
    <w:rsid w:val="00E476B2"/>
    <w:rsid w:val="00E50FBF"/>
    <w:rsid w:val="00E50FF1"/>
    <w:rsid w:val="00E52630"/>
    <w:rsid w:val="00E52A29"/>
    <w:rsid w:val="00E53E6E"/>
    <w:rsid w:val="00E5620D"/>
    <w:rsid w:val="00E5634C"/>
    <w:rsid w:val="00E565FE"/>
    <w:rsid w:val="00E57D6D"/>
    <w:rsid w:val="00E63687"/>
    <w:rsid w:val="00E638F4"/>
    <w:rsid w:val="00E641F1"/>
    <w:rsid w:val="00E65378"/>
    <w:rsid w:val="00E65D37"/>
    <w:rsid w:val="00E66358"/>
    <w:rsid w:val="00E66972"/>
    <w:rsid w:val="00E71296"/>
    <w:rsid w:val="00E720FE"/>
    <w:rsid w:val="00E72D23"/>
    <w:rsid w:val="00E73022"/>
    <w:rsid w:val="00E731F7"/>
    <w:rsid w:val="00E738D7"/>
    <w:rsid w:val="00E73DFF"/>
    <w:rsid w:val="00E753C8"/>
    <w:rsid w:val="00E769C1"/>
    <w:rsid w:val="00E76CD9"/>
    <w:rsid w:val="00E81AB6"/>
    <w:rsid w:val="00E81F13"/>
    <w:rsid w:val="00E824FB"/>
    <w:rsid w:val="00E82DB1"/>
    <w:rsid w:val="00E83934"/>
    <w:rsid w:val="00E84743"/>
    <w:rsid w:val="00E84E68"/>
    <w:rsid w:val="00E865D6"/>
    <w:rsid w:val="00E91796"/>
    <w:rsid w:val="00E917F0"/>
    <w:rsid w:val="00E92D7F"/>
    <w:rsid w:val="00E93F8F"/>
    <w:rsid w:val="00E947B7"/>
    <w:rsid w:val="00E97651"/>
    <w:rsid w:val="00E979FA"/>
    <w:rsid w:val="00E980EA"/>
    <w:rsid w:val="00EA0D27"/>
    <w:rsid w:val="00EA1972"/>
    <w:rsid w:val="00EA25A6"/>
    <w:rsid w:val="00EA42B0"/>
    <w:rsid w:val="00EA44B9"/>
    <w:rsid w:val="00EA4907"/>
    <w:rsid w:val="00EA501E"/>
    <w:rsid w:val="00EA5780"/>
    <w:rsid w:val="00EA57CE"/>
    <w:rsid w:val="00EA5A86"/>
    <w:rsid w:val="00EA6F31"/>
    <w:rsid w:val="00EA7C1F"/>
    <w:rsid w:val="00EA7FA0"/>
    <w:rsid w:val="00EB03E2"/>
    <w:rsid w:val="00EB05E5"/>
    <w:rsid w:val="00EB1728"/>
    <w:rsid w:val="00EB2597"/>
    <w:rsid w:val="00EB397D"/>
    <w:rsid w:val="00EB5B84"/>
    <w:rsid w:val="00EB68D2"/>
    <w:rsid w:val="00EB6E55"/>
    <w:rsid w:val="00EB787D"/>
    <w:rsid w:val="00EC09B6"/>
    <w:rsid w:val="00EC2FE4"/>
    <w:rsid w:val="00EC3E87"/>
    <w:rsid w:val="00EC58CE"/>
    <w:rsid w:val="00EC5905"/>
    <w:rsid w:val="00EC7534"/>
    <w:rsid w:val="00ED2D9C"/>
    <w:rsid w:val="00ED2E73"/>
    <w:rsid w:val="00ED4320"/>
    <w:rsid w:val="00ED474E"/>
    <w:rsid w:val="00ED4BAA"/>
    <w:rsid w:val="00ED6743"/>
    <w:rsid w:val="00ED6F58"/>
    <w:rsid w:val="00ED7393"/>
    <w:rsid w:val="00ED7B37"/>
    <w:rsid w:val="00EE34EF"/>
    <w:rsid w:val="00EE40C4"/>
    <w:rsid w:val="00EE44ED"/>
    <w:rsid w:val="00EE55CF"/>
    <w:rsid w:val="00EE67DD"/>
    <w:rsid w:val="00EE7F8D"/>
    <w:rsid w:val="00EF0695"/>
    <w:rsid w:val="00EF09CE"/>
    <w:rsid w:val="00EF0BF9"/>
    <w:rsid w:val="00EF0CA8"/>
    <w:rsid w:val="00EF206A"/>
    <w:rsid w:val="00EF2704"/>
    <w:rsid w:val="00EF27AF"/>
    <w:rsid w:val="00EF33A4"/>
    <w:rsid w:val="00EF369F"/>
    <w:rsid w:val="00EF3C7A"/>
    <w:rsid w:val="00EF4A43"/>
    <w:rsid w:val="00EF4F1D"/>
    <w:rsid w:val="00EF6E82"/>
    <w:rsid w:val="00EF708C"/>
    <w:rsid w:val="00EF7106"/>
    <w:rsid w:val="00EF7D72"/>
    <w:rsid w:val="00F009B8"/>
    <w:rsid w:val="00F00AC5"/>
    <w:rsid w:val="00F010D7"/>
    <w:rsid w:val="00F02597"/>
    <w:rsid w:val="00F0277C"/>
    <w:rsid w:val="00F02802"/>
    <w:rsid w:val="00F02A57"/>
    <w:rsid w:val="00F03961"/>
    <w:rsid w:val="00F0423B"/>
    <w:rsid w:val="00F044EB"/>
    <w:rsid w:val="00F055F3"/>
    <w:rsid w:val="00F060DD"/>
    <w:rsid w:val="00F07434"/>
    <w:rsid w:val="00F10973"/>
    <w:rsid w:val="00F11F04"/>
    <w:rsid w:val="00F13374"/>
    <w:rsid w:val="00F13C64"/>
    <w:rsid w:val="00F144D8"/>
    <w:rsid w:val="00F14908"/>
    <w:rsid w:val="00F174A0"/>
    <w:rsid w:val="00F17778"/>
    <w:rsid w:val="00F20FBA"/>
    <w:rsid w:val="00F21D2B"/>
    <w:rsid w:val="00F23A06"/>
    <w:rsid w:val="00F256ED"/>
    <w:rsid w:val="00F2737A"/>
    <w:rsid w:val="00F3095A"/>
    <w:rsid w:val="00F31D3A"/>
    <w:rsid w:val="00F31EF4"/>
    <w:rsid w:val="00F33D7F"/>
    <w:rsid w:val="00F3760A"/>
    <w:rsid w:val="00F37C60"/>
    <w:rsid w:val="00F40829"/>
    <w:rsid w:val="00F40C52"/>
    <w:rsid w:val="00F41CD4"/>
    <w:rsid w:val="00F4739C"/>
    <w:rsid w:val="00F47B29"/>
    <w:rsid w:val="00F506DD"/>
    <w:rsid w:val="00F52C2C"/>
    <w:rsid w:val="00F52E97"/>
    <w:rsid w:val="00F5400D"/>
    <w:rsid w:val="00F5456F"/>
    <w:rsid w:val="00F55B66"/>
    <w:rsid w:val="00F566C7"/>
    <w:rsid w:val="00F60549"/>
    <w:rsid w:val="00F60DE3"/>
    <w:rsid w:val="00F6124B"/>
    <w:rsid w:val="00F612EA"/>
    <w:rsid w:val="00F62903"/>
    <w:rsid w:val="00F630BC"/>
    <w:rsid w:val="00F6378B"/>
    <w:rsid w:val="00F63ABD"/>
    <w:rsid w:val="00F64A99"/>
    <w:rsid w:val="00F655EF"/>
    <w:rsid w:val="00F65962"/>
    <w:rsid w:val="00F66291"/>
    <w:rsid w:val="00F66845"/>
    <w:rsid w:val="00F66E49"/>
    <w:rsid w:val="00F67C40"/>
    <w:rsid w:val="00F707FA"/>
    <w:rsid w:val="00F71AC9"/>
    <w:rsid w:val="00F71D97"/>
    <w:rsid w:val="00F72399"/>
    <w:rsid w:val="00F72C3E"/>
    <w:rsid w:val="00F72CE5"/>
    <w:rsid w:val="00F77CCB"/>
    <w:rsid w:val="00F8086E"/>
    <w:rsid w:val="00F827F4"/>
    <w:rsid w:val="00F82A77"/>
    <w:rsid w:val="00F84A10"/>
    <w:rsid w:val="00F85801"/>
    <w:rsid w:val="00F870F2"/>
    <w:rsid w:val="00F90746"/>
    <w:rsid w:val="00F90915"/>
    <w:rsid w:val="00F93FA9"/>
    <w:rsid w:val="00F94484"/>
    <w:rsid w:val="00F9571A"/>
    <w:rsid w:val="00F96738"/>
    <w:rsid w:val="00F968F4"/>
    <w:rsid w:val="00F96A90"/>
    <w:rsid w:val="00F970E6"/>
    <w:rsid w:val="00F97DA0"/>
    <w:rsid w:val="00FA0453"/>
    <w:rsid w:val="00FA0F48"/>
    <w:rsid w:val="00FA1C99"/>
    <w:rsid w:val="00FA2A1E"/>
    <w:rsid w:val="00FA32E0"/>
    <w:rsid w:val="00FA51AB"/>
    <w:rsid w:val="00FA64E4"/>
    <w:rsid w:val="00FA659C"/>
    <w:rsid w:val="00FB07D1"/>
    <w:rsid w:val="00FB2BAC"/>
    <w:rsid w:val="00FB428F"/>
    <w:rsid w:val="00FB49BA"/>
    <w:rsid w:val="00FB5C7B"/>
    <w:rsid w:val="00FB639A"/>
    <w:rsid w:val="00FB69B9"/>
    <w:rsid w:val="00FB702F"/>
    <w:rsid w:val="00FC1566"/>
    <w:rsid w:val="00FC1F3F"/>
    <w:rsid w:val="00FC336C"/>
    <w:rsid w:val="00FC3BA3"/>
    <w:rsid w:val="00FC3DF5"/>
    <w:rsid w:val="00FC57DA"/>
    <w:rsid w:val="00FC771C"/>
    <w:rsid w:val="00FC7F7F"/>
    <w:rsid w:val="00FD049A"/>
    <w:rsid w:val="00FD1BF7"/>
    <w:rsid w:val="00FD20CF"/>
    <w:rsid w:val="00FD6B39"/>
    <w:rsid w:val="00FD6C74"/>
    <w:rsid w:val="00FD6E01"/>
    <w:rsid w:val="00FD6FB2"/>
    <w:rsid w:val="00FE107C"/>
    <w:rsid w:val="00FE240F"/>
    <w:rsid w:val="00FE2DED"/>
    <w:rsid w:val="00FE3F8C"/>
    <w:rsid w:val="00FE417A"/>
    <w:rsid w:val="00FF05DB"/>
    <w:rsid w:val="00FF131D"/>
    <w:rsid w:val="00FF190A"/>
    <w:rsid w:val="00FF1C11"/>
    <w:rsid w:val="00FF2288"/>
    <w:rsid w:val="00FF57EA"/>
    <w:rsid w:val="00FF60D6"/>
    <w:rsid w:val="00FF6766"/>
    <w:rsid w:val="00FF74A1"/>
    <w:rsid w:val="00FF78CA"/>
    <w:rsid w:val="0103AB15"/>
    <w:rsid w:val="011FFF89"/>
    <w:rsid w:val="0145B45A"/>
    <w:rsid w:val="01669B7B"/>
    <w:rsid w:val="017DFD70"/>
    <w:rsid w:val="018FB96A"/>
    <w:rsid w:val="01A4925A"/>
    <w:rsid w:val="01A9AEAE"/>
    <w:rsid w:val="01F0659C"/>
    <w:rsid w:val="020DACCA"/>
    <w:rsid w:val="020EFB8D"/>
    <w:rsid w:val="028652FD"/>
    <w:rsid w:val="028CA8C0"/>
    <w:rsid w:val="02B875EB"/>
    <w:rsid w:val="02ECF668"/>
    <w:rsid w:val="02EFC6EC"/>
    <w:rsid w:val="02F25297"/>
    <w:rsid w:val="03710C9F"/>
    <w:rsid w:val="037D867C"/>
    <w:rsid w:val="037E0783"/>
    <w:rsid w:val="03BA0A35"/>
    <w:rsid w:val="04015B66"/>
    <w:rsid w:val="0443228A"/>
    <w:rsid w:val="04525727"/>
    <w:rsid w:val="0481DB46"/>
    <w:rsid w:val="048A97C9"/>
    <w:rsid w:val="048CC913"/>
    <w:rsid w:val="0495E8DC"/>
    <w:rsid w:val="04E6126A"/>
    <w:rsid w:val="04F840CE"/>
    <w:rsid w:val="0519CDE0"/>
    <w:rsid w:val="051B9E4C"/>
    <w:rsid w:val="052B0959"/>
    <w:rsid w:val="052C7965"/>
    <w:rsid w:val="053AA3C4"/>
    <w:rsid w:val="053F7D01"/>
    <w:rsid w:val="0560DE2F"/>
    <w:rsid w:val="056FF37F"/>
    <w:rsid w:val="05845FAC"/>
    <w:rsid w:val="05A00C05"/>
    <w:rsid w:val="05A8C9AD"/>
    <w:rsid w:val="05AE4203"/>
    <w:rsid w:val="05B3626A"/>
    <w:rsid w:val="05C1EA3B"/>
    <w:rsid w:val="05DE5A46"/>
    <w:rsid w:val="05F0A93C"/>
    <w:rsid w:val="0624BD8E"/>
    <w:rsid w:val="0651FA4E"/>
    <w:rsid w:val="068FB7D5"/>
    <w:rsid w:val="0695C24D"/>
    <w:rsid w:val="069FB792"/>
    <w:rsid w:val="06AC18BE"/>
    <w:rsid w:val="06B0E3F6"/>
    <w:rsid w:val="071D6EF1"/>
    <w:rsid w:val="0738F433"/>
    <w:rsid w:val="074097F7"/>
    <w:rsid w:val="0766892D"/>
    <w:rsid w:val="0770F944"/>
    <w:rsid w:val="077F12C7"/>
    <w:rsid w:val="07F9C341"/>
    <w:rsid w:val="0815C210"/>
    <w:rsid w:val="0816CC22"/>
    <w:rsid w:val="081708F1"/>
    <w:rsid w:val="08237EDC"/>
    <w:rsid w:val="084EAB87"/>
    <w:rsid w:val="0891024D"/>
    <w:rsid w:val="08A4A8A7"/>
    <w:rsid w:val="08C75E8E"/>
    <w:rsid w:val="09000F4C"/>
    <w:rsid w:val="0963A8CB"/>
    <w:rsid w:val="0967C43A"/>
    <w:rsid w:val="09AD4497"/>
    <w:rsid w:val="09C0CCD2"/>
    <w:rsid w:val="09E9D7C1"/>
    <w:rsid w:val="09ED0D8A"/>
    <w:rsid w:val="0A0EDF3C"/>
    <w:rsid w:val="0A6F7C30"/>
    <w:rsid w:val="0A7DB58D"/>
    <w:rsid w:val="0A9530B7"/>
    <w:rsid w:val="0AACCCF3"/>
    <w:rsid w:val="0ABE7BA9"/>
    <w:rsid w:val="0AD560C9"/>
    <w:rsid w:val="0AFC281B"/>
    <w:rsid w:val="0AFF5E5B"/>
    <w:rsid w:val="0B057F36"/>
    <w:rsid w:val="0B1C5BB3"/>
    <w:rsid w:val="0B23DB7A"/>
    <w:rsid w:val="0B2B796E"/>
    <w:rsid w:val="0B4DBF41"/>
    <w:rsid w:val="0B5F175C"/>
    <w:rsid w:val="0B751F78"/>
    <w:rsid w:val="0B890ED0"/>
    <w:rsid w:val="0B95D808"/>
    <w:rsid w:val="0B9AF0A0"/>
    <w:rsid w:val="0BE78DA6"/>
    <w:rsid w:val="0C1145C7"/>
    <w:rsid w:val="0C513F9F"/>
    <w:rsid w:val="0C5BEEB1"/>
    <w:rsid w:val="0CB8774E"/>
    <w:rsid w:val="0CD0A5A9"/>
    <w:rsid w:val="0CDE5F43"/>
    <w:rsid w:val="0D03A30B"/>
    <w:rsid w:val="0D11C5F2"/>
    <w:rsid w:val="0D1AA3FB"/>
    <w:rsid w:val="0D1E5E04"/>
    <w:rsid w:val="0D2291CD"/>
    <w:rsid w:val="0D24B6F8"/>
    <w:rsid w:val="0D42E42C"/>
    <w:rsid w:val="0D598071"/>
    <w:rsid w:val="0D5B5356"/>
    <w:rsid w:val="0D63702E"/>
    <w:rsid w:val="0D880572"/>
    <w:rsid w:val="0D89E073"/>
    <w:rsid w:val="0D93247D"/>
    <w:rsid w:val="0D9C4FF5"/>
    <w:rsid w:val="0DA2C125"/>
    <w:rsid w:val="0DD84F27"/>
    <w:rsid w:val="0DDEA3E9"/>
    <w:rsid w:val="0DE229BE"/>
    <w:rsid w:val="0E499C4A"/>
    <w:rsid w:val="0E58DD53"/>
    <w:rsid w:val="0E6D248A"/>
    <w:rsid w:val="0E7F54F4"/>
    <w:rsid w:val="0E9EE69B"/>
    <w:rsid w:val="0ECABC94"/>
    <w:rsid w:val="0EF02024"/>
    <w:rsid w:val="0EF71090"/>
    <w:rsid w:val="0F0A2840"/>
    <w:rsid w:val="0F16278B"/>
    <w:rsid w:val="0F1A1DB6"/>
    <w:rsid w:val="0F1AA253"/>
    <w:rsid w:val="0F47B985"/>
    <w:rsid w:val="0F50E86C"/>
    <w:rsid w:val="0F814F1B"/>
    <w:rsid w:val="0FBC0D53"/>
    <w:rsid w:val="0FDCBA2B"/>
    <w:rsid w:val="0FF8C669"/>
    <w:rsid w:val="100907DA"/>
    <w:rsid w:val="100E7821"/>
    <w:rsid w:val="1040A0A2"/>
    <w:rsid w:val="10501585"/>
    <w:rsid w:val="10707D51"/>
    <w:rsid w:val="1084968F"/>
    <w:rsid w:val="108B590D"/>
    <w:rsid w:val="1097CE87"/>
    <w:rsid w:val="10D7CD48"/>
    <w:rsid w:val="10EB3159"/>
    <w:rsid w:val="10EC2D78"/>
    <w:rsid w:val="11010C08"/>
    <w:rsid w:val="110B4A6D"/>
    <w:rsid w:val="112A17EA"/>
    <w:rsid w:val="112F251D"/>
    <w:rsid w:val="113BEB79"/>
    <w:rsid w:val="1145F87B"/>
    <w:rsid w:val="1163EB1E"/>
    <w:rsid w:val="1187E3E7"/>
    <w:rsid w:val="119FD703"/>
    <w:rsid w:val="11A79809"/>
    <w:rsid w:val="11D804BA"/>
    <w:rsid w:val="11F490DA"/>
    <w:rsid w:val="12007A48"/>
    <w:rsid w:val="123185E7"/>
    <w:rsid w:val="125C7E06"/>
    <w:rsid w:val="127A3B9F"/>
    <w:rsid w:val="1280E67A"/>
    <w:rsid w:val="12ADB2B5"/>
    <w:rsid w:val="12BE3FE9"/>
    <w:rsid w:val="12C9AD1A"/>
    <w:rsid w:val="1312F443"/>
    <w:rsid w:val="133D90D6"/>
    <w:rsid w:val="13626D57"/>
    <w:rsid w:val="1366B7FC"/>
    <w:rsid w:val="13955A3D"/>
    <w:rsid w:val="13A16A15"/>
    <w:rsid w:val="13B60127"/>
    <w:rsid w:val="13BE75E8"/>
    <w:rsid w:val="13DF1F37"/>
    <w:rsid w:val="1488EA5F"/>
    <w:rsid w:val="1494247C"/>
    <w:rsid w:val="149E7B54"/>
    <w:rsid w:val="14A87099"/>
    <w:rsid w:val="14ADB508"/>
    <w:rsid w:val="14C13EE7"/>
    <w:rsid w:val="14EA6D47"/>
    <w:rsid w:val="14F4AA16"/>
    <w:rsid w:val="150655CD"/>
    <w:rsid w:val="15194D67"/>
    <w:rsid w:val="151BF8A1"/>
    <w:rsid w:val="15207114"/>
    <w:rsid w:val="153BF0BF"/>
    <w:rsid w:val="15B3E9AC"/>
    <w:rsid w:val="162B57C7"/>
    <w:rsid w:val="165C3131"/>
    <w:rsid w:val="166426F2"/>
    <w:rsid w:val="16704732"/>
    <w:rsid w:val="1695B312"/>
    <w:rsid w:val="169C3ED7"/>
    <w:rsid w:val="169EA352"/>
    <w:rsid w:val="16B9F9C0"/>
    <w:rsid w:val="16BB28B0"/>
    <w:rsid w:val="16D338F0"/>
    <w:rsid w:val="16DC0AC7"/>
    <w:rsid w:val="16FBF0BF"/>
    <w:rsid w:val="1702A1ED"/>
    <w:rsid w:val="1736DE61"/>
    <w:rsid w:val="173E415D"/>
    <w:rsid w:val="17424874"/>
    <w:rsid w:val="17760115"/>
    <w:rsid w:val="177EE701"/>
    <w:rsid w:val="1780598F"/>
    <w:rsid w:val="179411D3"/>
    <w:rsid w:val="1795CF03"/>
    <w:rsid w:val="17A40EA9"/>
    <w:rsid w:val="17C442D3"/>
    <w:rsid w:val="17CFA759"/>
    <w:rsid w:val="17E87871"/>
    <w:rsid w:val="17F6C0B9"/>
    <w:rsid w:val="17FA8A02"/>
    <w:rsid w:val="180E764D"/>
    <w:rsid w:val="181C6898"/>
    <w:rsid w:val="182AEE4C"/>
    <w:rsid w:val="187B3CBC"/>
    <w:rsid w:val="1886268B"/>
    <w:rsid w:val="188FBE6A"/>
    <w:rsid w:val="18C401C4"/>
    <w:rsid w:val="18D8D954"/>
    <w:rsid w:val="1901BD73"/>
    <w:rsid w:val="1925944F"/>
    <w:rsid w:val="194B8A3B"/>
    <w:rsid w:val="194DB54A"/>
    <w:rsid w:val="1955DB18"/>
    <w:rsid w:val="196CADCB"/>
    <w:rsid w:val="1990AF12"/>
    <w:rsid w:val="1992CE8E"/>
    <w:rsid w:val="19BF5CD1"/>
    <w:rsid w:val="19D27DD8"/>
    <w:rsid w:val="19D31550"/>
    <w:rsid w:val="19DC1B9B"/>
    <w:rsid w:val="19E3DAB3"/>
    <w:rsid w:val="19FFECD7"/>
    <w:rsid w:val="1A2A2736"/>
    <w:rsid w:val="1A3A42AF"/>
    <w:rsid w:val="1A419772"/>
    <w:rsid w:val="1A594488"/>
    <w:rsid w:val="1A5FD04D"/>
    <w:rsid w:val="1A5FD225"/>
    <w:rsid w:val="1A7FDE7E"/>
    <w:rsid w:val="1A86D0E5"/>
    <w:rsid w:val="1AA43315"/>
    <w:rsid w:val="1AC4D2C5"/>
    <w:rsid w:val="1AD2E51D"/>
    <w:rsid w:val="1AF89573"/>
    <w:rsid w:val="1B02E5D3"/>
    <w:rsid w:val="1B18A058"/>
    <w:rsid w:val="1B18E10D"/>
    <w:rsid w:val="1B3CC314"/>
    <w:rsid w:val="1B9F0A61"/>
    <w:rsid w:val="1BAA356A"/>
    <w:rsid w:val="1BC8CDF0"/>
    <w:rsid w:val="1BCC1B5C"/>
    <w:rsid w:val="1BE7FB71"/>
    <w:rsid w:val="1C024EB0"/>
    <w:rsid w:val="1C04EEFA"/>
    <w:rsid w:val="1C06AA43"/>
    <w:rsid w:val="1C22EBF2"/>
    <w:rsid w:val="1C3AB9C1"/>
    <w:rsid w:val="1C5E47EE"/>
    <w:rsid w:val="1C8CF5AD"/>
    <w:rsid w:val="1C983EC8"/>
    <w:rsid w:val="1CB9F664"/>
    <w:rsid w:val="1CC67341"/>
    <w:rsid w:val="1CE1B49F"/>
    <w:rsid w:val="1CE88448"/>
    <w:rsid w:val="1D025318"/>
    <w:rsid w:val="1D07FF48"/>
    <w:rsid w:val="1D1B7B75"/>
    <w:rsid w:val="1D236E35"/>
    <w:rsid w:val="1D2F9438"/>
    <w:rsid w:val="1D6C3BCD"/>
    <w:rsid w:val="1DA0BF5B"/>
    <w:rsid w:val="1DA8D908"/>
    <w:rsid w:val="1DD638C5"/>
    <w:rsid w:val="1DE5E820"/>
    <w:rsid w:val="1DF21F5D"/>
    <w:rsid w:val="1DF3F1DE"/>
    <w:rsid w:val="1E112B7F"/>
    <w:rsid w:val="1E3D52CC"/>
    <w:rsid w:val="1E6AD338"/>
    <w:rsid w:val="1E6BEA6B"/>
    <w:rsid w:val="1E879C9A"/>
    <w:rsid w:val="1F1AA76B"/>
    <w:rsid w:val="1F24758C"/>
    <w:rsid w:val="1F38F854"/>
    <w:rsid w:val="1F553CD0"/>
    <w:rsid w:val="1F6FE083"/>
    <w:rsid w:val="1F7260B8"/>
    <w:rsid w:val="1F7C6AB8"/>
    <w:rsid w:val="1F8FB5D5"/>
    <w:rsid w:val="1FA04831"/>
    <w:rsid w:val="1FBA94B8"/>
    <w:rsid w:val="1FF30AE2"/>
    <w:rsid w:val="20060231"/>
    <w:rsid w:val="200A87A8"/>
    <w:rsid w:val="200FA711"/>
    <w:rsid w:val="201E79B6"/>
    <w:rsid w:val="202186CB"/>
    <w:rsid w:val="2039F3DA"/>
    <w:rsid w:val="203D0B82"/>
    <w:rsid w:val="205A1D70"/>
    <w:rsid w:val="205B463A"/>
    <w:rsid w:val="206896BB"/>
    <w:rsid w:val="206F1FF0"/>
    <w:rsid w:val="2077454C"/>
    <w:rsid w:val="207C5E0F"/>
    <w:rsid w:val="208AB432"/>
    <w:rsid w:val="20A23774"/>
    <w:rsid w:val="20B701B8"/>
    <w:rsid w:val="20B9B3D7"/>
    <w:rsid w:val="20C516DD"/>
    <w:rsid w:val="20CFF2D0"/>
    <w:rsid w:val="2112CF38"/>
    <w:rsid w:val="2129EC7F"/>
    <w:rsid w:val="213B33DA"/>
    <w:rsid w:val="2142942A"/>
    <w:rsid w:val="214572D1"/>
    <w:rsid w:val="21518D41"/>
    <w:rsid w:val="218EAEE1"/>
    <w:rsid w:val="218FD762"/>
    <w:rsid w:val="219E80AE"/>
    <w:rsid w:val="219EB554"/>
    <w:rsid w:val="21C2C0CA"/>
    <w:rsid w:val="21EA2008"/>
    <w:rsid w:val="22093E87"/>
    <w:rsid w:val="220B8F21"/>
    <w:rsid w:val="221B9BA8"/>
    <w:rsid w:val="2222DC2E"/>
    <w:rsid w:val="22410BDE"/>
    <w:rsid w:val="2244B740"/>
    <w:rsid w:val="2247A360"/>
    <w:rsid w:val="22480FE6"/>
    <w:rsid w:val="2282E604"/>
    <w:rsid w:val="228FD0FB"/>
    <w:rsid w:val="22BE8442"/>
    <w:rsid w:val="22D7C17A"/>
    <w:rsid w:val="22E34C48"/>
    <w:rsid w:val="230868C7"/>
    <w:rsid w:val="232272D3"/>
    <w:rsid w:val="232B2A72"/>
    <w:rsid w:val="233B17A5"/>
    <w:rsid w:val="2371949C"/>
    <w:rsid w:val="2399A180"/>
    <w:rsid w:val="23A1B314"/>
    <w:rsid w:val="23A970AD"/>
    <w:rsid w:val="23B8BEC6"/>
    <w:rsid w:val="23CAAA32"/>
    <w:rsid w:val="23D1257B"/>
    <w:rsid w:val="242AD87E"/>
    <w:rsid w:val="244B7102"/>
    <w:rsid w:val="24600B87"/>
    <w:rsid w:val="2494471D"/>
    <w:rsid w:val="24ACC214"/>
    <w:rsid w:val="24B13F61"/>
    <w:rsid w:val="24CB04F4"/>
    <w:rsid w:val="24D8AF02"/>
    <w:rsid w:val="24FA7F83"/>
    <w:rsid w:val="2516F6E7"/>
    <w:rsid w:val="252CB8D8"/>
    <w:rsid w:val="252D8991"/>
    <w:rsid w:val="253AD8EE"/>
    <w:rsid w:val="2554D531"/>
    <w:rsid w:val="2557FCA5"/>
    <w:rsid w:val="25794418"/>
    <w:rsid w:val="257D6765"/>
    <w:rsid w:val="259CC178"/>
    <w:rsid w:val="25AE0888"/>
    <w:rsid w:val="25C63E03"/>
    <w:rsid w:val="2604AF62"/>
    <w:rsid w:val="262B54F7"/>
    <w:rsid w:val="264C8316"/>
    <w:rsid w:val="2668A655"/>
    <w:rsid w:val="26782121"/>
    <w:rsid w:val="267E46CB"/>
    <w:rsid w:val="26B87E2C"/>
    <w:rsid w:val="26C038E1"/>
    <w:rsid w:val="26C2A159"/>
    <w:rsid w:val="26DD2A7C"/>
    <w:rsid w:val="26EDB25A"/>
    <w:rsid w:val="26F9F5B6"/>
    <w:rsid w:val="27195659"/>
    <w:rsid w:val="274EEC1C"/>
    <w:rsid w:val="2773C11A"/>
    <w:rsid w:val="27A75389"/>
    <w:rsid w:val="27E5CEEC"/>
    <w:rsid w:val="27ECD028"/>
    <w:rsid w:val="280E0170"/>
    <w:rsid w:val="281CA6E2"/>
    <w:rsid w:val="2828EBE7"/>
    <w:rsid w:val="28342B2C"/>
    <w:rsid w:val="28650AFC"/>
    <w:rsid w:val="286DE2D6"/>
    <w:rsid w:val="2887E367"/>
    <w:rsid w:val="28948AB7"/>
    <w:rsid w:val="28A464C8"/>
    <w:rsid w:val="294949B9"/>
    <w:rsid w:val="294D52D4"/>
    <w:rsid w:val="2963BBE9"/>
    <w:rsid w:val="2987BFBF"/>
    <w:rsid w:val="2997466A"/>
    <w:rsid w:val="29B42125"/>
    <w:rsid w:val="29E2DD67"/>
    <w:rsid w:val="29EF0BD8"/>
    <w:rsid w:val="29F774F7"/>
    <w:rsid w:val="29FD1423"/>
    <w:rsid w:val="2A041259"/>
    <w:rsid w:val="2A101251"/>
    <w:rsid w:val="2A10F498"/>
    <w:rsid w:val="2A1F2CEA"/>
    <w:rsid w:val="2A240DD7"/>
    <w:rsid w:val="2A2443B6"/>
    <w:rsid w:val="2A3E0A1A"/>
    <w:rsid w:val="2A7F03D3"/>
    <w:rsid w:val="2A9BE06A"/>
    <w:rsid w:val="2AABE6AD"/>
    <w:rsid w:val="2AF27D69"/>
    <w:rsid w:val="2B03BE9C"/>
    <w:rsid w:val="2B2470EA"/>
    <w:rsid w:val="2B28A5FF"/>
    <w:rsid w:val="2B46C28D"/>
    <w:rsid w:val="2B4875FB"/>
    <w:rsid w:val="2B5B5B12"/>
    <w:rsid w:val="2B6FBD17"/>
    <w:rsid w:val="2B77A9F0"/>
    <w:rsid w:val="2B82DE6C"/>
    <w:rsid w:val="2BBD8541"/>
    <w:rsid w:val="2BDB7803"/>
    <w:rsid w:val="2C037366"/>
    <w:rsid w:val="2C0DB939"/>
    <w:rsid w:val="2C196D36"/>
    <w:rsid w:val="2C223AEA"/>
    <w:rsid w:val="2C22FF4F"/>
    <w:rsid w:val="2C3D8E25"/>
    <w:rsid w:val="2C3E7D41"/>
    <w:rsid w:val="2C760F85"/>
    <w:rsid w:val="2C80DAE5"/>
    <w:rsid w:val="2CDF0A1B"/>
    <w:rsid w:val="2CE09AC6"/>
    <w:rsid w:val="2CF6FC5E"/>
    <w:rsid w:val="2D1C2E84"/>
    <w:rsid w:val="2D235462"/>
    <w:rsid w:val="2D3A5F8B"/>
    <w:rsid w:val="2D486EAB"/>
    <w:rsid w:val="2DEA05AC"/>
    <w:rsid w:val="2E058D07"/>
    <w:rsid w:val="2E140557"/>
    <w:rsid w:val="2E4F5510"/>
    <w:rsid w:val="2E681B31"/>
    <w:rsid w:val="2E6CBC3B"/>
    <w:rsid w:val="2E75FE28"/>
    <w:rsid w:val="2EB6D603"/>
    <w:rsid w:val="2EC8AD1C"/>
    <w:rsid w:val="2ED12392"/>
    <w:rsid w:val="2EDAFC9E"/>
    <w:rsid w:val="2EEE4A66"/>
    <w:rsid w:val="2F1212B5"/>
    <w:rsid w:val="2F220715"/>
    <w:rsid w:val="2F2E9EAE"/>
    <w:rsid w:val="2F46F044"/>
    <w:rsid w:val="2F83A27F"/>
    <w:rsid w:val="2FAC9FC0"/>
    <w:rsid w:val="2FB2B4E5"/>
    <w:rsid w:val="2FF7E20D"/>
    <w:rsid w:val="300C4B42"/>
    <w:rsid w:val="300F2E8C"/>
    <w:rsid w:val="301BFF22"/>
    <w:rsid w:val="302401A8"/>
    <w:rsid w:val="3039C396"/>
    <w:rsid w:val="303B4102"/>
    <w:rsid w:val="305194CA"/>
    <w:rsid w:val="30611D12"/>
    <w:rsid w:val="306C4473"/>
    <w:rsid w:val="308909D9"/>
    <w:rsid w:val="30A27CE6"/>
    <w:rsid w:val="30BFA39D"/>
    <w:rsid w:val="30FA8E42"/>
    <w:rsid w:val="3147AAB5"/>
    <w:rsid w:val="31488AA8"/>
    <w:rsid w:val="314F8165"/>
    <w:rsid w:val="315200E5"/>
    <w:rsid w:val="316F0D4E"/>
    <w:rsid w:val="319626FF"/>
    <w:rsid w:val="31BCBBD8"/>
    <w:rsid w:val="31EB8730"/>
    <w:rsid w:val="3205C33F"/>
    <w:rsid w:val="321BB9D6"/>
    <w:rsid w:val="32248636"/>
    <w:rsid w:val="325E2014"/>
    <w:rsid w:val="326388E6"/>
    <w:rsid w:val="32889FEE"/>
    <w:rsid w:val="32A5421A"/>
    <w:rsid w:val="32F07CC5"/>
    <w:rsid w:val="3300A3C0"/>
    <w:rsid w:val="3308A808"/>
    <w:rsid w:val="331707DC"/>
    <w:rsid w:val="33373921"/>
    <w:rsid w:val="335FF6B0"/>
    <w:rsid w:val="336692C2"/>
    <w:rsid w:val="3381A7F9"/>
    <w:rsid w:val="338DE3E4"/>
    <w:rsid w:val="33A1C0C2"/>
    <w:rsid w:val="33A31C9F"/>
    <w:rsid w:val="33C61C7C"/>
    <w:rsid w:val="33CFF7CC"/>
    <w:rsid w:val="340B9D5E"/>
    <w:rsid w:val="3433B2E8"/>
    <w:rsid w:val="344B01F1"/>
    <w:rsid w:val="345F37E7"/>
    <w:rsid w:val="3478F5AE"/>
    <w:rsid w:val="347EBEE7"/>
    <w:rsid w:val="34C90BFD"/>
    <w:rsid w:val="34CB0051"/>
    <w:rsid w:val="34D5D9AA"/>
    <w:rsid w:val="352316DF"/>
    <w:rsid w:val="35352624"/>
    <w:rsid w:val="3539EF84"/>
    <w:rsid w:val="35728A81"/>
    <w:rsid w:val="35A54699"/>
    <w:rsid w:val="35B12EBC"/>
    <w:rsid w:val="35B9E9B2"/>
    <w:rsid w:val="35D47B77"/>
    <w:rsid w:val="35DB56CC"/>
    <w:rsid w:val="35E5830D"/>
    <w:rsid w:val="360A61A3"/>
    <w:rsid w:val="36225AA0"/>
    <w:rsid w:val="36519584"/>
    <w:rsid w:val="368856B1"/>
    <w:rsid w:val="369B0B47"/>
    <w:rsid w:val="36C96C5F"/>
    <w:rsid w:val="36D1A6CF"/>
    <w:rsid w:val="36F03699"/>
    <w:rsid w:val="36F74A55"/>
    <w:rsid w:val="3710F767"/>
    <w:rsid w:val="372BD0EA"/>
    <w:rsid w:val="374290D6"/>
    <w:rsid w:val="374BB11E"/>
    <w:rsid w:val="37ADB05F"/>
    <w:rsid w:val="37C16295"/>
    <w:rsid w:val="37CC7EB4"/>
    <w:rsid w:val="382429A5"/>
    <w:rsid w:val="384488F5"/>
    <w:rsid w:val="385D9B54"/>
    <w:rsid w:val="388DBCE6"/>
    <w:rsid w:val="3892B9FD"/>
    <w:rsid w:val="3892E7E5"/>
    <w:rsid w:val="38B35FCD"/>
    <w:rsid w:val="38B6ED69"/>
    <w:rsid w:val="38B788A2"/>
    <w:rsid w:val="38BF1C19"/>
    <w:rsid w:val="391354A6"/>
    <w:rsid w:val="39188CA3"/>
    <w:rsid w:val="39350B9E"/>
    <w:rsid w:val="3946DB82"/>
    <w:rsid w:val="396CFC45"/>
    <w:rsid w:val="398F0975"/>
    <w:rsid w:val="399187A4"/>
    <w:rsid w:val="39E47AD7"/>
    <w:rsid w:val="39F91AB9"/>
    <w:rsid w:val="3A19DB6F"/>
    <w:rsid w:val="3A342AB0"/>
    <w:rsid w:val="3ABDEAF9"/>
    <w:rsid w:val="3AC8F3C0"/>
    <w:rsid w:val="3ACA9F73"/>
    <w:rsid w:val="3ACD60CD"/>
    <w:rsid w:val="3AD19480"/>
    <w:rsid w:val="3AD69E76"/>
    <w:rsid w:val="3AD73A91"/>
    <w:rsid w:val="3AE4A787"/>
    <w:rsid w:val="3AE9F390"/>
    <w:rsid w:val="3B4549C1"/>
    <w:rsid w:val="3B455186"/>
    <w:rsid w:val="3B8EC0D1"/>
    <w:rsid w:val="3B937D01"/>
    <w:rsid w:val="3BD8648B"/>
    <w:rsid w:val="3BDEF4F3"/>
    <w:rsid w:val="3C066904"/>
    <w:rsid w:val="3C1021A6"/>
    <w:rsid w:val="3C1CC8F6"/>
    <w:rsid w:val="3C1E6271"/>
    <w:rsid w:val="3C4BD2A8"/>
    <w:rsid w:val="3C52E2EE"/>
    <w:rsid w:val="3C6DC575"/>
    <w:rsid w:val="3C739BC5"/>
    <w:rsid w:val="3C98A814"/>
    <w:rsid w:val="3CA84F54"/>
    <w:rsid w:val="3CD68D32"/>
    <w:rsid w:val="3CD943FC"/>
    <w:rsid w:val="3D3FBD68"/>
    <w:rsid w:val="3D5576EC"/>
    <w:rsid w:val="3D98114F"/>
    <w:rsid w:val="3DB76D22"/>
    <w:rsid w:val="3DDCAE75"/>
    <w:rsid w:val="3DFDF5E8"/>
    <w:rsid w:val="3E00A244"/>
    <w:rsid w:val="3E05018F"/>
    <w:rsid w:val="3E0679EB"/>
    <w:rsid w:val="3E31D61D"/>
    <w:rsid w:val="3EA30DFE"/>
    <w:rsid w:val="3EA46FBF"/>
    <w:rsid w:val="3ED02826"/>
    <w:rsid w:val="3EF7FBA4"/>
    <w:rsid w:val="3F33BA72"/>
    <w:rsid w:val="3F65F869"/>
    <w:rsid w:val="3F720F71"/>
    <w:rsid w:val="3F727FAB"/>
    <w:rsid w:val="3F7D1A51"/>
    <w:rsid w:val="3FC57880"/>
    <w:rsid w:val="3FF163B3"/>
    <w:rsid w:val="4017062D"/>
    <w:rsid w:val="4056D738"/>
    <w:rsid w:val="406B5121"/>
    <w:rsid w:val="406FD9EC"/>
    <w:rsid w:val="409D9A0C"/>
    <w:rsid w:val="40A6EE07"/>
    <w:rsid w:val="40CA15FE"/>
    <w:rsid w:val="40D6DFE6"/>
    <w:rsid w:val="40DEB56C"/>
    <w:rsid w:val="40DEB741"/>
    <w:rsid w:val="416678A5"/>
    <w:rsid w:val="4169D2A4"/>
    <w:rsid w:val="4184E785"/>
    <w:rsid w:val="41A8C946"/>
    <w:rsid w:val="41D3F7DA"/>
    <w:rsid w:val="41FE5942"/>
    <w:rsid w:val="421CABA3"/>
    <w:rsid w:val="4228091E"/>
    <w:rsid w:val="423306FB"/>
    <w:rsid w:val="424BE5A0"/>
    <w:rsid w:val="424CD602"/>
    <w:rsid w:val="424D24BE"/>
    <w:rsid w:val="424ECE40"/>
    <w:rsid w:val="42518C18"/>
    <w:rsid w:val="42573D13"/>
    <w:rsid w:val="425DFAAE"/>
    <w:rsid w:val="427009FB"/>
    <w:rsid w:val="42793887"/>
    <w:rsid w:val="4294F9A2"/>
    <w:rsid w:val="42B35CD5"/>
    <w:rsid w:val="42D2BD43"/>
    <w:rsid w:val="42E219EB"/>
    <w:rsid w:val="43010A98"/>
    <w:rsid w:val="430E1691"/>
    <w:rsid w:val="43105C45"/>
    <w:rsid w:val="431C841D"/>
    <w:rsid w:val="4340DFC0"/>
    <w:rsid w:val="43974C08"/>
    <w:rsid w:val="4398DF9F"/>
    <w:rsid w:val="43B6593A"/>
    <w:rsid w:val="43C39D9C"/>
    <w:rsid w:val="43D5AA0D"/>
    <w:rsid w:val="43F32E37"/>
    <w:rsid w:val="440F01F5"/>
    <w:rsid w:val="440FED01"/>
    <w:rsid w:val="44796E82"/>
    <w:rsid w:val="447EA244"/>
    <w:rsid w:val="448037B0"/>
    <w:rsid w:val="449C49D2"/>
    <w:rsid w:val="44A0AD1D"/>
    <w:rsid w:val="44A43AC0"/>
    <w:rsid w:val="44A49499"/>
    <w:rsid w:val="44CB888E"/>
    <w:rsid w:val="44D6E2C2"/>
    <w:rsid w:val="44D9E183"/>
    <w:rsid w:val="44E15C83"/>
    <w:rsid w:val="44ED743E"/>
    <w:rsid w:val="44F3C070"/>
    <w:rsid w:val="450707D5"/>
    <w:rsid w:val="454266C4"/>
    <w:rsid w:val="45673062"/>
    <w:rsid w:val="459ED8A9"/>
    <w:rsid w:val="4614BD96"/>
    <w:rsid w:val="46309CE7"/>
    <w:rsid w:val="465BA22B"/>
    <w:rsid w:val="465E6F4A"/>
    <w:rsid w:val="46B61E02"/>
    <w:rsid w:val="46BF5BB5"/>
    <w:rsid w:val="46C77FFA"/>
    <w:rsid w:val="46E8F4A0"/>
    <w:rsid w:val="46F445C2"/>
    <w:rsid w:val="470C1147"/>
    <w:rsid w:val="471C1940"/>
    <w:rsid w:val="4777C67B"/>
    <w:rsid w:val="47BB1A6E"/>
    <w:rsid w:val="47C69AE3"/>
    <w:rsid w:val="4838A8B2"/>
    <w:rsid w:val="483AE07C"/>
    <w:rsid w:val="4853352E"/>
    <w:rsid w:val="48753416"/>
    <w:rsid w:val="48ACBE52"/>
    <w:rsid w:val="48B2FC0B"/>
    <w:rsid w:val="48E941C8"/>
    <w:rsid w:val="48ED1600"/>
    <w:rsid w:val="48F750EA"/>
    <w:rsid w:val="49001CEE"/>
    <w:rsid w:val="4953D56F"/>
    <w:rsid w:val="49789E49"/>
    <w:rsid w:val="497BA38F"/>
    <w:rsid w:val="499268A2"/>
    <w:rsid w:val="4994E605"/>
    <w:rsid w:val="4998084A"/>
    <w:rsid w:val="49A568FA"/>
    <w:rsid w:val="49E5E1AE"/>
    <w:rsid w:val="49E70C3B"/>
    <w:rsid w:val="49F83B0D"/>
    <w:rsid w:val="4A0D8AC1"/>
    <w:rsid w:val="4A4BEA26"/>
    <w:rsid w:val="4AA27A39"/>
    <w:rsid w:val="4ABFACBE"/>
    <w:rsid w:val="4AE79741"/>
    <w:rsid w:val="4AF2BB30"/>
    <w:rsid w:val="4B0729D4"/>
    <w:rsid w:val="4B164FBB"/>
    <w:rsid w:val="4B31FCA3"/>
    <w:rsid w:val="4B45DBC8"/>
    <w:rsid w:val="4B5A019B"/>
    <w:rsid w:val="4BA5E8F6"/>
    <w:rsid w:val="4BA68B62"/>
    <w:rsid w:val="4C3FC6E1"/>
    <w:rsid w:val="4C45E4E5"/>
    <w:rsid w:val="4C6BE078"/>
    <w:rsid w:val="4CBA7788"/>
    <w:rsid w:val="4CCF4EFD"/>
    <w:rsid w:val="4CD04C17"/>
    <w:rsid w:val="4CF6EDD9"/>
    <w:rsid w:val="4D3F241C"/>
    <w:rsid w:val="4D4085DD"/>
    <w:rsid w:val="4D4582F1"/>
    <w:rsid w:val="4D5726C1"/>
    <w:rsid w:val="4D649890"/>
    <w:rsid w:val="4DA81E77"/>
    <w:rsid w:val="4DE8C61C"/>
    <w:rsid w:val="4E010073"/>
    <w:rsid w:val="4E05B6BC"/>
    <w:rsid w:val="4E1BEB5E"/>
    <w:rsid w:val="4E24F4CB"/>
    <w:rsid w:val="4E2922B0"/>
    <w:rsid w:val="4E3C7915"/>
    <w:rsid w:val="4E699D65"/>
    <w:rsid w:val="4E6EAC2E"/>
    <w:rsid w:val="4E7BAD8D"/>
    <w:rsid w:val="4EA79F8B"/>
    <w:rsid w:val="4EB2A3F8"/>
    <w:rsid w:val="4ECB0FAA"/>
    <w:rsid w:val="4ED57F7E"/>
    <w:rsid w:val="4ED7BBE3"/>
    <w:rsid w:val="4F03DA1B"/>
    <w:rsid w:val="4F0B9A50"/>
    <w:rsid w:val="4FB1612E"/>
    <w:rsid w:val="4FBE4C38"/>
    <w:rsid w:val="4FC7D7ED"/>
    <w:rsid w:val="4FDE8015"/>
    <w:rsid w:val="5023E332"/>
    <w:rsid w:val="5026A3E1"/>
    <w:rsid w:val="50619C79"/>
    <w:rsid w:val="506D7CE3"/>
    <w:rsid w:val="5071B65B"/>
    <w:rsid w:val="508AE950"/>
    <w:rsid w:val="5099760B"/>
    <w:rsid w:val="50BF5218"/>
    <w:rsid w:val="50E008CC"/>
    <w:rsid w:val="51197AFC"/>
    <w:rsid w:val="511FDA1A"/>
    <w:rsid w:val="5157FAB3"/>
    <w:rsid w:val="515D0BA0"/>
    <w:rsid w:val="516F0549"/>
    <w:rsid w:val="51770C5F"/>
    <w:rsid w:val="5186CB9F"/>
    <w:rsid w:val="518D297C"/>
    <w:rsid w:val="51A2454E"/>
    <w:rsid w:val="51CF58FB"/>
    <w:rsid w:val="51FC03E4"/>
    <w:rsid w:val="5233B7F9"/>
    <w:rsid w:val="523BDD51"/>
    <w:rsid w:val="52589301"/>
    <w:rsid w:val="52600A58"/>
    <w:rsid w:val="529A748A"/>
    <w:rsid w:val="52B2B622"/>
    <w:rsid w:val="52FD2F78"/>
    <w:rsid w:val="5348C5BC"/>
    <w:rsid w:val="5353EFA0"/>
    <w:rsid w:val="536E8844"/>
    <w:rsid w:val="5378F504"/>
    <w:rsid w:val="53846C8A"/>
    <w:rsid w:val="538982F8"/>
    <w:rsid w:val="53B5C662"/>
    <w:rsid w:val="53CC700E"/>
    <w:rsid w:val="5401E469"/>
    <w:rsid w:val="542F2C46"/>
    <w:rsid w:val="543CBA15"/>
    <w:rsid w:val="54529BF8"/>
    <w:rsid w:val="548461B8"/>
    <w:rsid w:val="54920B40"/>
    <w:rsid w:val="54968816"/>
    <w:rsid w:val="54AA0EFF"/>
    <w:rsid w:val="54C6A68E"/>
    <w:rsid w:val="54C78CC5"/>
    <w:rsid w:val="54CAEC73"/>
    <w:rsid w:val="54F02F40"/>
    <w:rsid w:val="55108098"/>
    <w:rsid w:val="551BAB39"/>
    <w:rsid w:val="55FBCA89"/>
    <w:rsid w:val="55FE7B56"/>
    <w:rsid w:val="561D9800"/>
    <w:rsid w:val="5627F1EC"/>
    <w:rsid w:val="5643E768"/>
    <w:rsid w:val="56572151"/>
    <w:rsid w:val="5672362F"/>
    <w:rsid w:val="5699713A"/>
    <w:rsid w:val="56ABB3C3"/>
    <w:rsid w:val="56C55C72"/>
    <w:rsid w:val="56CFD845"/>
    <w:rsid w:val="56D29CB1"/>
    <w:rsid w:val="56D5625D"/>
    <w:rsid w:val="56E30099"/>
    <w:rsid w:val="56E622DE"/>
    <w:rsid w:val="56E8FCDD"/>
    <w:rsid w:val="56EC95CF"/>
    <w:rsid w:val="56F7BDCF"/>
    <w:rsid w:val="56FA5DA5"/>
    <w:rsid w:val="56FBD4C0"/>
    <w:rsid w:val="5702CB7D"/>
    <w:rsid w:val="57297AA3"/>
    <w:rsid w:val="57660D27"/>
    <w:rsid w:val="5782B6F1"/>
    <w:rsid w:val="57859449"/>
    <w:rsid w:val="57916212"/>
    <w:rsid w:val="57982B40"/>
    <w:rsid w:val="57C550B1"/>
    <w:rsid w:val="57D91E05"/>
    <w:rsid w:val="584FE23F"/>
    <w:rsid w:val="58765A63"/>
    <w:rsid w:val="58807B6D"/>
    <w:rsid w:val="588EAB0B"/>
    <w:rsid w:val="58BBF534"/>
    <w:rsid w:val="58CB557C"/>
    <w:rsid w:val="58FB2793"/>
    <w:rsid w:val="5908E620"/>
    <w:rsid w:val="59102B38"/>
    <w:rsid w:val="593D022B"/>
    <w:rsid w:val="595AABEC"/>
    <w:rsid w:val="595C8473"/>
    <w:rsid w:val="596CD176"/>
    <w:rsid w:val="59901C05"/>
    <w:rsid w:val="599C2FAB"/>
    <w:rsid w:val="59B2D5F0"/>
    <w:rsid w:val="59E2D848"/>
    <w:rsid w:val="59F7771D"/>
    <w:rsid w:val="5A3267F7"/>
    <w:rsid w:val="5A5DC30F"/>
    <w:rsid w:val="5A63C146"/>
    <w:rsid w:val="5A6587AE"/>
    <w:rsid w:val="5A90FD56"/>
    <w:rsid w:val="5AE53B68"/>
    <w:rsid w:val="5AFE576C"/>
    <w:rsid w:val="5B03893F"/>
    <w:rsid w:val="5B0446D0"/>
    <w:rsid w:val="5B3BC677"/>
    <w:rsid w:val="5B3D9A61"/>
    <w:rsid w:val="5B45EF7D"/>
    <w:rsid w:val="5B996970"/>
    <w:rsid w:val="5BC2529D"/>
    <w:rsid w:val="5BC6E478"/>
    <w:rsid w:val="5BD31572"/>
    <w:rsid w:val="5BEAA184"/>
    <w:rsid w:val="5BF4129D"/>
    <w:rsid w:val="5BF56F75"/>
    <w:rsid w:val="5C0D0340"/>
    <w:rsid w:val="5C12B867"/>
    <w:rsid w:val="5C23CDBD"/>
    <w:rsid w:val="5C8E17AF"/>
    <w:rsid w:val="5CA3CA7E"/>
    <w:rsid w:val="5CB453E2"/>
    <w:rsid w:val="5CCBC5FB"/>
    <w:rsid w:val="5CE899F5"/>
    <w:rsid w:val="5CF27476"/>
    <w:rsid w:val="5D15CF31"/>
    <w:rsid w:val="5D1CF9F5"/>
    <w:rsid w:val="5D253650"/>
    <w:rsid w:val="5D2CE43C"/>
    <w:rsid w:val="5D46B738"/>
    <w:rsid w:val="5D515C7E"/>
    <w:rsid w:val="5D7B876B"/>
    <w:rsid w:val="5D7F3AB6"/>
    <w:rsid w:val="5D9BEEE8"/>
    <w:rsid w:val="5DAC700B"/>
    <w:rsid w:val="5DACFADF"/>
    <w:rsid w:val="5DB35B75"/>
    <w:rsid w:val="5DEB5780"/>
    <w:rsid w:val="5E49E4A0"/>
    <w:rsid w:val="5E546077"/>
    <w:rsid w:val="5E58E4EA"/>
    <w:rsid w:val="5EB5ED44"/>
    <w:rsid w:val="5EC5C361"/>
    <w:rsid w:val="5ECB70D3"/>
    <w:rsid w:val="5EFCD55C"/>
    <w:rsid w:val="5F0A34E7"/>
    <w:rsid w:val="5F51A38C"/>
    <w:rsid w:val="5F617D3E"/>
    <w:rsid w:val="5F7A8B29"/>
    <w:rsid w:val="5F8891D2"/>
    <w:rsid w:val="5FC5A414"/>
    <w:rsid w:val="5FD699FD"/>
    <w:rsid w:val="602805A2"/>
    <w:rsid w:val="603FEED9"/>
    <w:rsid w:val="60BEB2D3"/>
    <w:rsid w:val="60CAE36E"/>
    <w:rsid w:val="60F1D043"/>
    <w:rsid w:val="60FA5FD9"/>
    <w:rsid w:val="61063978"/>
    <w:rsid w:val="6106EF9C"/>
    <w:rsid w:val="6122BF20"/>
    <w:rsid w:val="615669CC"/>
    <w:rsid w:val="61609D86"/>
    <w:rsid w:val="616DA8E4"/>
    <w:rsid w:val="617EDA71"/>
    <w:rsid w:val="618097D3"/>
    <w:rsid w:val="618F4550"/>
    <w:rsid w:val="619CC181"/>
    <w:rsid w:val="61ACFB50"/>
    <w:rsid w:val="61D76E05"/>
    <w:rsid w:val="62629082"/>
    <w:rsid w:val="6267B880"/>
    <w:rsid w:val="62A07642"/>
    <w:rsid w:val="62C01856"/>
    <w:rsid w:val="63174813"/>
    <w:rsid w:val="6326ED7B"/>
    <w:rsid w:val="634EE35F"/>
    <w:rsid w:val="6365C235"/>
    <w:rsid w:val="636EA5F6"/>
    <w:rsid w:val="6371293F"/>
    <w:rsid w:val="63894974"/>
    <w:rsid w:val="638D6D7A"/>
    <w:rsid w:val="63C2BD29"/>
    <w:rsid w:val="63C4800E"/>
    <w:rsid w:val="63DB1654"/>
    <w:rsid w:val="63E07812"/>
    <w:rsid w:val="63E078FD"/>
    <w:rsid w:val="63FF06AC"/>
    <w:rsid w:val="641274B2"/>
    <w:rsid w:val="64143D71"/>
    <w:rsid w:val="643E34E8"/>
    <w:rsid w:val="643F02D9"/>
    <w:rsid w:val="6441DE2B"/>
    <w:rsid w:val="6445922D"/>
    <w:rsid w:val="644CE3B1"/>
    <w:rsid w:val="6497C330"/>
    <w:rsid w:val="6499BC69"/>
    <w:rsid w:val="649DFC5C"/>
    <w:rsid w:val="64A49D51"/>
    <w:rsid w:val="64A7DF50"/>
    <w:rsid w:val="64D48DB6"/>
    <w:rsid w:val="64EBF961"/>
    <w:rsid w:val="6507A57E"/>
    <w:rsid w:val="650F09DE"/>
    <w:rsid w:val="6563DFC7"/>
    <w:rsid w:val="65819AB0"/>
    <w:rsid w:val="659A8FEE"/>
    <w:rsid w:val="65AA6A4D"/>
    <w:rsid w:val="65B41682"/>
    <w:rsid w:val="65BED201"/>
    <w:rsid w:val="65BF04D2"/>
    <w:rsid w:val="65CA3A9B"/>
    <w:rsid w:val="65F88E23"/>
    <w:rsid w:val="66367B81"/>
    <w:rsid w:val="66481F05"/>
    <w:rsid w:val="66B069E5"/>
    <w:rsid w:val="66D14BFC"/>
    <w:rsid w:val="66DA841D"/>
    <w:rsid w:val="66FE5999"/>
    <w:rsid w:val="670341AC"/>
    <w:rsid w:val="674366D1"/>
    <w:rsid w:val="6743682F"/>
    <w:rsid w:val="6757C000"/>
    <w:rsid w:val="6762DF4C"/>
    <w:rsid w:val="67B7DC99"/>
    <w:rsid w:val="67BD7C73"/>
    <w:rsid w:val="67BEBAE4"/>
    <w:rsid w:val="67BF2A23"/>
    <w:rsid w:val="67CAA60D"/>
    <w:rsid w:val="67CBDD1C"/>
    <w:rsid w:val="67E4C7FA"/>
    <w:rsid w:val="67E69ED3"/>
    <w:rsid w:val="67F2E152"/>
    <w:rsid w:val="68230713"/>
    <w:rsid w:val="683484D5"/>
    <w:rsid w:val="68579C26"/>
    <w:rsid w:val="68B3BD38"/>
    <w:rsid w:val="68C9FAF1"/>
    <w:rsid w:val="68DAD857"/>
    <w:rsid w:val="68FD632F"/>
    <w:rsid w:val="690AEBB2"/>
    <w:rsid w:val="690FA790"/>
    <w:rsid w:val="69128F7D"/>
    <w:rsid w:val="691A54CA"/>
    <w:rsid w:val="694E8146"/>
    <w:rsid w:val="695E299D"/>
    <w:rsid w:val="69714D5D"/>
    <w:rsid w:val="6977C673"/>
    <w:rsid w:val="69A2C464"/>
    <w:rsid w:val="69B892E5"/>
    <w:rsid w:val="69DC7089"/>
    <w:rsid w:val="69E4E862"/>
    <w:rsid w:val="69EFB72D"/>
    <w:rsid w:val="6A0401FB"/>
    <w:rsid w:val="6A251D08"/>
    <w:rsid w:val="6A33F202"/>
    <w:rsid w:val="6A6B3537"/>
    <w:rsid w:val="6AA6982A"/>
    <w:rsid w:val="6AAB77F1"/>
    <w:rsid w:val="6AB689D2"/>
    <w:rsid w:val="6AD5D94D"/>
    <w:rsid w:val="6AD73A13"/>
    <w:rsid w:val="6AFCBA49"/>
    <w:rsid w:val="6B08F085"/>
    <w:rsid w:val="6B287E43"/>
    <w:rsid w:val="6B9CBECC"/>
    <w:rsid w:val="6BBA63CA"/>
    <w:rsid w:val="6C25840F"/>
    <w:rsid w:val="6C3E850E"/>
    <w:rsid w:val="6C843174"/>
    <w:rsid w:val="6CF033A7"/>
    <w:rsid w:val="6CF86F63"/>
    <w:rsid w:val="6D2BCBBD"/>
    <w:rsid w:val="6D4B79FB"/>
    <w:rsid w:val="6D4C17FC"/>
    <w:rsid w:val="6D595136"/>
    <w:rsid w:val="6DBA8C1D"/>
    <w:rsid w:val="6DEC8C65"/>
    <w:rsid w:val="6DF917B4"/>
    <w:rsid w:val="6E0E1187"/>
    <w:rsid w:val="6E624A14"/>
    <w:rsid w:val="6E648DDF"/>
    <w:rsid w:val="6E8BC77E"/>
    <w:rsid w:val="6ED9C393"/>
    <w:rsid w:val="6EE5942D"/>
    <w:rsid w:val="6EFFBD37"/>
    <w:rsid w:val="6F061302"/>
    <w:rsid w:val="6F114A4F"/>
    <w:rsid w:val="6F256F28"/>
    <w:rsid w:val="6F2FFFF1"/>
    <w:rsid w:val="6F3A8CAE"/>
    <w:rsid w:val="6F5B81B3"/>
    <w:rsid w:val="6F69A5BE"/>
    <w:rsid w:val="6F7B1DFE"/>
    <w:rsid w:val="6F9386AA"/>
    <w:rsid w:val="7022BB32"/>
    <w:rsid w:val="7025010F"/>
    <w:rsid w:val="70687635"/>
    <w:rsid w:val="70B8978E"/>
    <w:rsid w:val="70CABE08"/>
    <w:rsid w:val="70F32793"/>
    <w:rsid w:val="710C2905"/>
    <w:rsid w:val="7116EE5F"/>
    <w:rsid w:val="713882DE"/>
    <w:rsid w:val="713B5C4B"/>
    <w:rsid w:val="7142F967"/>
    <w:rsid w:val="715F6CD8"/>
    <w:rsid w:val="71799877"/>
    <w:rsid w:val="719F96B2"/>
    <w:rsid w:val="71CA8B4E"/>
    <w:rsid w:val="71E7CB6A"/>
    <w:rsid w:val="71FD4641"/>
    <w:rsid w:val="7200CD66"/>
    <w:rsid w:val="723355E3"/>
    <w:rsid w:val="7240266A"/>
    <w:rsid w:val="7248E7AA"/>
    <w:rsid w:val="724E52F4"/>
    <w:rsid w:val="7252DBDF"/>
    <w:rsid w:val="7256CF6C"/>
    <w:rsid w:val="725FA9C1"/>
    <w:rsid w:val="72C4E745"/>
    <w:rsid w:val="72F5EF8D"/>
    <w:rsid w:val="730C85AA"/>
    <w:rsid w:val="731A7F37"/>
    <w:rsid w:val="733074B7"/>
    <w:rsid w:val="7337CD52"/>
    <w:rsid w:val="734D26CC"/>
    <w:rsid w:val="734EB0C3"/>
    <w:rsid w:val="735CF73D"/>
    <w:rsid w:val="73601AC0"/>
    <w:rsid w:val="73A695FC"/>
    <w:rsid w:val="73A7FF1F"/>
    <w:rsid w:val="73B90550"/>
    <w:rsid w:val="7407628B"/>
    <w:rsid w:val="743D2A40"/>
    <w:rsid w:val="746F00FE"/>
    <w:rsid w:val="74ABA7F1"/>
    <w:rsid w:val="74D51D51"/>
    <w:rsid w:val="74FF1D47"/>
    <w:rsid w:val="74FFA1DF"/>
    <w:rsid w:val="75055C65"/>
    <w:rsid w:val="750718B0"/>
    <w:rsid w:val="750C495E"/>
    <w:rsid w:val="750CDD3F"/>
    <w:rsid w:val="7525F7F1"/>
    <w:rsid w:val="753207C9"/>
    <w:rsid w:val="75490FAF"/>
    <w:rsid w:val="75ACCAA1"/>
    <w:rsid w:val="75CE2C90"/>
    <w:rsid w:val="75D09FF3"/>
    <w:rsid w:val="75E3412E"/>
    <w:rsid w:val="75F6052B"/>
    <w:rsid w:val="7602749A"/>
    <w:rsid w:val="760DF6B8"/>
    <w:rsid w:val="763E36D5"/>
    <w:rsid w:val="7647BF1D"/>
    <w:rsid w:val="764CFB2F"/>
    <w:rsid w:val="76582513"/>
    <w:rsid w:val="767DD81A"/>
    <w:rsid w:val="769DC7CD"/>
    <w:rsid w:val="769FC56B"/>
    <w:rsid w:val="76AB9A36"/>
    <w:rsid w:val="76E26268"/>
    <w:rsid w:val="76E33B0C"/>
    <w:rsid w:val="76EB6FFE"/>
    <w:rsid w:val="76EE89B7"/>
    <w:rsid w:val="7708E87D"/>
    <w:rsid w:val="770AED26"/>
    <w:rsid w:val="770EB0B5"/>
    <w:rsid w:val="774DC584"/>
    <w:rsid w:val="774FC286"/>
    <w:rsid w:val="775315DB"/>
    <w:rsid w:val="777F1C27"/>
    <w:rsid w:val="778D2131"/>
    <w:rsid w:val="778D6B56"/>
    <w:rsid w:val="77964BBD"/>
    <w:rsid w:val="779A4396"/>
    <w:rsid w:val="77AB0E09"/>
    <w:rsid w:val="77BCDCA5"/>
    <w:rsid w:val="77BF7AA6"/>
    <w:rsid w:val="77EBD618"/>
    <w:rsid w:val="782996E5"/>
    <w:rsid w:val="782CDC8B"/>
    <w:rsid w:val="78415079"/>
    <w:rsid w:val="78584A4C"/>
    <w:rsid w:val="785A5FBD"/>
    <w:rsid w:val="785E9F59"/>
    <w:rsid w:val="78610D77"/>
    <w:rsid w:val="786B318A"/>
    <w:rsid w:val="786B798B"/>
    <w:rsid w:val="78FD9DE3"/>
    <w:rsid w:val="78FEC04D"/>
    <w:rsid w:val="790550B5"/>
    <w:rsid w:val="790EC19C"/>
    <w:rsid w:val="79135BF4"/>
    <w:rsid w:val="792C7AB0"/>
    <w:rsid w:val="79601B1A"/>
    <w:rsid w:val="796F168F"/>
    <w:rsid w:val="7972EB8A"/>
    <w:rsid w:val="7974E3F8"/>
    <w:rsid w:val="7978F5A8"/>
    <w:rsid w:val="799181A5"/>
    <w:rsid w:val="79C74B2B"/>
    <w:rsid w:val="79D6A435"/>
    <w:rsid w:val="79E38910"/>
    <w:rsid w:val="7A198E4D"/>
    <w:rsid w:val="7A38A824"/>
    <w:rsid w:val="7A455558"/>
    <w:rsid w:val="7A4844CC"/>
    <w:rsid w:val="7A6DEB66"/>
    <w:rsid w:val="7AD3C328"/>
    <w:rsid w:val="7B16F116"/>
    <w:rsid w:val="7B1864F9"/>
    <w:rsid w:val="7B2C64D6"/>
    <w:rsid w:val="7B3E5F34"/>
    <w:rsid w:val="7B6DA116"/>
    <w:rsid w:val="7B727496"/>
    <w:rsid w:val="7B7B1F91"/>
    <w:rsid w:val="7BC155A9"/>
    <w:rsid w:val="7BEC02B3"/>
    <w:rsid w:val="7BF16A20"/>
    <w:rsid w:val="7C03AB2A"/>
    <w:rsid w:val="7C077C62"/>
    <w:rsid w:val="7C3DBDEA"/>
    <w:rsid w:val="7C7CF662"/>
    <w:rsid w:val="7C951761"/>
    <w:rsid w:val="7C9C132E"/>
    <w:rsid w:val="7CA2B9A3"/>
    <w:rsid w:val="7CC3DFAB"/>
    <w:rsid w:val="7CC67441"/>
    <w:rsid w:val="7CD32C99"/>
    <w:rsid w:val="7CD8DED7"/>
    <w:rsid w:val="7CEE544B"/>
    <w:rsid w:val="7D2DD0E0"/>
    <w:rsid w:val="7D2FA815"/>
    <w:rsid w:val="7D3914D5"/>
    <w:rsid w:val="7D5852FB"/>
    <w:rsid w:val="7D5F681E"/>
    <w:rsid w:val="7DB360D8"/>
    <w:rsid w:val="7DB9513B"/>
    <w:rsid w:val="7DC09695"/>
    <w:rsid w:val="7DC9A1DA"/>
    <w:rsid w:val="7DE580BB"/>
    <w:rsid w:val="7E39EB09"/>
    <w:rsid w:val="7E47C2F8"/>
    <w:rsid w:val="7E49DA3B"/>
    <w:rsid w:val="7E5636BE"/>
    <w:rsid w:val="7E59D37C"/>
    <w:rsid w:val="7E7A6C00"/>
    <w:rsid w:val="7E8CE11C"/>
    <w:rsid w:val="7E9D7ED5"/>
    <w:rsid w:val="7EB37544"/>
    <w:rsid w:val="7EB40BE9"/>
    <w:rsid w:val="7ED0C626"/>
    <w:rsid w:val="7F08F02C"/>
    <w:rsid w:val="7F1AE0E4"/>
    <w:rsid w:val="7F314FA7"/>
    <w:rsid w:val="7F3F3DE7"/>
    <w:rsid w:val="7F516E65"/>
    <w:rsid w:val="7FAD064B"/>
    <w:rsid w:val="7FB68495"/>
    <w:rsid w:val="7FCCBA3F"/>
    <w:rsid w:val="7FF260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FC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12"/>
    <w:pPr>
      <w:suppressAutoHyphens/>
    </w:pPr>
  </w:style>
  <w:style w:type="paragraph" w:styleId="Heading1">
    <w:name w:val="heading 1"/>
    <w:basedOn w:val="Normal"/>
    <w:next w:val="Normal"/>
    <w:link w:val="Heading1Char"/>
    <w:uiPriority w:val="9"/>
    <w:qFormat/>
    <w:rsid w:val="00EC2FE4"/>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qFormat/>
    <w:pPr>
      <w:ind w:firstLine="0"/>
    </w:pPr>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pPr>
      <w:spacing w:after="120"/>
      <w:ind w:firstLine="0"/>
    </w:pPr>
    <w:rPr>
      <w:sz w:val="22"/>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link w:val="CaptionChar"/>
    <w:uiPriority w:val="35"/>
    <w:unhideWhenUsed/>
    <w:qFormat/>
    <w:rsid w:val="00EC2FE4"/>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unhideWhenUsed/>
    <w:rsid w:val="00EC2FE4"/>
    <w:pPr>
      <w:spacing w:line="240" w:lineRule="auto"/>
      <w:ind w:firstLine="0"/>
    </w:pPr>
    <w:rPr>
      <w:sz w:val="22"/>
      <w:szCs w:val="20"/>
    </w:rPr>
  </w:style>
  <w:style w:type="character" w:customStyle="1" w:styleId="CommentTextChar">
    <w:name w:val="Comment Text Char"/>
    <w:basedOn w:val="DefaultParagraphFont"/>
    <w:link w:val="CommentText"/>
    <w:uiPriority w:val="99"/>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3"/>
      </w:numPr>
      <w:contextualSpacing/>
    </w:pPr>
  </w:style>
  <w:style w:type="paragraph" w:styleId="ListBullet2">
    <w:name w:val="List Bullet 2"/>
    <w:basedOn w:val="Normal"/>
    <w:uiPriority w:val="99"/>
    <w:semiHidden/>
    <w:unhideWhenUsed/>
    <w:pPr>
      <w:numPr>
        <w:numId w:val="4"/>
      </w:numPr>
      <w:contextualSpacing/>
    </w:pPr>
  </w:style>
  <w:style w:type="paragraph" w:styleId="ListBullet3">
    <w:name w:val="List Bullet 3"/>
    <w:basedOn w:val="Normal"/>
    <w:uiPriority w:val="99"/>
    <w:semiHidden/>
    <w:unhideWhenUsed/>
    <w:pPr>
      <w:numPr>
        <w:numId w:val="5"/>
      </w:numPr>
      <w:contextualSpacing/>
    </w:pPr>
  </w:style>
  <w:style w:type="paragraph" w:styleId="ListBullet4">
    <w:name w:val="List Bullet 4"/>
    <w:basedOn w:val="Normal"/>
    <w:uiPriority w:val="99"/>
    <w:semiHidden/>
    <w:unhideWhenUsed/>
    <w:pPr>
      <w:numPr>
        <w:numId w:val="6"/>
      </w:numPr>
      <w:contextualSpacing/>
    </w:pPr>
  </w:style>
  <w:style w:type="paragraph" w:styleId="ListBullet5">
    <w:name w:val="List Bullet 5"/>
    <w:basedOn w:val="Normal"/>
    <w:uiPriority w:val="99"/>
    <w:semiHidden/>
    <w:unhideWhenUsed/>
    <w:pPr>
      <w:numPr>
        <w:numId w:val="7"/>
      </w:numPr>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8"/>
      </w:numPr>
      <w:contextualSpacing/>
    </w:pPr>
  </w:style>
  <w:style w:type="paragraph" w:styleId="ListNumber2">
    <w:name w:val="List Number 2"/>
    <w:basedOn w:val="Normal"/>
    <w:uiPriority w:val="99"/>
    <w:semiHidden/>
    <w:unhideWhenUsed/>
    <w:pPr>
      <w:numPr>
        <w:numId w:val="9"/>
      </w:numPr>
      <w:contextualSpacing/>
    </w:pPr>
  </w:style>
  <w:style w:type="paragraph" w:styleId="ListNumber3">
    <w:name w:val="List Number 3"/>
    <w:basedOn w:val="Normal"/>
    <w:uiPriority w:val="99"/>
    <w:semiHidden/>
    <w:unhideWhenUsed/>
    <w:pPr>
      <w:numPr>
        <w:numId w:val="10"/>
      </w:numPr>
      <w:contextualSpacing/>
    </w:pPr>
  </w:style>
  <w:style w:type="paragraph" w:styleId="ListNumber4">
    <w:name w:val="List Number 4"/>
    <w:basedOn w:val="Normal"/>
    <w:uiPriority w:val="99"/>
    <w:semiHidden/>
    <w:unhideWhenUsed/>
    <w:pPr>
      <w:numPr>
        <w:numId w:val="11"/>
      </w:numPr>
      <w:contextualSpacing/>
    </w:pPr>
  </w:style>
  <w:style w:type="paragraph" w:styleId="ListNumber5">
    <w:name w:val="List Number 5"/>
    <w:basedOn w:val="Normal"/>
    <w:uiPriority w:val="99"/>
    <w:semiHidden/>
    <w:unhideWhenUsed/>
    <w:pPr>
      <w:numPr>
        <w:numId w:val="12"/>
      </w:numPr>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EC2FE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4"/>
    <w:qFormat/>
    <w:pPr>
      <w:ind w:left="1440" w:firstLine="0"/>
    </w:pPr>
  </w:style>
  <w:style w:type="character" w:customStyle="1" w:styleId="QuoteChar">
    <w:name w:val="Quote Char"/>
    <w:basedOn w:val="DefaultParagraphFont"/>
    <w:link w:val="Quote"/>
    <w:uiPriority w:val="4"/>
    <w:rsid w:val="007D4B2F"/>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unhideWhenUsed/>
    <w:rsid w:val="005C281A"/>
    <w:pPr>
      <w:tabs>
        <w:tab w:val="right" w:leader="dot" w:pos="8630"/>
      </w:tabs>
      <w:spacing w:after="100" w:line="240" w:lineRule="auto"/>
      <w:ind w:firstLine="0"/>
      <w:contextualSpacing/>
    </w:pPr>
  </w:style>
  <w:style w:type="paragraph" w:styleId="TOC2">
    <w:name w:val="toc 2"/>
    <w:basedOn w:val="Normal"/>
    <w:next w:val="Normal"/>
    <w:autoRedefine/>
    <w:uiPriority w:val="39"/>
    <w:unhideWhenUsed/>
    <w:rsid w:val="005C281A"/>
    <w:pPr>
      <w:tabs>
        <w:tab w:val="right" w:leader="dot" w:pos="8640"/>
      </w:tabs>
      <w:spacing w:after="100" w:line="240" w:lineRule="auto"/>
      <w:ind w:firstLine="0"/>
    </w:pPr>
  </w:style>
  <w:style w:type="paragraph" w:styleId="TOC3">
    <w:name w:val="toc 3"/>
    <w:basedOn w:val="Normal"/>
    <w:next w:val="Normal"/>
    <w:autoRedefine/>
    <w:uiPriority w:val="39"/>
    <w:unhideWhenUsed/>
    <w:rsid w:val="005C281A"/>
    <w:pPr>
      <w:spacing w:after="100" w:line="240" w:lineRule="auto"/>
      <w:ind w:left="475" w:firstLine="0"/>
    </w:pPr>
  </w:style>
  <w:style w:type="paragraph" w:styleId="TOC4">
    <w:name w:val="toc 4"/>
    <w:basedOn w:val="Normal"/>
    <w:next w:val="Normal"/>
    <w:autoRedefine/>
    <w:uiPriority w:val="39"/>
    <w:unhideWhenUsed/>
    <w:rsid w:val="005C281A"/>
    <w:pPr>
      <w:spacing w:after="100" w:line="240" w:lineRule="auto"/>
      <w:ind w:left="720" w:firstLine="0"/>
    </w:pPr>
  </w:style>
  <w:style w:type="paragraph" w:styleId="TOC5">
    <w:name w:val="toc 5"/>
    <w:basedOn w:val="Normal"/>
    <w:next w:val="Normal"/>
    <w:autoRedefine/>
    <w:uiPriority w:val="39"/>
    <w:unhideWhenUsed/>
    <w:rsid w:val="005C281A"/>
    <w:pPr>
      <w:spacing w:after="100" w:line="240" w:lineRule="auto"/>
      <w:ind w:left="965" w:firstLine="0"/>
    </w:pPr>
  </w:style>
  <w:style w:type="paragraph" w:styleId="TOC6">
    <w:name w:val="toc 6"/>
    <w:basedOn w:val="Normal"/>
    <w:next w:val="Normal"/>
    <w:autoRedefine/>
    <w:uiPriority w:val="39"/>
    <w:unhideWhenUsed/>
    <w:rsid w:val="005C281A"/>
    <w:pPr>
      <w:spacing w:after="100" w:line="240" w:lineRule="auto"/>
      <w:ind w:left="1195" w:firstLine="0"/>
    </w:pPr>
  </w:style>
  <w:style w:type="paragraph" w:styleId="TOC7">
    <w:name w:val="toc 7"/>
    <w:basedOn w:val="Normal"/>
    <w:next w:val="Normal"/>
    <w:autoRedefine/>
    <w:uiPriority w:val="39"/>
    <w:unhideWhenUsed/>
    <w:pPr>
      <w:spacing w:after="100"/>
      <w:ind w:left="1440" w:firstLine="0"/>
    </w:pPr>
  </w:style>
  <w:style w:type="paragraph" w:styleId="TOC8">
    <w:name w:val="toc 8"/>
    <w:basedOn w:val="Normal"/>
    <w:next w:val="Normal"/>
    <w:autoRedefine/>
    <w:uiPriority w:val="39"/>
    <w:unhideWhenUsed/>
    <w:pPr>
      <w:spacing w:after="100"/>
      <w:ind w:left="1680" w:firstLine="0"/>
    </w:pPr>
  </w:style>
  <w:style w:type="paragraph" w:styleId="TOC9">
    <w:name w:val="toc 9"/>
    <w:basedOn w:val="Normal"/>
    <w:next w:val="Normal"/>
    <w:autoRedefine/>
    <w:uiPriority w:val="39"/>
    <w:unhideWhenUsed/>
    <w:pPr>
      <w:spacing w:after="100"/>
      <w:ind w:left="1920" w:firstLine="0"/>
    </w:pPr>
  </w:style>
  <w:style w:type="paragraph" w:styleId="TOCHeading">
    <w:name w:val="TOC Heading"/>
    <w:basedOn w:val="Heading1"/>
    <w:next w:val="Normal"/>
    <w:uiPriority w:val="39"/>
    <w:unhideWhenUsed/>
    <w:qFormat/>
    <w:pPr>
      <w:outlineLvl w:val="9"/>
    </w:p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20"/>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pPr>
      <w:spacing w:before="240"/>
    </w:pPr>
  </w:style>
  <w:style w:type="paragraph" w:customStyle="1" w:styleId="TableNote">
    <w:name w:val="Table Note"/>
    <w:basedOn w:val="Normal"/>
    <w:uiPriority w:val="7"/>
    <w:qFormat/>
    <w:pPr>
      <w:numPr>
        <w:numId w:val="13"/>
      </w:numPr>
    </w:pPr>
  </w:style>
  <w:style w:type="numbering" w:customStyle="1" w:styleId="MLAOutline">
    <w:name w:val="MLA Outline"/>
    <w:uiPriority w:val="99"/>
    <w:pPr>
      <w:numPr>
        <w:numId w:val="14"/>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semiHidden/>
    <w:unhideWhenUsed/>
    <w:qFormat/>
    <w:rsid w:val="007D4B2F"/>
    <w:rPr>
      <w:i/>
      <w:iCs/>
      <w:color w:val="404040" w:themeColor="text1" w:themeTint="BF"/>
    </w:rPr>
  </w:style>
  <w:style w:type="paragraph" w:styleId="IntenseQuote">
    <w:name w:val="Intense Quote"/>
    <w:basedOn w:val="Normal"/>
    <w:next w:val="Normal"/>
    <w:link w:val="IntenseQuoteChar"/>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7D4B2F"/>
    <w:rPr>
      <w:i/>
      <w:iCs/>
      <w:color w:val="404040" w:themeColor="text1" w:themeTint="BF"/>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semiHidden/>
    <w:unhideWhenUsed/>
    <w:qFormat/>
    <w:rsid w:val="00C26420"/>
    <w:rPr>
      <w:b/>
      <w:bCs/>
      <w:caps w:val="0"/>
      <w:smallCaps/>
      <w:color w:val="6E6E6E" w:themeColor="accent1" w:themeShade="80"/>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C56CA3"/>
    <w:rPr>
      <w:color w:val="5F5F5F" w:themeColor="hyperlink"/>
      <w:u w:val="single"/>
    </w:rPr>
  </w:style>
  <w:style w:type="character" w:styleId="UnresolvedMention">
    <w:name w:val="Unresolved Mention"/>
    <w:basedOn w:val="DefaultParagraphFont"/>
    <w:uiPriority w:val="99"/>
    <w:semiHidden/>
    <w:unhideWhenUsed/>
    <w:rsid w:val="00C56CA3"/>
    <w:rPr>
      <w:color w:val="605E5C"/>
      <w:shd w:val="clear" w:color="auto" w:fill="E1DFDD"/>
    </w:rPr>
  </w:style>
  <w:style w:type="paragraph" w:styleId="Revision">
    <w:name w:val="Revision"/>
    <w:hidden/>
    <w:uiPriority w:val="99"/>
    <w:semiHidden/>
    <w:rsid w:val="00DE14E4"/>
    <w:pPr>
      <w:spacing w:line="240" w:lineRule="auto"/>
      <w:ind w:firstLine="0"/>
    </w:pPr>
  </w:style>
  <w:style w:type="paragraph" w:customStyle="1" w:styleId="PaperTitle">
    <w:name w:val="Paper Title"/>
    <w:basedOn w:val="Heading1"/>
    <w:next w:val="Normal"/>
    <w:qFormat/>
    <w:rsid w:val="002121BD"/>
    <w:pPr>
      <w:suppressAutoHyphens w:val="0"/>
      <w:spacing w:line="240" w:lineRule="auto"/>
      <w:jc w:val="center"/>
    </w:pPr>
    <w:rPr>
      <w:b/>
      <w:bCs/>
      <w:sz w:val="40"/>
      <w:szCs w:val="40"/>
    </w:rPr>
  </w:style>
  <w:style w:type="paragraph" w:customStyle="1" w:styleId="PrimarySection">
    <w:name w:val="Primary Section"/>
    <w:basedOn w:val="Heading2"/>
    <w:next w:val="Normal"/>
    <w:qFormat/>
    <w:rsid w:val="00AC3FD9"/>
    <w:pPr>
      <w:suppressAutoHyphens w:val="0"/>
      <w:spacing w:line="240" w:lineRule="auto"/>
      <w:jc w:val="both"/>
    </w:pPr>
    <w:rPr>
      <w:b/>
      <w:sz w:val="28"/>
      <w:szCs w:val="28"/>
    </w:rPr>
  </w:style>
  <w:style w:type="paragraph" w:customStyle="1" w:styleId="FirstSub-Section">
    <w:name w:val="First Sub-Section"/>
    <w:basedOn w:val="Heading3"/>
    <w:next w:val="Normal"/>
    <w:qFormat/>
    <w:rsid w:val="00AC3FD9"/>
    <w:pPr>
      <w:suppressAutoHyphens w:val="0"/>
      <w:spacing w:line="240" w:lineRule="auto"/>
      <w:jc w:val="both"/>
    </w:pPr>
    <w:rPr>
      <w:b/>
    </w:rPr>
  </w:style>
  <w:style w:type="paragraph" w:customStyle="1" w:styleId="SecondSub-Section">
    <w:name w:val="Second Sub-Section"/>
    <w:basedOn w:val="Heading4"/>
    <w:next w:val="Normal"/>
    <w:qFormat/>
    <w:rsid w:val="00140AD4"/>
    <w:pPr>
      <w:spacing w:line="240" w:lineRule="auto"/>
      <w:jc w:val="both"/>
    </w:pPr>
    <w:rPr>
      <w:b/>
      <w:bCs/>
    </w:rPr>
  </w:style>
  <w:style w:type="paragraph" w:customStyle="1" w:styleId="ThirdSub-Section">
    <w:name w:val="Third Sub-Section"/>
    <w:basedOn w:val="Heading5"/>
    <w:next w:val="Normal"/>
    <w:qFormat/>
    <w:rsid w:val="00140AD4"/>
    <w:pPr>
      <w:spacing w:line="240" w:lineRule="auto"/>
      <w:jc w:val="both"/>
    </w:pPr>
    <w:rPr>
      <w:rFonts w:ascii="Times New Roman" w:eastAsia="Times New Roman" w:hAnsi="Times New Roman" w:cs="Times New Roman"/>
      <w:b/>
      <w:bCs/>
    </w:rPr>
  </w:style>
  <w:style w:type="paragraph" w:customStyle="1" w:styleId="FigureCaption">
    <w:name w:val="Figure Caption"/>
    <w:basedOn w:val="Caption"/>
    <w:next w:val="Normal"/>
    <w:link w:val="FigureCaptionChar"/>
    <w:qFormat/>
    <w:rsid w:val="00A86DE3"/>
    <w:pPr>
      <w:jc w:val="center"/>
    </w:pPr>
    <w:rPr>
      <w:rFonts w:ascii="Times New Roman" w:hAnsi="Times New Roman"/>
      <w:b/>
      <w:i w:val="0"/>
      <w:iCs w:val="0"/>
      <w:sz w:val="24"/>
    </w:rPr>
  </w:style>
  <w:style w:type="character" w:customStyle="1" w:styleId="CaptionChar">
    <w:name w:val="Caption Char"/>
    <w:basedOn w:val="DefaultParagraphFont"/>
    <w:link w:val="Caption"/>
    <w:uiPriority w:val="35"/>
    <w:rsid w:val="00A86DE3"/>
    <w:rPr>
      <w:i/>
      <w:iCs/>
      <w:color w:val="000000" w:themeColor="text2"/>
      <w:sz w:val="22"/>
      <w:szCs w:val="18"/>
    </w:rPr>
  </w:style>
  <w:style w:type="character" w:customStyle="1" w:styleId="FigureCaptionChar">
    <w:name w:val="Figure Caption Char"/>
    <w:basedOn w:val="CaptionChar"/>
    <w:link w:val="FigureCaption"/>
    <w:rsid w:val="00A86DE3"/>
    <w:rPr>
      <w:rFonts w:ascii="Times New Roman" w:hAnsi="Times New Roman"/>
      <w:b/>
      <w:i w:val="0"/>
      <w:iCs w:val="0"/>
      <w:color w:val="000000" w:themeColor="text2"/>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19955154">
      <w:bodyDiv w:val="1"/>
      <w:marLeft w:val="0"/>
      <w:marRight w:val="0"/>
      <w:marTop w:val="0"/>
      <w:marBottom w:val="0"/>
      <w:divBdr>
        <w:top w:val="none" w:sz="0" w:space="0" w:color="auto"/>
        <w:left w:val="none" w:sz="0" w:space="0" w:color="auto"/>
        <w:bottom w:val="none" w:sz="0" w:space="0" w:color="auto"/>
        <w:right w:val="none" w:sz="0" w:space="0" w:color="auto"/>
      </w:divBdr>
    </w:div>
    <w:div w:id="154152842">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14014146">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599215388">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59134689">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822281203">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52123203">
      <w:bodyDiv w:val="1"/>
      <w:marLeft w:val="0"/>
      <w:marRight w:val="0"/>
      <w:marTop w:val="0"/>
      <w:marBottom w:val="0"/>
      <w:divBdr>
        <w:top w:val="none" w:sz="0" w:space="0" w:color="auto"/>
        <w:left w:val="none" w:sz="0" w:space="0" w:color="auto"/>
        <w:bottom w:val="none" w:sz="0" w:space="0" w:color="auto"/>
        <w:right w:val="none" w:sz="0" w:space="0" w:color="auto"/>
      </w:divBdr>
    </w:div>
    <w:div w:id="107428406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392997350">
      <w:bodyDiv w:val="1"/>
      <w:marLeft w:val="0"/>
      <w:marRight w:val="0"/>
      <w:marTop w:val="0"/>
      <w:marBottom w:val="0"/>
      <w:divBdr>
        <w:top w:val="none" w:sz="0" w:space="0" w:color="auto"/>
        <w:left w:val="none" w:sz="0" w:space="0" w:color="auto"/>
        <w:bottom w:val="none" w:sz="0" w:space="0" w:color="auto"/>
        <w:right w:val="none" w:sz="0" w:space="0" w:color="auto"/>
      </w:divBdr>
    </w:div>
    <w:div w:id="1417097944">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007707617">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ce.ucf.edu/seniordesign/fa2019sp2020/g24/" TargetMode="External"/><Relationship Id="rId26" Type="http://schemas.openxmlformats.org/officeDocument/2006/relationships/image" Target="media/image9.png"/><Relationship Id="rId39" Type="http://schemas.openxmlformats.org/officeDocument/2006/relationships/hyperlink" Target="https://en.wikipedia.org/wiki/Wi-Fi" TargetMode="External"/><Relationship Id="rId21" Type="http://schemas.openxmlformats.org/officeDocument/2006/relationships/image" Target="media/image4.emf"/><Relationship Id="rId34" Type="http://schemas.openxmlformats.org/officeDocument/2006/relationships/hyperlink" Target="https://www.mouser.com/ProductDetail/Espressif-Systems/ESP32-C3-MINI-1-N4?qs=stqOd1AaK7%252B%2FpH3qqyGehA%3D%3D" TargetMode="External"/><Relationship Id="rId42" Type="http://schemas.openxmlformats.org/officeDocument/2006/relationships/hyperlink" Target="https://en.wikipedia.org/wiki/Internet_protocol_suite" TargetMode="External"/><Relationship Id="rId47" Type="http://schemas.openxmlformats.org/officeDocument/2006/relationships/hyperlink" Target="https://doi.org/10.3390/nitrogen1010007" TargetMode="External"/><Relationship Id="rId50" Type="http://schemas.openxmlformats.org/officeDocument/2006/relationships/hyperlink" Target="https://doi.org/10.3390/s140100212"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ce.ucf.edu/seniordesign/fa2019sp2020/g28/index.html" TargetMode="External"/><Relationship Id="rId29" Type="http://schemas.openxmlformats.org/officeDocument/2006/relationships/hyperlink" Target="https://www.ti.com/product/MSP430F5257"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mouser.com/ProductDetail/Texas-Instruments/CC3100MODR11MAMOBR?qs=9ZbiF7sZ4j3pil3tOhRYCA%3D%3D" TargetMode="External"/><Relationship Id="rId37" Type="http://schemas.openxmlformats.org/officeDocument/2006/relationships/image" Target="media/image14.jpeg"/><Relationship Id="rId40" Type="http://schemas.openxmlformats.org/officeDocument/2006/relationships/hyperlink" Target="https://en.wikipedia.org/wiki/ESP8266" TargetMode="External"/><Relationship Id="rId45" Type="http://schemas.openxmlformats.org/officeDocument/2006/relationships/hyperlink" Target="http://www.pvresources.com/en/introduction/history.php"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1.png"/><Relationship Id="rId44" Type="http://schemas.openxmlformats.org/officeDocument/2006/relationships/hyperlink" Target="https://en.wikipedia.org/wiki/Internet_protocol_suite"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ti.com/product/MSP430FR6989" TargetMode="External"/><Relationship Id="rId35" Type="http://schemas.openxmlformats.org/officeDocument/2006/relationships/image" Target="media/image12.png"/><Relationship Id="rId43" Type="http://schemas.openxmlformats.org/officeDocument/2006/relationships/hyperlink" Target="https://en.wikipedia.org/wiki/Wireless_LAN" TargetMode="External"/><Relationship Id="rId48" Type="http://schemas.openxmlformats.org/officeDocument/2006/relationships/hyperlink" Target="https://en.wikipedia.org/wiki/GSM"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ece.ucf.edu/seniordesign/su2020fa2020/g05/index.html" TargetMode="External"/><Relationship Id="rId25" Type="http://schemas.openxmlformats.org/officeDocument/2006/relationships/image" Target="media/image8.png"/><Relationship Id="rId33" Type="http://schemas.openxmlformats.org/officeDocument/2006/relationships/hyperlink" Target="https://www.mouser.com/ProductDetail/Espressif-Systems/ESP-WROOM-02D-N2?qs=Li%252BoUPsLEnvhNeppmJQCiA%3D%3D" TargetMode="External"/><Relationship Id="rId38" Type="http://schemas.openxmlformats.org/officeDocument/2006/relationships/hyperlink" Target="https://www.ti.com/product/MSP430G2553" TargetMode="External"/><Relationship Id="rId46" Type="http://schemas.openxmlformats.org/officeDocument/2006/relationships/hyperlink" Target="https://www.greenmatch.co.uk/blog/2015/09/types-of-solar-panels" TargetMode="External"/><Relationship Id="rId20" Type="http://schemas.openxmlformats.org/officeDocument/2006/relationships/image" Target="media/image3.emf"/><Relationship Id="rId41" Type="http://schemas.openxmlformats.org/officeDocument/2006/relationships/hyperlink" Target="https://en.wikipedia.org/wiki/IEEE_802.1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ce.ucf.edu/seniordesign/su2020fa2020/g19/gallery.html" TargetMode="External"/><Relationship Id="rId23" Type="http://schemas.openxmlformats.org/officeDocument/2006/relationships/image" Target="media/image6.png"/><Relationship Id="rId28" Type="http://schemas.openxmlformats.org/officeDocument/2006/relationships/hyperlink" Target="https://www.ti.com/product/MSP430G2553" TargetMode="External"/><Relationship Id="rId36" Type="http://schemas.openxmlformats.org/officeDocument/2006/relationships/image" Target="media/image13.png"/><Relationship Id="rId49" Type="http://schemas.openxmlformats.org/officeDocument/2006/relationships/hyperlink" Target="https://en.wikipedia.org/wiki/Bluetooth"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2459F660244672A818C5EDDC2F8159"/>
        <w:category>
          <w:name w:val="General"/>
          <w:gallery w:val="placeholder"/>
        </w:category>
        <w:types>
          <w:type w:val="bbPlcHdr"/>
        </w:types>
        <w:behaviors>
          <w:behavior w:val="content"/>
        </w:behaviors>
        <w:guid w:val="{91F248A7-67A8-482B-B46B-D10D2479B899}"/>
      </w:docPartPr>
      <w:docPartBody>
        <w:p w:rsidR="00C278D1" w:rsidRDefault="00C278D1" w:rsidP="00865AAD">
          <w:pPr>
            <w:pStyle w:val="042459F660244672A818C5EDDC2F8159"/>
          </w:pPr>
          <w:r>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Yu Mincho">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E64914E"/>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D5244FA8"/>
    <w:lvl w:ilvl="0">
      <w:start w:val="1"/>
      <w:numFmt w:val="bullet"/>
      <w:pStyle w:val="ListBullet"/>
      <w:lvlText w:val=""/>
      <w:lvlJc w:val="left"/>
      <w:pPr>
        <w:tabs>
          <w:tab w:val="num" w:pos="360"/>
        </w:tabs>
        <w:ind w:left="360" w:hanging="360"/>
      </w:pPr>
      <w:rPr>
        <w:rFonts w:ascii="Symbol" w:hAnsi="Symbol" w:hint="default"/>
      </w:rPr>
    </w:lvl>
  </w:abstractNum>
  <w:num w:numId="1" w16cid:durableId="2051685235">
    <w:abstractNumId w:val="1"/>
  </w:num>
  <w:num w:numId="2" w16cid:durableId="137588210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A51"/>
    <w:rsid w:val="00036049"/>
    <w:rsid w:val="00145ABC"/>
    <w:rsid w:val="00152B7C"/>
    <w:rsid w:val="002418D1"/>
    <w:rsid w:val="0026274A"/>
    <w:rsid w:val="003F1A51"/>
    <w:rsid w:val="00430430"/>
    <w:rsid w:val="00576AFC"/>
    <w:rsid w:val="00657392"/>
    <w:rsid w:val="007E7360"/>
    <w:rsid w:val="00813028"/>
    <w:rsid w:val="00865AAD"/>
    <w:rsid w:val="00993778"/>
    <w:rsid w:val="00A0705A"/>
    <w:rsid w:val="00A94CEC"/>
    <w:rsid w:val="00BA551C"/>
    <w:rsid w:val="00BD7207"/>
    <w:rsid w:val="00C278D1"/>
    <w:rsid w:val="00C43927"/>
    <w:rsid w:val="00C57D12"/>
    <w:rsid w:val="00C65931"/>
    <w:rsid w:val="00CF4D59"/>
    <w:rsid w:val="00D821AA"/>
    <w:rsid w:val="00F150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78D1"/>
    <w:rPr>
      <w:color w:val="404040" w:themeColor="text1" w:themeTint="BF"/>
    </w:rPr>
  </w:style>
  <w:style w:type="character" w:styleId="Emphasis">
    <w:name w:val="Emphasis"/>
    <w:basedOn w:val="DefaultParagraphFont"/>
    <w:uiPriority w:val="3"/>
    <w:qFormat/>
    <w:rsid w:val="00C278D1"/>
    <w:rPr>
      <w:i/>
      <w:iCs/>
    </w:rPr>
  </w:style>
  <w:style w:type="paragraph" w:styleId="BodyTextIndent">
    <w:name w:val="Body Text Indent"/>
    <w:basedOn w:val="Normal"/>
    <w:link w:val="BodyTextIndentChar"/>
    <w:uiPriority w:val="99"/>
    <w:semiHidden/>
    <w:unhideWhenUsed/>
    <w:pPr>
      <w:suppressAutoHyphens/>
      <w:spacing w:after="120" w:line="480" w:lineRule="auto"/>
      <w:ind w:left="360"/>
    </w:pPr>
    <w:rPr>
      <w:sz w:val="24"/>
      <w:szCs w:val="24"/>
    </w:rPr>
  </w:style>
  <w:style w:type="character" w:customStyle="1" w:styleId="BodyTextIndentChar">
    <w:name w:val="Body Text Indent Char"/>
    <w:basedOn w:val="DefaultParagraphFont"/>
    <w:link w:val="BodyTextIndent"/>
    <w:uiPriority w:val="99"/>
    <w:semiHidden/>
    <w:rPr>
      <w:sz w:val="24"/>
      <w:szCs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sz w:val="24"/>
      <w:szCs w:val="24"/>
    </w:rPr>
  </w:style>
  <w:style w:type="paragraph" w:styleId="BodyTextIndent3">
    <w:name w:val="Body Text Indent 3"/>
    <w:basedOn w:val="Normal"/>
    <w:link w:val="BodyTextIndent3Char"/>
    <w:uiPriority w:val="99"/>
    <w:semiHidden/>
    <w:unhideWhenUsed/>
    <w:pPr>
      <w:suppressAutoHyphens/>
      <w:spacing w:after="120" w:line="480" w:lineRule="auto"/>
      <w:ind w:left="36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Closing">
    <w:name w:val="Closing"/>
    <w:basedOn w:val="Normal"/>
    <w:link w:val="ClosingChar"/>
    <w:uiPriority w:val="99"/>
    <w:semiHidden/>
    <w:unhideWhenUsed/>
    <w:pPr>
      <w:suppressAutoHyphens/>
      <w:spacing w:after="0" w:line="240" w:lineRule="auto"/>
      <w:ind w:left="4320"/>
    </w:pPr>
    <w:rPr>
      <w:sz w:val="24"/>
      <w:szCs w:val="24"/>
    </w:rPr>
  </w:style>
  <w:style w:type="character" w:customStyle="1" w:styleId="ClosingChar">
    <w:name w:val="Closing Char"/>
    <w:basedOn w:val="DefaultParagraphFont"/>
    <w:link w:val="Closing"/>
    <w:uiPriority w:val="99"/>
    <w:semiHidden/>
    <w:rPr>
      <w:sz w:val="24"/>
      <w:szCs w:val="24"/>
    </w:rPr>
  </w:style>
  <w:style w:type="paragraph" w:styleId="BodyText2">
    <w:name w:val="Body Text 2"/>
    <w:basedOn w:val="Normal"/>
    <w:link w:val="BodyText2Char"/>
    <w:uiPriority w:val="99"/>
    <w:semiHidden/>
    <w:unhideWhenUsed/>
    <w:rsid w:val="00C278D1"/>
    <w:pPr>
      <w:suppressAutoHyphens/>
      <w:spacing w:after="120" w:line="480" w:lineRule="auto"/>
    </w:pPr>
    <w:rPr>
      <w:rFonts w:cstheme="minorBidi"/>
      <w:sz w:val="24"/>
      <w:szCs w:val="24"/>
      <w:lang w:eastAsia="ja-JP"/>
    </w:rPr>
  </w:style>
  <w:style w:type="character" w:customStyle="1" w:styleId="BodyText2Char">
    <w:name w:val="Body Text 2 Char"/>
    <w:basedOn w:val="DefaultParagraphFont"/>
    <w:link w:val="BodyText2"/>
    <w:uiPriority w:val="99"/>
    <w:semiHidden/>
    <w:rsid w:val="00C278D1"/>
    <w:rPr>
      <w:sz w:val="24"/>
      <w:szCs w:val="24"/>
      <w:lang w:eastAsia="ja-JP"/>
    </w:rPr>
  </w:style>
  <w:style w:type="paragraph" w:styleId="Bibliography">
    <w:name w:val="Bibliography"/>
    <w:basedOn w:val="Normal"/>
    <w:next w:val="Normal"/>
    <w:uiPriority w:val="37"/>
    <w:semiHidden/>
    <w:unhideWhenUsed/>
    <w:rsid w:val="00865AAD"/>
  </w:style>
  <w:style w:type="paragraph" w:styleId="ListBullet">
    <w:name w:val="List Bullet"/>
    <w:basedOn w:val="Normal"/>
    <w:uiPriority w:val="99"/>
    <w:semiHidden/>
    <w:unhideWhenUsed/>
    <w:rsid w:val="00865AAD"/>
    <w:pPr>
      <w:numPr>
        <w:numId w:val="1"/>
      </w:numPr>
      <w:suppressAutoHyphens/>
      <w:spacing w:after="0" w:line="480" w:lineRule="auto"/>
      <w:ind w:firstLine="0"/>
      <w:contextualSpacing/>
    </w:pPr>
    <w:rPr>
      <w:rFonts w:cstheme="minorBidi"/>
      <w:sz w:val="24"/>
      <w:szCs w:val="24"/>
      <w:lang w:eastAsia="ja-JP"/>
    </w:rPr>
  </w:style>
  <w:style w:type="paragraph" w:styleId="ListContinue2">
    <w:name w:val="List Continue 2"/>
    <w:basedOn w:val="Normal"/>
    <w:uiPriority w:val="99"/>
    <w:semiHidden/>
    <w:unhideWhenUsed/>
    <w:rsid w:val="00865AAD"/>
    <w:pPr>
      <w:suppressAutoHyphens/>
      <w:spacing w:after="120" w:line="480" w:lineRule="auto"/>
      <w:ind w:left="720"/>
      <w:contextualSpacing/>
    </w:pPr>
    <w:rPr>
      <w:rFonts w:cstheme="minorBidi"/>
      <w:sz w:val="24"/>
      <w:szCs w:val="24"/>
      <w:lang w:eastAsia="ja-JP"/>
    </w:rPr>
  </w:style>
  <w:style w:type="paragraph" w:customStyle="1" w:styleId="042459F660244672A818C5EDDC2F8159">
    <w:name w:val="042459F660244672A818C5EDDC2F8159"/>
    <w:rsid w:val="00865AAD"/>
  </w:style>
  <w:style w:type="paragraph" w:styleId="ListNumber2">
    <w:name w:val="List Number 2"/>
    <w:basedOn w:val="Normal"/>
    <w:uiPriority w:val="99"/>
    <w:semiHidden/>
    <w:unhideWhenUsed/>
    <w:rsid w:val="00865AAD"/>
    <w:pPr>
      <w:numPr>
        <w:numId w:val="2"/>
      </w:numPr>
      <w:suppressAutoHyphens/>
      <w:spacing w:after="0" w:line="480" w:lineRule="auto"/>
      <w:ind w:firstLine="0"/>
      <w:contextualSpacing/>
    </w:pPr>
    <w:rPr>
      <w:rFonts w:cstheme="minorBidi"/>
      <w:sz w:val="24"/>
      <w:szCs w:val="24"/>
      <w:lang w:eastAsia="ja-JP"/>
    </w:rPr>
  </w:style>
  <w:style w:type="paragraph" w:styleId="MessageHeader">
    <w:name w:val="Message Header"/>
    <w:basedOn w:val="Normal"/>
    <w:link w:val="MessageHeaderChar"/>
    <w:uiPriority w:val="99"/>
    <w:semiHidden/>
    <w:unhideWhenUsed/>
    <w:rsid w:val="00C278D1"/>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080"/>
    </w:pPr>
    <w:rPr>
      <w:rFonts w:asciiTheme="majorHAnsi" w:eastAsiaTheme="majorEastAsia" w:hAnsiTheme="majorHAnsi" w:cstheme="majorBidi"/>
      <w:sz w:val="24"/>
      <w:szCs w:val="24"/>
      <w:lang w:eastAsia="ja-JP"/>
    </w:rPr>
  </w:style>
  <w:style w:type="character" w:customStyle="1" w:styleId="MessageHeaderChar">
    <w:name w:val="Message Header Char"/>
    <w:basedOn w:val="DefaultParagraphFont"/>
    <w:link w:val="MessageHeader"/>
    <w:uiPriority w:val="99"/>
    <w:semiHidden/>
    <w:rsid w:val="00C278D1"/>
    <w:rPr>
      <w:rFonts w:asciiTheme="majorHAnsi" w:eastAsiaTheme="majorEastAsia" w:hAnsiTheme="majorHAnsi" w:cstheme="majorBidi"/>
      <w:sz w:val="24"/>
      <w:szCs w:val="24"/>
      <w:shd w:val="pct20" w:color="auto" w:fill="auto"/>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430A93-3CBA-4EFB-B692-A138F697476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A4445A6-BA39-4A42-ADB3-9F20378851EB}">
  <ds:schemaRefs>
    <ds:schemaRef ds:uri="http://schemas.openxmlformats.org/officeDocument/2006/bibliography"/>
  </ds:schemaRefs>
</ds:datastoreItem>
</file>

<file path=customXml/itemProps4.xml><?xml version="1.0" encoding="utf-8"?>
<ds:datastoreItem xmlns:ds="http://schemas.openxmlformats.org/officeDocument/2006/customXml" ds:itemID="{38A6ECC3-1C15-4F99-9D59-320320B49DE8}">
  <ds:schemaRefs>
    <ds:schemaRef ds:uri="http://schemas.microsoft.com/sharepoint/v3/contenttype/forms"/>
  </ds:schemaRefs>
</ds:datastoreItem>
</file>

<file path=customXml/itemProps5.xml><?xml version="1.0" encoding="utf-8"?>
<ds:datastoreItem xmlns:ds="http://schemas.openxmlformats.org/officeDocument/2006/customXml" ds:itemID="{373863E6-492C-4716-9752-EAEF65B6A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5857</Words>
  <Characters>33385</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39164</CharactersWithSpaces>
  <SharedDoc>false</SharedDoc>
  <HLinks>
    <vt:vector size="402" baseType="variant">
      <vt:variant>
        <vt:i4>2687022</vt:i4>
      </vt:variant>
      <vt:variant>
        <vt:i4>333</vt:i4>
      </vt:variant>
      <vt:variant>
        <vt:i4>0</vt:i4>
      </vt:variant>
      <vt:variant>
        <vt:i4>5</vt:i4>
      </vt:variant>
      <vt:variant>
        <vt:lpwstr>https://doi.org/10.3390/s140100212</vt:lpwstr>
      </vt:variant>
      <vt:variant>
        <vt:lpwstr/>
      </vt:variant>
      <vt:variant>
        <vt:i4>4128888</vt:i4>
      </vt:variant>
      <vt:variant>
        <vt:i4>330</vt:i4>
      </vt:variant>
      <vt:variant>
        <vt:i4>0</vt:i4>
      </vt:variant>
      <vt:variant>
        <vt:i4>5</vt:i4>
      </vt:variant>
      <vt:variant>
        <vt:lpwstr>https://en.wikipedia.org/wiki/Bluetooth</vt:lpwstr>
      </vt:variant>
      <vt:variant>
        <vt:lpwstr/>
      </vt:variant>
      <vt:variant>
        <vt:i4>6160403</vt:i4>
      </vt:variant>
      <vt:variant>
        <vt:i4>327</vt:i4>
      </vt:variant>
      <vt:variant>
        <vt:i4>0</vt:i4>
      </vt:variant>
      <vt:variant>
        <vt:i4>5</vt:i4>
      </vt:variant>
      <vt:variant>
        <vt:lpwstr>https://en.wikipedia.org/wiki/GSM</vt:lpwstr>
      </vt:variant>
      <vt:variant>
        <vt:lpwstr/>
      </vt:variant>
      <vt:variant>
        <vt:i4>3801209</vt:i4>
      </vt:variant>
      <vt:variant>
        <vt:i4>324</vt:i4>
      </vt:variant>
      <vt:variant>
        <vt:i4>0</vt:i4>
      </vt:variant>
      <vt:variant>
        <vt:i4>5</vt:i4>
      </vt:variant>
      <vt:variant>
        <vt:lpwstr>https://doi.org/10.3390/nitrogen1010007</vt:lpwstr>
      </vt:variant>
      <vt:variant>
        <vt:lpwstr/>
      </vt:variant>
      <vt:variant>
        <vt:i4>7864377</vt:i4>
      </vt:variant>
      <vt:variant>
        <vt:i4>321</vt:i4>
      </vt:variant>
      <vt:variant>
        <vt:i4>0</vt:i4>
      </vt:variant>
      <vt:variant>
        <vt:i4>5</vt:i4>
      </vt:variant>
      <vt:variant>
        <vt:lpwstr>https://www.greenmatch.co.uk/blog/2015/09/types-of-solar-panels</vt:lpwstr>
      </vt:variant>
      <vt:variant>
        <vt:lpwstr/>
      </vt:variant>
      <vt:variant>
        <vt:i4>7929904</vt:i4>
      </vt:variant>
      <vt:variant>
        <vt:i4>318</vt:i4>
      </vt:variant>
      <vt:variant>
        <vt:i4>0</vt:i4>
      </vt:variant>
      <vt:variant>
        <vt:i4>5</vt:i4>
      </vt:variant>
      <vt:variant>
        <vt:lpwstr>http://www.pvresources.com/en/introduction/history.php</vt:lpwstr>
      </vt:variant>
      <vt:variant>
        <vt:lpwstr>:%7E:text=The%20first%20silicon%20monocrystalline%20solar,materials%20for%20solar%20cell%20production</vt:lpwstr>
      </vt:variant>
      <vt:variant>
        <vt:i4>8192050</vt:i4>
      </vt:variant>
      <vt:variant>
        <vt:i4>315</vt:i4>
      </vt:variant>
      <vt:variant>
        <vt:i4>0</vt:i4>
      </vt:variant>
      <vt:variant>
        <vt:i4>5</vt:i4>
      </vt:variant>
      <vt:variant>
        <vt:lpwstr>https://en.wikipedia.org/wiki/Internet_protocol_suite</vt:lpwstr>
      </vt:variant>
      <vt:variant>
        <vt:lpwstr/>
      </vt:variant>
      <vt:variant>
        <vt:i4>3473488</vt:i4>
      </vt:variant>
      <vt:variant>
        <vt:i4>312</vt:i4>
      </vt:variant>
      <vt:variant>
        <vt:i4>0</vt:i4>
      </vt:variant>
      <vt:variant>
        <vt:i4>5</vt:i4>
      </vt:variant>
      <vt:variant>
        <vt:lpwstr>https://en.wikipedia.org/wiki/Wireless_LAN</vt:lpwstr>
      </vt:variant>
      <vt:variant>
        <vt:lpwstr/>
      </vt:variant>
      <vt:variant>
        <vt:i4>8192050</vt:i4>
      </vt:variant>
      <vt:variant>
        <vt:i4>309</vt:i4>
      </vt:variant>
      <vt:variant>
        <vt:i4>0</vt:i4>
      </vt:variant>
      <vt:variant>
        <vt:i4>5</vt:i4>
      </vt:variant>
      <vt:variant>
        <vt:lpwstr>https://en.wikipedia.org/wiki/Internet_protocol_suite</vt:lpwstr>
      </vt:variant>
      <vt:variant>
        <vt:lpwstr/>
      </vt:variant>
      <vt:variant>
        <vt:i4>1441849</vt:i4>
      </vt:variant>
      <vt:variant>
        <vt:i4>306</vt:i4>
      </vt:variant>
      <vt:variant>
        <vt:i4>0</vt:i4>
      </vt:variant>
      <vt:variant>
        <vt:i4>5</vt:i4>
      </vt:variant>
      <vt:variant>
        <vt:lpwstr>https://en.wikipedia.org/wiki/IEEE_802.11</vt:lpwstr>
      </vt:variant>
      <vt:variant>
        <vt:lpwstr/>
      </vt:variant>
      <vt:variant>
        <vt:i4>5242963</vt:i4>
      </vt:variant>
      <vt:variant>
        <vt:i4>303</vt:i4>
      </vt:variant>
      <vt:variant>
        <vt:i4>0</vt:i4>
      </vt:variant>
      <vt:variant>
        <vt:i4>5</vt:i4>
      </vt:variant>
      <vt:variant>
        <vt:lpwstr>https://en.wikipedia.org/wiki/ESP8266</vt:lpwstr>
      </vt:variant>
      <vt:variant>
        <vt:lpwstr/>
      </vt:variant>
      <vt:variant>
        <vt:i4>2228270</vt:i4>
      </vt:variant>
      <vt:variant>
        <vt:i4>300</vt:i4>
      </vt:variant>
      <vt:variant>
        <vt:i4>0</vt:i4>
      </vt:variant>
      <vt:variant>
        <vt:i4>5</vt:i4>
      </vt:variant>
      <vt:variant>
        <vt:lpwstr>https://en.wikipedia.org/wiki/Wi-Fi</vt:lpwstr>
      </vt:variant>
      <vt:variant>
        <vt:lpwstr/>
      </vt:variant>
      <vt:variant>
        <vt:i4>8257648</vt:i4>
      </vt:variant>
      <vt:variant>
        <vt:i4>297</vt:i4>
      </vt:variant>
      <vt:variant>
        <vt:i4>0</vt:i4>
      </vt:variant>
      <vt:variant>
        <vt:i4>5</vt:i4>
      </vt:variant>
      <vt:variant>
        <vt:lpwstr>https://www.ti.com/product/MSP430G2553</vt:lpwstr>
      </vt:variant>
      <vt:variant>
        <vt:lpwstr/>
      </vt:variant>
      <vt:variant>
        <vt:i4>3407969</vt:i4>
      </vt:variant>
      <vt:variant>
        <vt:i4>294</vt:i4>
      </vt:variant>
      <vt:variant>
        <vt:i4>0</vt:i4>
      </vt:variant>
      <vt:variant>
        <vt:i4>5</vt:i4>
      </vt:variant>
      <vt:variant>
        <vt:lpwstr>https://www.mouser.com/ProductDetail/Espressif-Systems/ESP32-C3-MINI-1-N4?qs=stqOd1AaK7%252B%2FpH3qqyGehA%3D%3D</vt:lpwstr>
      </vt:variant>
      <vt:variant>
        <vt:lpwstr/>
      </vt:variant>
      <vt:variant>
        <vt:i4>2687089</vt:i4>
      </vt:variant>
      <vt:variant>
        <vt:i4>291</vt:i4>
      </vt:variant>
      <vt:variant>
        <vt:i4>0</vt:i4>
      </vt:variant>
      <vt:variant>
        <vt:i4>5</vt:i4>
      </vt:variant>
      <vt:variant>
        <vt:lpwstr>https://www.mouser.com/ProductDetail/Espressif-Systems/ESP-WROOM-02D-N2?qs=Li%252BoUPsLEnvhNeppmJQCiA%3D%3D</vt:lpwstr>
      </vt:variant>
      <vt:variant>
        <vt:lpwstr/>
      </vt:variant>
      <vt:variant>
        <vt:i4>5242956</vt:i4>
      </vt:variant>
      <vt:variant>
        <vt:i4>288</vt:i4>
      </vt:variant>
      <vt:variant>
        <vt:i4>0</vt:i4>
      </vt:variant>
      <vt:variant>
        <vt:i4>5</vt:i4>
      </vt:variant>
      <vt:variant>
        <vt:lpwstr>https://www.mouser.com/ProductDetail/Texas-Instruments/CC3100MODR11MAMOBR?qs=9ZbiF7sZ4j3pil3tOhRYCA%3D%3D</vt:lpwstr>
      </vt:variant>
      <vt:variant>
        <vt:lpwstr/>
      </vt:variant>
      <vt:variant>
        <vt:i4>7798844</vt:i4>
      </vt:variant>
      <vt:variant>
        <vt:i4>285</vt:i4>
      </vt:variant>
      <vt:variant>
        <vt:i4>0</vt:i4>
      </vt:variant>
      <vt:variant>
        <vt:i4>5</vt:i4>
      </vt:variant>
      <vt:variant>
        <vt:lpwstr>https://www.ti.com/product/MSP430FR6989</vt:lpwstr>
      </vt:variant>
      <vt:variant>
        <vt:lpwstr/>
      </vt:variant>
      <vt:variant>
        <vt:i4>8126583</vt:i4>
      </vt:variant>
      <vt:variant>
        <vt:i4>282</vt:i4>
      </vt:variant>
      <vt:variant>
        <vt:i4>0</vt:i4>
      </vt:variant>
      <vt:variant>
        <vt:i4>5</vt:i4>
      </vt:variant>
      <vt:variant>
        <vt:lpwstr>https://www.ti.com/product/MSP430F5257</vt:lpwstr>
      </vt:variant>
      <vt:variant>
        <vt:lpwstr/>
      </vt:variant>
      <vt:variant>
        <vt:i4>8257648</vt:i4>
      </vt:variant>
      <vt:variant>
        <vt:i4>279</vt:i4>
      </vt:variant>
      <vt:variant>
        <vt:i4>0</vt:i4>
      </vt:variant>
      <vt:variant>
        <vt:i4>5</vt:i4>
      </vt:variant>
      <vt:variant>
        <vt:lpwstr>https://www.ti.com/product/MSP430G2553</vt:lpwstr>
      </vt:variant>
      <vt:variant>
        <vt:lpwstr/>
      </vt:variant>
      <vt:variant>
        <vt:i4>3866661</vt:i4>
      </vt:variant>
      <vt:variant>
        <vt:i4>276</vt:i4>
      </vt:variant>
      <vt:variant>
        <vt:i4>0</vt:i4>
      </vt:variant>
      <vt:variant>
        <vt:i4>5</vt:i4>
      </vt:variant>
      <vt:variant>
        <vt:lpwstr>https://www.ece.ucf.edu/seniordesign/fa2019sp2020/g24/</vt:lpwstr>
      </vt:variant>
      <vt:variant>
        <vt:lpwstr/>
      </vt:variant>
      <vt:variant>
        <vt:i4>458840</vt:i4>
      </vt:variant>
      <vt:variant>
        <vt:i4>273</vt:i4>
      </vt:variant>
      <vt:variant>
        <vt:i4>0</vt:i4>
      </vt:variant>
      <vt:variant>
        <vt:i4>5</vt:i4>
      </vt:variant>
      <vt:variant>
        <vt:lpwstr>https://www.ece.ucf.edu/seniordesign/su2020fa2020/g05/index.html</vt:lpwstr>
      </vt:variant>
      <vt:variant>
        <vt:lpwstr/>
      </vt:variant>
      <vt:variant>
        <vt:i4>393305</vt:i4>
      </vt:variant>
      <vt:variant>
        <vt:i4>270</vt:i4>
      </vt:variant>
      <vt:variant>
        <vt:i4>0</vt:i4>
      </vt:variant>
      <vt:variant>
        <vt:i4>5</vt:i4>
      </vt:variant>
      <vt:variant>
        <vt:lpwstr>https://www.ece.ucf.edu/seniordesign/fa2019sp2020/g28/index.html</vt:lpwstr>
      </vt:variant>
      <vt:variant>
        <vt:lpwstr/>
      </vt:variant>
      <vt:variant>
        <vt:i4>7471158</vt:i4>
      </vt:variant>
      <vt:variant>
        <vt:i4>267</vt:i4>
      </vt:variant>
      <vt:variant>
        <vt:i4>0</vt:i4>
      </vt:variant>
      <vt:variant>
        <vt:i4>5</vt:i4>
      </vt:variant>
      <vt:variant>
        <vt:lpwstr>https://www.ece.ucf.edu/seniordesign/su2020fa2020/g19/gallery.html</vt:lpwstr>
      </vt:variant>
      <vt:variant>
        <vt:lpwstr/>
      </vt:variant>
      <vt:variant>
        <vt:i4>2031665</vt:i4>
      </vt:variant>
      <vt:variant>
        <vt:i4>260</vt:i4>
      </vt:variant>
      <vt:variant>
        <vt:i4>0</vt:i4>
      </vt:variant>
      <vt:variant>
        <vt:i4>5</vt:i4>
      </vt:variant>
      <vt:variant>
        <vt:lpwstr/>
      </vt:variant>
      <vt:variant>
        <vt:lpwstr>_Toc116249223</vt:lpwstr>
      </vt:variant>
      <vt:variant>
        <vt:i4>2031665</vt:i4>
      </vt:variant>
      <vt:variant>
        <vt:i4>254</vt:i4>
      </vt:variant>
      <vt:variant>
        <vt:i4>0</vt:i4>
      </vt:variant>
      <vt:variant>
        <vt:i4>5</vt:i4>
      </vt:variant>
      <vt:variant>
        <vt:lpwstr/>
      </vt:variant>
      <vt:variant>
        <vt:lpwstr>_Toc116249222</vt:lpwstr>
      </vt:variant>
      <vt:variant>
        <vt:i4>2031665</vt:i4>
      </vt:variant>
      <vt:variant>
        <vt:i4>248</vt:i4>
      </vt:variant>
      <vt:variant>
        <vt:i4>0</vt:i4>
      </vt:variant>
      <vt:variant>
        <vt:i4>5</vt:i4>
      </vt:variant>
      <vt:variant>
        <vt:lpwstr/>
      </vt:variant>
      <vt:variant>
        <vt:lpwstr>_Toc116249221</vt:lpwstr>
      </vt:variant>
      <vt:variant>
        <vt:i4>2031665</vt:i4>
      </vt:variant>
      <vt:variant>
        <vt:i4>242</vt:i4>
      </vt:variant>
      <vt:variant>
        <vt:i4>0</vt:i4>
      </vt:variant>
      <vt:variant>
        <vt:i4>5</vt:i4>
      </vt:variant>
      <vt:variant>
        <vt:lpwstr/>
      </vt:variant>
      <vt:variant>
        <vt:lpwstr>_Toc116249220</vt:lpwstr>
      </vt:variant>
      <vt:variant>
        <vt:i4>1835057</vt:i4>
      </vt:variant>
      <vt:variant>
        <vt:i4>236</vt:i4>
      </vt:variant>
      <vt:variant>
        <vt:i4>0</vt:i4>
      </vt:variant>
      <vt:variant>
        <vt:i4>5</vt:i4>
      </vt:variant>
      <vt:variant>
        <vt:lpwstr/>
      </vt:variant>
      <vt:variant>
        <vt:lpwstr>_Toc116249219</vt:lpwstr>
      </vt:variant>
      <vt:variant>
        <vt:i4>1835057</vt:i4>
      </vt:variant>
      <vt:variant>
        <vt:i4>230</vt:i4>
      </vt:variant>
      <vt:variant>
        <vt:i4>0</vt:i4>
      </vt:variant>
      <vt:variant>
        <vt:i4>5</vt:i4>
      </vt:variant>
      <vt:variant>
        <vt:lpwstr/>
      </vt:variant>
      <vt:variant>
        <vt:lpwstr>_Toc116249218</vt:lpwstr>
      </vt:variant>
      <vt:variant>
        <vt:i4>1835057</vt:i4>
      </vt:variant>
      <vt:variant>
        <vt:i4>224</vt:i4>
      </vt:variant>
      <vt:variant>
        <vt:i4>0</vt:i4>
      </vt:variant>
      <vt:variant>
        <vt:i4>5</vt:i4>
      </vt:variant>
      <vt:variant>
        <vt:lpwstr/>
      </vt:variant>
      <vt:variant>
        <vt:lpwstr>_Toc116249217</vt:lpwstr>
      </vt:variant>
      <vt:variant>
        <vt:i4>1835057</vt:i4>
      </vt:variant>
      <vt:variant>
        <vt:i4>218</vt:i4>
      </vt:variant>
      <vt:variant>
        <vt:i4>0</vt:i4>
      </vt:variant>
      <vt:variant>
        <vt:i4>5</vt:i4>
      </vt:variant>
      <vt:variant>
        <vt:lpwstr/>
      </vt:variant>
      <vt:variant>
        <vt:lpwstr>_Toc116249216</vt:lpwstr>
      </vt:variant>
      <vt:variant>
        <vt:i4>1835057</vt:i4>
      </vt:variant>
      <vt:variant>
        <vt:i4>212</vt:i4>
      </vt:variant>
      <vt:variant>
        <vt:i4>0</vt:i4>
      </vt:variant>
      <vt:variant>
        <vt:i4>5</vt:i4>
      </vt:variant>
      <vt:variant>
        <vt:lpwstr/>
      </vt:variant>
      <vt:variant>
        <vt:lpwstr>_Toc116249215</vt:lpwstr>
      </vt:variant>
      <vt:variant>
        <vt:i4>1835057</vt:i4>
      </vt:variant>
      <vt:variant>
        <vt:i4>206</vt:i4>
      </vt:variant>
      <vt:variant>
        <vt:i4>0</vt:i4>
      </vt:variant>
      <vt:variant>
        <vt:i4>5</vt:i4>
      </vt:variant>
      <vt:variant>
        <vt:lpwstr/>
      </vt:variant>
      <vt:variant>
        <vt:lpwstr>_Toc116249214</vt:lpwstr>
      </vt:variant>
      <vt:variant>
        <vt:i4>1835057</vt:i4>
      </vt:variant>
      <vt:variant>
        <vt:i4>200</vt:i4>
      </vt:variant>
      <vt:variant>
        <vt:i4>0</vt:i4>
      </vt:variant>
      <vt:variant>
        <vt:i4>5</vt:i4>
      </vt:variant>
      <vt:variant>
        <vt:lpwstr/>
      </vt:variant>
      <vt:variant>
        <vt:lpwstr>_Toc116249213</vt:lpwstr>
      </vt:variant>
      <vt:variant>
        <vt:i4>1835057</vt:i4>
      </vt:variant>
      <vt:variant>
        <vt:i4>194</vt:i4>
      </vt:variant>
      <vt:variant>
        <vt:i4>0</vt:i4>
      </vt:variant>
      <vt:variant>
        <vt:i4>5</vt:i4>
      </vt:variant>
      <vt:variant>
        <vt:lpwstr/>
      </vt:variant>
      <vt:variant>
        <vt:lpwstr>_Toc116249212</vt:lpwstr>
      </vt:variant>
      <vt:variant>
        <vt:i4>1835057</vt:i4>
      </vt:variant>
      <vt:variant>
        <vt:i4>188</vt:i4>
      </vt:variant>
      <vt:variant>
        <vt:i4>0</vt:i4>
      </vt:variant>
      <vt:variant>
        <vt:i4>5</vt:i4>
      </vt:variant>
      <vt:variant>
        <vt:lpwstr/>
      </vt:variant>
      <vt:variant>
        <vt:lpwstr>_Toc116249211</vt:lpwstr>
      </vt:variant>
      <vt:variant>
        <vt:i4>1835057</vt:i4>
      </vt:variant>
      <vt:variant>
        <vt:i4>182</vt:i4>
      </vt:variant>
      <vt:variant>
        <vt:i4>0</vt:i4>
      </vt:variant>
      <vt:variant>
        <vt:i4>5</vt:i4>
      </vt:variant>
      <vt:variant>
        <vt:lpwstr/>
      </vt:variant>
      <vt:variant>
        <vt:lpwstr>_Toc116249210</vt:lpwstr>
      </vt:variant>
      <vt:variant>
        <vt:i4>1900593</vt:i4>
      </vt:variant>
      <vt:variant>
        <vt:i4>176</vt:i4>
      </vt:variant>
      <vt:variant>
        <vt:i4>0</vt:i4>
      </vt:variant>
      <vt:variant>
        <vt:i4>5</vt:i4>
      </vt:variant>
      <vt:variant>
        <vt:lpwstr/>
      </vt:variant>
      <vt:variant>
        <vt:lpwstr>_Toc116249209</vt:lpwstr>
      </vt:variant>
      <vt:variant>
        <vt:i4>1900593</vt:i4>
      </vt:variant>
      <vt:variant>
        <vt:i4>170</vt:i4>
      </vt:variant>
      <vt:variant>
        <vt:i4>0</vt:i4>
      </vt:variant>
      <vt:variant>
        <vt:i4>5</vt:i4>
      </vt:variant>
      <vt:variant>
        <vt:lpwstr/>
      </vt:variant>
      <vt:variant>
        <vt:lpwstr>_Toc116249208</vt:lpwstr>
      </vt:variant>
      <vt:variant>
        <vt:i4>1900593</vt:i4>
      </vt:variant>
      <vt:variant>
        <vt:i4>164</vt:i4>
      </vt:variant>
      <vt:variant>
        <vt:i4>0</vt:i4>
      </vt:variant>
      <vt:variant>
        <vt:i4>5</vt:i4>
      </vt:variant>
      <vt:variant>
        <vt:lpwstr/>
      </vt:variant>
      <vt:variant>
        <vt:lpwstr>_Toc116249207</vt:lpwstr>
      </vt:variant>
      <vt:variant>
        <vt:i4>1900593</vt:i4>
      </vt:variant>
      <vt:variant>
        <vt:i4>158</vt:i4>
      </vt:variant>
      <vt:variant>
        <vt:i4>0</vt:i4>
      </vt:variant>
      <vt:variant>
        <vt:i4>5</vt:i4>
      </vt:variant>
      <vt:variant>
        <vt:lpwstr/>
      </vt:variant>
      <vt:variant>
        <vt:lpwstr>_Toc116249206</vt:lpwstr>
      </vt:variant>
      <vt:variant>
        <vt:i4>1900593</vt:i4>
      </vt:variant>
      <vt:variant>
        <vt:i4>152</vt:i4>
      </vt:variant>
      <vt:variant>
        <vt:i4>0</vt:i4>
      </vt:variant>
      <vt:variant>
        <vt:i4>5</vt:i4>
      </vt:variant>
      <vt:variant>
        <vt:lpwstr/>
      </vt:variant>
      <vt:variant>
        <vt:lpwstr>_Toc116249205</vt:lpwstr>
      </vt:variant>
      <vt:variant>
        <vt:i4>1900593</vt:i4>
      </vt:variant>
      <vt:variant>
        <vt:i4>146</vt:i4>
      </vt:variant>
      <vt:variant>
        <vt:i4>0</vt:i4>
      </vt:variant>
      <vt:variant>
        <vt:i4>5</vt:i4>
      </vt:variant>
      <vt:variant>
        <vt:lpwstr/>
      </vt:variant>
      <vt:variant>
        <vt:lpwstr>_Toc116249204</vt:lpwstr>
      </vt:variant>
      <vt:variant>
        <vt:i4>1900593</vt:i4>
      </vt:variant>
      <vt:variant>
        <vt:i4>140</vt:i4>
      </vt:variant>
      <vt:variant>
        <vt:i4>0</vt:i4>
      </vt:variant>
      <vt:variant>
        <vt:i4>5</vt:i4>
      </vt:variant>
      <vt:variant>
        <vt:lpwstr/>
      </vt:variant>
      <vt:variant>
        <vt:lpwstr>_Toc116249203</vt:lpwstr>
      </vt:variant>
      <vt:variant>
        <vt:i4>1900593</vt:i4>
      </vt:variant>
      <vt:variant>
        <vt:i4>134</vt:i4>
      </vt:variant>
      <vt:variant>
        <vt:i4>0</vt:i4>
      </vt:variant>
      <vt:variant>
        <vt:i4>5</vt:i4>
      </vt:variant>
      <vt:variant>
        <vt:lpwstr/>
      </vt:variant>
      <vt:variant>
        <vt:lpwstr>_Toc116249202</vt:lpwstr>
      </vt:variant>
      <vt:variant>
        <vt:i4>1900593</vt:i4>
      </vt:variant>
      <vt:variant>
        <vt:i4>128</vt:i4>
      </vt:variant>
      <vt:variant>
        <vt:i4>0</vt:i4>
      </vt:variant>
      <vt:variant>
        <vt:i4>5</vt:i4>
      </vt:variant>
      <vt:variant>
        <vt:lpwstr/>
      </vt:variant>
      <vt:variant>
        <vt:lpwstr>_Toc116249201</vt:lpwstr>
      </vt:variant>
      <vt:variant>
        <vt:i4>1900593</vt:i4>
      </vt:variant>
      <vt:variant>
        <vt:i4>122</vt:i4>
      </vt:variant>
      <vt:variant>
        <vt:i4>0</vt:i4>
      </vt:variant>
      <vt:variant>
        <vt:i4>5</vt:i4>
      </vt:variant>
      <vt:variant>
        <vt:lpwstr/>
      </vt:variant>
      <vt:variant>
        <vt:lpwstr>_Toc116249200</vt:lpwstr>
      </vt:variant>
      <vt:variant>
        <vt:i4>1310770</vt:i4>
      </vt:variant>
      <vt:variant>
        <vt:i4>116</vt:i4>
      </vt:variant>
      <vt:variant>
        <vt:i4>0</vt:i4>
      </vt:variant>
      <vt:variant>
        <vt:i4>5</vt:i4>
      </vt:variant>
      <vt:variant>
        <vt:lpwstr/>
      </vt:variant>
      <vt:variant>
        <vt:lpwstr>_Toc116249199</vt:lpwstr>
      </vt:variant>
      <vt:variant>
        <vt:i4>1310770</vt:i4>
      </vt:variant>
      <vt:variant>
        <vt:i4>110</vt:i4>
      </vt:variant>
      <vt:variant>
        <vt:i4>0</vt:i4>
      </vt:variant>
      <vt:variant>
        <vt:i4>5</vt:i4>
      </vt:variant>
      <vt:variant>
        <vt:lpwstr/>
      </vt:variant>
      <vt:variant>
        <vt:lpwstr>_Toc116249198</vt:lpwstr>
      </vt:variant>
      <vt:variant>
        <vt:i4>1310770</vt:i4>
      </vt:variant>
      <vt:variant>
        <vt:i4>104</vt:i4>
      </vt:variant>
      <vt:variant>
        <vt:i4>0</vt:i4>
      </vt:variant>
      <vt:variant>
        <vt:i4>5</vt:i4>
      </vt:variant>
      <vt:variant>
        <vt:lpwstr/>
      </vt:variant>
      <vt:variant>
        <vt:lpwstr>_Toc116249197</vt:lpwstr>
      </vt:variant>
      <vt:variant>
        <vt:i4>1310770</vt:i4>
      </vt:variant>
      <vt:variant>
        <vt:i4>98</vt:i4>
      </vt:variant>
      <vt:variant>
        <vt:i4>0</vt:i4>
      </vt:variant>
      <vt:variant>
        <vt:i4>5</vt:i4>
      </vt:variant>
      <vt:variant>
        <vt:lpwstr/>
      </vt:variant>
      <vt:variant>
        <vt:lpwstr>_Toc116249196</vt:lpwstr>
      </vt:variant>
      <vt:variant>
        <vt:i4>1310770</vt:i4>
      </vt:variant>
      <vt:variant>
        <vt:i4>92</vt:i4>
      </vt:variant>
      <vt:variant>
        <vt:i4>0</vt:i4>
      </vt:variant>
      <vt:variant>
        <vt:i4>5</vt:i4>
      </vt:variant>
      <vt:variant>
        <vt:lpwstr/>
      </vt:variant>
      <vt:variant>
        <vt:lpwstr>_Toc116249195</vt:lpwstr>
      </vt:variant>
      <vt:variant>
        <vt:i4>1310770</vt:i4>
      </vt:variant>
      <vt:variant>
        <vt:i4>86</vt:i4>
      </vt:variant>
      <vt:variant>
        <vt:i4>0</vt:i4>
      </vt:variant>
      <vt:variant>
        <vt:i4>5</vt:i4>
      </vt:variant>
      <vt:variant>
        <vt:lpwstr/>
      </vt:variant>
      <vt:variant>
        <vt:lpwstr>_Toc116249194</vt:lpwstr>
      </vt:variant>
      <vt:variant>
        <vt:i4>1310770</vt:i4>
      </vt:variant>
      <vt:variant>
        <vt:i4>80</vt:i4>
      </vt:variant>
      <vt:variant>
        <vt:i4>0</vt:i4>
      </vt:variant>
      <vt:variant>
        <vt:i4>5</vt:i4>
      </vt:variant>
      <vt:variant>
        <vt:lpwstr/>
      </vt:variant>
      <vt:variant>
        <vt:lpwstr>_Toc116249193</vt:lpwstr>
      </vt:variant>
      <vt:variant>
        <vt:i4>1310770</vt:i4>
      </vt:variant>
      <vt:variant>
        <vt:i4>74</vt:i4>
      </vt:variant>
      <vt:variant>
        <vt:i4>0</vt:i4>
      </vt:variant>
      <vt:variant>
        <vt:i4>5</vt:i4>
      </vt:variant>
      <vt:variant>
        <vt:lpwstr/>
      </vt:variant>
      <vt:variant>
        <vt:lpwstr>_Toc116249192</vt:lpwstr>
      </vt:variant>
      <vt:variant>
        <vt:i4>1310770</vt:i4>
      </vt:variant>
      <vt:variant>
        <vt:i4>68</vt:i4>
      </vt:variant>
      <vt:variant>
        <vt:i4>0</vt:i4>
      </vt:variant>
      <vt:variant>
        <vt:i4>5</vt:i4>
      </vt:variant>
      <vt:variant>
        <vt:lpwstr/>
      </vt:variant>
      <vt:variant>
        <vt:lpwstr>_Toc116249191</vt:lpwstr>
      </vt:variant>
      <vt:variant>
        <vt:i4>1310770</vt:i4>
      </vt:variant>
      <vt:variant>
        <vt:i4>62</vt:i4>
      </vt:variant>
      <vt:variant>
        <vt:i4>0</vt:i4>
      </vt:variant>
      <vt:variant>
        <vt:i4>5</vt:i4>
      </vt:variant>
      <vt:variant>
        <vt:lpwstr/>
      </vt:variant>
      <vt:variant>
        <vt:lpwstr>_Toc116249190</vt:lpwstr>
      </vt:variant>
      <vt:variant>
        <vt:i4>1376306</vt:i4>
      </vt:variant>
      <vt:variant>
        <vt:i4>56</vt:i4>
      </vt:variant>
      <vt:variant>
        <vt:i4>0</vt:i4>
      </vt:variant>
      <vt:variant>
        <vt:i4>5</vt:i4>
      </vt:variant>
      <vt:variant>
        <vt:lpwstr/>
      </vt:variant>
      <vt:variant>
        <vt:lpwstr>_Toc116249189</vt:lpwstr>
      </vt:variant>
      <vt:variant>
        <vt:i4>1376306</vt:i4>
      </vt:variant>
      <vt:variant>
        <vt:i4>50</vt:i4>
      </vt:variant>
      <vt:variant>
        <vt:i4>0</vt:i4>
      </vt:variant>
      <vt:variant>
        <vt:i4>5</vt:i4>
      </vt:variant>
      <vt:variant>
        <vt:lpwstr/>
      </vt:variant>
      <vt:variant>
        <vt:lpwstr>_Toc116249188</vt:lpwstr>
      </vt:variant>
      <vt:variant>
        <vt:i4>1376306</vt:i4>
      </vt:variant>
      <vt:variant>
        <vt:i4>44</vt:i4>
      </vt:variant>
      <vt:variant>
        <vt:i4>0</vt:i4>
      </vt:variant>
      <vt:variant>
        <vt:i4>5</vt:i4>
      </vt:variant>
      <vt:variant>
        <vt:lpwstr/>
      </vt:variant>
      <vt:variant>
        <vt:lpwstr>_Toc116249187</vt:lpwstr>
      </vt:variant>
      <vt:variant>
        <vt:i4>1376306</vt:i4>
      </vt:variant>
      <vt:variant>
        <vt:i4>38</vt:i4>
      </vt:variant>
      <vt:variant>
        <vt:i4>0</vt:i4>
      </vt:variant>
      <vt:variant>
        <vt:i4>5</vt:i4>
      </vt:variant>
      <vt:variant>
        <vt:lpwstr/>
      </vt:variant>
      <vt:variant>
        <vt:lpwstr>_Toc116249186</vt:lpwstr>
      </vt:variant>
      <vt:variant>
        <vt:i4>1376306</vt:i4>
      </vt:variant>
      <vt:variant>
        <vt:i4>32</vt:i4>
      </vt:variant>
      <vt:variant>
        <vt:i4>0</vt:i4>
      </vt:variant>
      <vt:variant>
        <vt:i4>5</vt:i4>
      </vt:variant>
      <vt:variant>
        <vt:lpwstr/>
      </vt:variant>
      <vt:variant>
        <vt:lpwstr>_Toc116249185</vt:lpwstr>
      </vt:variant>
      <vt:variant>
        <vt:i4>1376306</vt:i4>
      </vt:variant>
      <vt:variant>
        <vt:i4>26</vt:i4>
      </vt:variant>
      <vt:variant>
        <vt:i4>0</vt:i4>
      </vt:variant>
      <vt:variant>
        <vt:i4>5</vt:i4>
      </vt:variant>
      <vt:variant>
        <vt:lpwstr/>
      </vt:variant>
      <vt:variant>
        <vt:lpwstr>_Toc116249184</vt:lpwstr>
      </vt:variant>
      <vt:variant>
        <vt:i4>1376306</vt:i4>
      </vt:variant>
      <vt:variant>
        <vt:i4>20</vt:i4>
      </vt:variant>
      <vt:variant>
        <vt:i4>0</vt:i4>
      </vt:variant>
      <vt:variant>
        <vt:i4>5</vt:i4>
      </vt:variant>
      <vt:variant>
        <vt:lpwstr/>
      </vt:variant>
      <vt:variant>
        <vt:lpwstr>_Toc116249183</vt:lpwstr>
      </vt:variant>
      <vt:variant>
        <vt:i4>1376306</vt:i4>
      </vt:variant>
      <vt:variant>
        <vt:i4>14</vt:i4>
      </vt:variant>
      <vt:variant>
        <vt:i4>0</vt:i4>
      </vt:variant>
      <vt:variant>
        <vt:i4>5</vt:i4>
      </vt:variant>
      <vt:variant>
        <vt:lpwstr/>
      </vt:variant>
      <vt:variant>
        <vt:lpwstr>_Toc116249182</vt:lpwstr>
      </vt:variant>
      <vt:variant>
        <vt:i4>1376306</vt:i4>
      </vt:variant>
      <vt:variant>
        <vt:i4>8</vt:i4>
      </vt:variant>
      <vt:variant>
        <vt:i4>0</vt:i4>
      </vt:variant>
      <vt:variant>
        <vt:i4>5</vt:i4>
      </vt:variant>
      <vt:variant>
        <vt:lpwstr/>
      </vt:variant>
      <vt:variant>
        <vt:lpwstr>_Toc116249181</vt:lpwstr>
      </vt:variant>
      <vt:variant>
        <vt:i4>1376306</vt:i4>
      </vt:variant>
      <vt:variant>
        <vt:i4>2</vt:i4>
      </vt:variant>
      <vt:variant>
        <vt:i4>0</vt:i4>
      </vt:variant>
      <vt:variant>
        <vt:i4>5</vt:i4>
      </vt:variant>
      <vt:variant>
        <vt:lpwstr/>
      </vt:variant>
      <vt:variant>
        <vt:lpwstr>_Toc116249180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2022-09-16T12:29:00Z</dcterms:created>
  <dcterms:modified xsi:type="dcterms:W3CDTF">2022-10-10T06:29:00Z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